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42A" w:rsidRDefault="00C7276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>
            <wp:extent cx="762000" cy="781050"/>
            <wp:effectExtent l="0" t="0" r="0" b="0"/>
            <wp:docPr id="10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76200</wp:posOffset>
                </wp:positionV>
                <wp:extent cx="2508250" cy="78486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6163" y="3401858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9242A" w:rsidRDefault="00C727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Register Number:</w:t>
                            </w:r>
                          </w:p>
                          <w:p w:rsidR="0089242A" w:rsidRDefault="00C7276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3784600</wp:posOffset>
                </wp:positionH>
                <wp:positionV relativeFrom="paragraph">
                  <wp:posOffset>76200</wp:posOffset>
                </wp:positionV>
                <wp:extent cx="2508250" cy="784860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8250" cy="784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9242A" w:rsidRDefault="0089242A">
      <w:pPr>
        <w:rPr>
          <w:rFonts w:ascii="Arial" w:eastAsia="Arial" w:hAnsi="Arial" w:cs="Arial"/>
          <w:b/>
        </w:rPr>
      </w:pPr>
    </w:p>
    <w:p w:rsidR="0089242A" w:rsidRDefault="00C7276C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ST. JOSEPH’S COLLEGE (AUTONOMOUS), BANGALORE </w:t>
      </w:r>
    </w:p>
    <w:p w:rsidR="0089242A" w:rsidRDefault="00C7276C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UG - II SEMESTER</w:t>
      </w:r>
    </w:p>
    <w:p w:rsidR="0089242A" w:rsidRDefault="00C7276C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SEMESTER EXAMINATION: April 2022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sz w:val="20"/>
          <w:szCs w:val="20"/>
        </w:rPr>
        <w:t>(Examination conducted in July-August 2022)</w:t>
      </w:r>
    </w:p>
    <w:p w:rsidR="0089242A" w:rsidRDefault="00C7276C">
      <w:pPr>
        <w:pStyle w:val="Title"/>
        <w:rPr>
          <w:rFonts w:ascii="Arial" w:eastAsia="Arial" w:hAnsi="Arial" w:cs="Arial"/>
          <w:u w:val="single"/>
        </w:rPr>
      </w:pPr>
      <w:bookmarkStart w:id="0" w:name="_GoBack"/>
      <w:r>
        <w:rPr>
          <w:rFonts w:ascii="Arial" w:eastAsia="Arial" w:hAnsi="Arial" w:cs="Arial"/>
          <w:sz w:val="22"/>
          <w:szCs w:val="22"/>
          <w:u w:val="single"/>
        </w:rPr>
        <w:t xml:space="preserve">BPS 2216 </w:t>
      </w:r>
      <w:r w:rsidR="00AB3E0B">
        <w:rPr>
          <w:rFonts w:ascii="Arial" w:eastAsia="Arial" w:hAnsi="Arial" w:cs="Arial"/>
          <w:sz w:val="22"/>
          <w:szCs w:val="22"/>
          <w:u w:val="single"/>
        </w:rPr>
        <w:t>- Business Law</w:t>
      </w:r>
      <w:bookmarkEnd w:id="0"/>
    </w:p>
    <w:p w:rsidR="0089242A" w:rsidRDefault="00C7276C">
      <w:pPr>
        <w:pStyle w:val="Title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Time- 2 ½ </w:t>
      </w:r>
      <w:proofErr w:type="spellStart"/>
      <w:r>
        <w:rPr>
          <w:rFonts w:ascii="Arial" w:eastAsia="Arial" w:hAnsi="Arial" w:cs="Arial"/>
        </w:rPr>
        <w:t>hrs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Max Marks-70</w:t>
      </w:r>
    </w:p>
    <w:p w:rsidR="0089242A" w:rsidRDefault="0089242A">
      <w:pPr>
        <w:pStyle w:val="Title"/>
        <w:rPr>
          <w:rFonts w:ascii="Arial" w:eastAsia="Arial" w:hAnsi="Arial" w:cs="Arial"/>
          <w:b w:val="0"/>
        </w:rPr>
      </w:pPr>
    </w:p>
    <w:p w:rsidR="0089242A" w:rsidRDefault="00C7276C">
      <w:pPr>
        <w:ind w:left="360" w:hanging="360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</w:rPr>
        <w:t>This paper contains ____ printed pages and four parts</w:t>
      </w:r>
    </w:p>
    <w:p w:rsidR="0089242A" w:rsidRDefault="00C7276C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Section A </w:t>
      </w:r>
      <w:r>
        <w:rPr>
          <w:rFonts w:ascii="Arial" w:eastAsia="Arial" w:hAnsi="Arial" w:cs="Arial"/>
          <w:b/>
          <w:sz w:val="24"/>
          <w:szCs w:val="24"/>
        </w:rPr>
        <w:br/>
        <w:t xml:space="preserve">I. </w:t>
      </w:r>
      <w:r>
        <w:rPr>
          <w:rFonts w:ascii="Arial" w:eastAsia="Arial" w:hAnsi="Arial" w:cs="Arial"/>
          <w:sz w:val="24"/>
          <w:szCs w:val="24"/>
        </w:rPr>
        <w:t xml:space="preserve">Answer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any five </w:t>
      </w:r>
      <w:r>
        <w:rPr>
          <w:rFonts w:ascii="Arial" w:eastAsia="Arial" w:hAnsi="Arial" w:cs="Arial"/>
          <w:sz w:val="24"/>
          <w:szCs w:val="24"/>
        </w:rPr>
        <w:t xml:space="preserve">of the following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  </w:t>
      </w:r>
      <w:r>
        <w:rPr>
          <w:rFonts w:ascii="Arial" w:eastAsia="Arial" w:hAnsi="Arial" w:cs="Arial"/>
          <w:b/>
          <w:sz w:val="24"/>
          <w:szCs w:val="24"/>
        </w:rPr>
        <w:t>(</w:t>
      </w:r>
      <w:r>
        <w:rPr>
          <w:b/>
          <w:color w:val="222222"/>
          <w:sz w:val="24"/>
          <w:szCs w:val="24"/>
          <w:highlight w:val="white"/>
        </w:rPr>
        <w:t>5 x 2= 10marks</w:t>
      </w:r>
      <w:r>
        <w:rPr>
          <w:rFonts w:ascii="Arial" w:eastAsia="Arial" w:hAnsi="Arial" w:cs="Arial"/>
          <w:b/>
          <w:sz w:val="24"/>
          <w:szCs w:val="24"/>
        </w:rPr>
        <w:t>)</w:t>
      </w:r>
    </w:p>
    <w:p w:rsidR="0089242A" w:rsidRDefault="00C727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State the meaning of business law.</w:t>
      </w:r>
    </w:p>
    <w:p w:rsidR="0089242A" w:rsidRDefault="00C727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Who is a minor?</w:t>
      </w:r>
    </w:p>
    <w:p w:rsidR="0089242A" w:rsidRDefault="00C727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State any two remedial measures for breach of contract.</w:t>
      </w:r>
    </w:p>
    <w:p w:rsidR="0089242A" w:rsidRDefault="00C727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Define consumers. </w:t>
      </w:r>
    </w:p>
    <w:p w:rsidR="0089242A" w:rsidRDefault="00C727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Expand TRIPS.</w:t>
      </w:r>
    </w:p>
    <w:p w:rsidR="0089242A" w:rsidRDefault="00C727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State any two objectives of FEMA 1999.</w:t>
      </w:r>
    </w:p>
    <w:p w:rsidR="0089242A" w:rsidRDefault="00C727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digital signature?</w:t>
      </w:r>
    </w:p>
    <w:p w:rsidR="0089242A" w:rsidRDefault="008924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Arial" w:eastAsia="Arial" w:hAnsi="Arial" w:cs="Arial"/>
          <w:sz w:val="24"/>
          <w:szCs w:val="24"/>
        </w:rPr>
      </w:pPr>
    </w:p>
    <w:p w:rsidR="0089242A" w:rsidRDefault="00C7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Section B</w:t>
      </w:r>
      <w:r>
        <w:rPr>
          <w:rFonts w:ascii="Arial" w:eastAsia="Arial" w:hAnsi="Arial" w:cs="Arial"/>
          <w:b/>
          <w:color w:val="000000"/>
          <w:sz w:val="24"/>
          <w:szCs w:val="24"/>
        </w:rPr>
        <w:br/>
      </w:r>
    </w:p>
    <w:p w:rsidR="0089242A" w:rsidRDefault="00C7276C">
      <w:pPr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 xml:space="preserve">II. </w:t>
      </w:r>
      <w:r>
        <w:rPr>
          <w:rFonts w:ascii="Arial" w:eastAsia="Arial" w:hAnsi="Arial" w:cs="Arial"/>
          <w:sz w:val="24"/>
          <w:szCs w:val="24"/>
        </w:rPr>
        <w:t xml:space="preserve">Answer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any three </w:t>
      </w:r>
      <w:r>
        <w:rPr>
          <w:rFonts w:ascii="Arial" w:eastAsia="Arial" w:hAnsi="Arial" w:cs="Arial"/>
          <w:sz w:val="24"/>
          <w:szCs w:val="24"/>
        </w:rPr>
        <w:t xml:space="preserve">of the following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  (</w:t>
      </w:r>
      <w:r>
        <w:rPr>
          <w:rFonts w:ascii="Arial" w:eastAsia="Arial" w:hAnsi="Arial" w:cs="Arial"/>
          <w:b/>
          <w:sz w:val="24"/>
          <w:szCs w:val="24"/>
        </w:rPr>
        <w:t>3 x 5= 15 marks)</w:t>
      </w:r>
    </w:p>
    <w:p w:rsidR="0089242A" w:rsidRDefault="00C727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Distinguish between conditions and warranties.</w:t>
      </w:r>
    </w:p>
    <w:p w:rsidR="0089242A" w:rsidRDefault="00C727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State the remedies available to a patentee in case of infringement of his patent right.</w:t>
      </w:r>
    </w:p>
    <w:p w:rsidR="0089242A" w:rsidRDefault="00C727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a short note contract with a minor</w:t>
      </w:r>
    </w:p>
    <w:p w:rsidR="0089242A" w:rsidRDefault="00C727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State the sources of business law.</w:t>
      </w:r>
    </w:p>
    <w:p w:rsidR="0089242A" w:rsidRDefault="00C727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a short note on various cybercrimes.</w:t>
      </w:r>
      <w:r>
        <w:rPr>
          <w:rFonts w:ascii="Arial" w:eastAsia="Arial" w:hAnsi="Arial" w:cs="Arial"/>
        </w:rPr>
        <w:br/>
      </w:r>
    </w:p>
    <w:p w:rsidR="0089242A" w:rsidRDefault="00C7276C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Section C </w:t>
      </w:r>
    </w:p>
    <w:p w:rsidR="0089242A" w:rsidRDefault="00C7276C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III. </w:t>
      </w:r>
      <w:r>
        <w:rPr>
          <w:rFonts w:ascii="Arial" w:eastAsia="Arial" w:hAnsi="Arial" w:cs="Arial"/>
          <w:sz w:val="24"/>
          <w:szCs w:val="24"/>
        </w:rPr>
        <w:t xml:space="preserve">Answer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any three </w:t>
      </w:r>
      <w:r>
        <w:rPr>
          <w:rFonts w:ascii="Arial" w:eastAsia="Arial" w:hAnsi="Arial" w:cs="Arial"/>
          <w:sz w:val="24"/>
          <w:szCs w:val="24"/>
        </w:rPr>
        <w:t xml:space="preserve">of the following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(</w:t>
      </w:r>
      <w:r>
        <w:rPr>
          <w:rFonts w:ascii="Arial" w:eastAsia="Arial" w:hAnsi="Arial" w:cs="Arial"/>
          <w:b/>
          <w:sz w:val="24"/>
          <w:szCs w:val="24"/>
        </w:rPr>
        <w:t>3 x 10 = 30 marks)</w:t>
      </w:r>
    </w:p>
    <w:p w:rsidR="0089242A" w:rsidRDefault="00C727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left" w:pos="6643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Write a note on the below consumer </w:t>
      </w:r>
      <w:proofErr w:type="spellStart"/>
      <w:r>
        <w:rPr>
          <w:rFonts w:ascii="Arial" w:eastAsia="Arial" w:hAnsi="Arial" w:cs="Arial"/>
        </w:rPr>
        <w:t>redressal</w:t>
      </w:r>
      <w:proofErr w:type="spellEnd"/>
      <w:r>
        <w:rPr>
          <w:rFonts w:ascii="Arial" w:eastAsia="Arial" w:hAnsi="Arial" w:cs="Arial"/>
        </w:rPr>
        <w:t xml:space="preserve"> agencies: </w:t>
      </w:r>
      <w:r>
        <w:rPr>
          <w:rFonts w:ascii="Arial" w:eastAsia="Arial" w:hAnsi="Arial" w:cs="Arial"/>
        </w:rPr>
        <w:br/>
        <w:t>a) National commission.</w:t>
      </w:r>
    </w:p>
    <w:p w:rsidR="0089242A" w:rsidRDefault="00C7276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left" w:pos="6643"/>
        </w:tabs>
        <w:spacing w:after="0" w:line="24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 State commission.</w:t>
      </w:r>
    </w:p>
    <w:p w:rsidR="0089242A" w:rsidRDefault="00C727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left" w:pos="6643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</w:t>
      </w:r>
      <w:proofErr w:type="gramStart"/>
      <w:r>
        <w:rPr>
          <w:rFonts w:ascii="Arial" w:eastAsia="Arial" w:hAnsi="Arial" w:cs="Arial"/>
        </w:rPr>
        <w:t>offer.?</w:t>
      </w:r>
      <w:proofErr w:type="gramEnd"/>
      <w:r>
        <w:rPr>
          <w:rFonts w:ascii="Arial" w:eastAsia="Arial" w:hAnsi="Arial" w:cs="Arial"/>
        </w:rPr>
        <w:t xml:space="preserve"> Explain in detail the various types of offer.</w:t>
      </w:r>
    </w:p>
    <w:p w:rsidR="0089242A" w:rsidRDefault="00C727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left" w:pos="6643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are </w:t>
      </w:r>
      <w:proofErr w:type="spellStart"/>
      <w:r>
        <w:rPr>
          <w:rFonts w:ascii="Arial" w:eastAsia="Arial" w:hAnsi="Arial" w:cs="Arial"/>
        </w:rPr>
        <w:t>non inventions</w:t>
      </w:r>
      <w:proofErr w:type="spellEnd"/>
      <w:r>
        <w:rPr>
          <w:rFonts w:ascii="Arial" w:eastAsia="Arial" w:hAnsi="Arial" w:cs="Arial"/>
        </w:rPr>
        <w:t xml:space="preserve"> under the pate</w:t>
      </w:r>
      <w:r>
        <w:rPr>
          <w:rFonts w:ascii="Arial" w:eastAsia="Arial" w:hAnsi="Arial" w:cs="Arial"/>
        </w:rPr>
        <w:t>nts act of 1970?</w:t>
      </w:r>
    </w:p>
    <w:p w:rsidR="0089242A" w:rsidRDefault="00C727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left" w:pos="6643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Elucidate the rights of unpaid seller.</w:t>
      </w:r>
    </w:p>
    <w:p w:rsidR="0089242A" w:rsidRDefault="00C727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left" w:pos="6643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Diagrammatically represent and explain the hierarchy of courts in India.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</w:p>
    <w:p w:rsidR="0089242A" w:rsidRDefault="0089242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left" w:pos="6643"/>
        </w:tabs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89242A" w:rsidRDefault="0089242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left" w:pos="6643"/>
        </w:tabs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89242A" w:rsidRDefault="0089242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left" w:pos="6643"/>
        </w:tabs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89242A" w:rsidRDefault="0089242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left" w:pos="6643"/>
        </w:tabs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89242A" w:rsidRDefault="0089242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left" w:pos="6643"/>
        </w:tabs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:rsidR="0089242A" w:rsidRDefault="0089242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left" w:pos="6643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89242A" w:rsidRDefault="00C7276C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Section D</w:t>
      </w:r>
    </w:p>
    <w:p w:rsidR="0089242A" w:rsidRDefault="00C7276C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IV. Answer the following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            </w:t>
      </w:r>
      <w:r>
        <w:rPr>
          <w:rFonts w:ascii="Arial" w:eastAsia="Arial" w:hAnsi="Arial" w:cs="Arial"/>
          <w:b/>
          <w:sz w:val="24"/>
          <w:szCs w:val="24"/>
        </w:rPr>
        <w:tab/>
        <w:t>(15 marks)</w:t>
      </w:r>
    </w:p>
    <w:p w:rsidR="0089242A" w:rsidRDefault="00C7276C">
      <w:pPr>
        <w:numPr>
          <w:ilvl w:val="0"/>
          <w:numId w:val="1"/>
        </w:numPr>
        <w:shd w:val="clear" w:color="auto" w:fill="FFFFFF"/>
        <w:tabs>
          <w:tab w:val="center" w:pos="4680"/>
          <w:tab w:val="left" w:pos="6643"/>
        </w:tabs>
        <w:spacing w:after="0" w:line="225" w:lineRule="auto"/>
        <w:jc w:val="both"/>
        <w:rPr>
          <w:rFonts w:ascii="Arial" w:eastAsia="Arial" w:hAnsi="Arial" w:cs="Arial"/>
          <w:color w:val="3B3835"/>
          <w:highlight w:val="white"/>
        </w:rPr>
      </w:pPr>
      <w:r>
        <w:rPr>
          <w:rFonts w:ascii="Arial" w:eastAsia="Arial" w:hAnsi="Arial" w:cs="Arial"/>
          <w:color w:val="3B3835"/>
          <w:highlight w:val="white"/>
        </w:rPr>
        <w:t xml:space="preserve">a) </w:t>
      </w:r>
      <w:r>
        <w:rPr>
          <w:rFonts w:ascii="Arial" w:eastAsia="Arial" w:hAnsi="Arial" w:cs="Arial"/>
          <w:color w:val="3B3835"/>
          <w:highlight w:val="white"/>
        </w:rPr>
        <w:t>Miranda offers to sell his car to Fanta for Rs.95</w:t>
      </w:r>
      <w:proofErr w:type="gramStart"/>
      <w:r>
        <w:rPr>
          <w:rFonts w:ascii="Arial" w:eastAsia="Arial" w:hAnsi="Arial" w:cs="Arial"/>
          <w:color w:val="3B3835"/>
          <w:highlight w:val="white"/>
        </w:rPr>
        <w:t>,000</w:t>
      </w:r>
      <w:proofErr w:type="gramEnd"/>
      <w:r>
        <w:rPr>
          <w:rFonts w:ascii="Arial" w:eastAsia="Arial" w:hAnsi="Arial" w:cs="Arial"/>
          <w:color w:val="3B3835"/>
          <w:highlight w:val="white"/>
        </w:rPr>
        <w:t>. Fanta accepts to purchase it     for Rs.94</w:t>
      </w:r>
      <w:proofErr w:type="gramStart"/>
      <w:r>
        <w:rPr>
          <w:rFonts w:ascii="Arial" w:eastAsia="Arial" w:hAnsi="Arial" w:cs="Arial"/>
          <w:color w:val="3B3835"/>
          <w:highlight w:val="white"/>
        </w:rPr>
        <w:t>,000</w:t>
      </w:r>
      <w:proofErr w:type="gramEnd"/>
      <w:r>
        <w:rPr>
          <w:rFonts w:ascii="Arial" w:eastAsia="Arial" w:hAnsi="Arial" w:cs="Arial"/>
          <w:color w:val="3B3835"/>
          <w:highlight w:val="white"/>
        </w:rPr>
        <w:t xml:space="preserve"> Miranda refuses to sell the car for 94,000. Subsequently Fanta agrees to purchase the car for 95,000 but Miranda refuses to sell. Fanta sues for the speci</w:t>
      </w:r>
      <w:r>
        <w:rPr>
          <w:rFonts w:ascii="Arial" w:eastAsia="Arial" w:hAnsi="Arial" w:cs="Arial"/>
          <w:color w:val="3B3835"/>
          <w:highlight w:val="white"/>
        </w:rPr>
        <w:t>fic performance of contract. Will Fanta succeed?</w:t>
      </w:r>
      <w:r>
        <w:rPr>
          <w:rFonts w:ascii="Arial" w:eastAsia="Arial" w:hAnsi="Arial" w:cs="Arial"/>
          <w:b/>
          <w:color w:val="3B3835"/>
          <w:highlight w:val="white"/>
        </w:rPr>
        <w:t xml:space="preserve"> </w:t>
      </w:r>
      <w:r>
        <w:rPr>
          <w:rFonts w:ascii="Arial" w:eastAsia="Arial" w:hAnsi="Arial" w:cs="Arial"/>
          <w:b/>
          <w:color w:val="3B3835"/>
          <w:highlight w:val="white"/>
        </w:rPr>
        <w:br/>
      </w:r>
    </w:p>
    <w:p w:rsidR="0089242A" w:rsidRDefault="00C7276C">
      <w:pPr>
        <w:shd w:val="clear" w:color="auto" w:fill="FFFFFF"/>
        <w:tabs>
          <w:tab w:val="center" w:pos="4680"/>
          <w:tab w:val="left" w:pos="6643"/>
        </w:tabs>
        <w:spacing w:after="0" w:line="225" w:lineRule="auto"/>
        <w:ind w:left="720"/>
        <w:jc w:val="both"/>
        <w:rPr>
          <w:rFonts w:ascii="Arial" w:eastAsia="Arial" w:hAnsi="Arial" w:cs="Arial"/>
          <w:color w:val="3B3835"/>
          <w:highlight w:val="white"/>
        </w:rPr>
      </w:pPr>
      <w:r>
        <w:rPr>
          <w:rFonts w:ascii="Arial" w:eastAsia="Arial" w:hAnsi="Arial" w:cs="Arial"/>
          <w:color w:val="3B3835"/>
        </w:rPr>
        <w:t xml:space="preserve">b) </w:t>
      </w:r>
      <w:proofErr w:type="spellStart"/>
      <w:r>
        <w:rPr>
          <w:rFonts w:ascii="Arial" w:eastAsia="Arial" w:hAnsi="Arial" w:cs="Arial"/>
          <w:color w:val="3B3835"/>
        </w:rPr>
        <w:t>Alexan</w:t>
      </w:r>
      <w:proofErr w:type="spellEnd"/>
      <w:r>
        <w:rPr>
          <w:rFonts w:ascii="Arial" w:eastAsia="Arial" w:hAnsi="Arial" w:cs="Arial"/>
          <w:color w:val="3B3835"/>
        </w:rPr>
        <w:t xml:space="preserve"> and Brandon are friends. Brandon treats </w:t>
      </w:r>
      <w:proofErr w:type="spellStart"/>
      <w:r>
        <w:rPr>
          <w:rFonts w:ascii="Arial" w:eastAsia="Arial" w:hAnsi="Arial" w:cs="Arial"/>
          <w:color w:val="3B3835"/>
        </w:rPr>
        <w:t>Alexan</w:t>
      </w:r>
      <w:proofErr w:type="spellEnd"/>
      <w:r>
        <w:rPr>
          <w:rFonts w:ascii="Arial" w:eastAsia="Arial" w:hAnsi="Arial" w:cs="Arial"/>
          <w:color w:val="3B3835"/>
        </w:rPr>
        <w:t xml:space="preserve"> during </w:t>
      </w:r>
      <w:proofErr w:type="spellStart"/>
      <w:r>
        <w:rPr>
          <w:rFonts w:ascii="Arial" w:eastAsia="Arial" w:hAnsi="Arial" w:cs="Arial"/>
          <w:color w:val="3B3835"/>
        </w:rPr>
        <w:t>Alexan’s</w:t>
      </w:r>
      <w:proofErr w:type="spellEnd"/>
      <w:r>
        <w:rPr>
          <w:rFonts w:ascii="Arial" w:eastAsia="Arial" w:hAnsi="Arial" w:cs="Arial"/>
          <w:color w:val="3B3835"/>
        </w:rPr>
        <w:t xml:space="preserve"> illness but does not accept payment from </w:t>
      </w:r>
      <w:proofErr w:type="spellStart"/>
      <w:r>
        <w:rPr>
          <w:rFonts w:ascii="Arial" w:eastAsia="Arial" w:hAnsi="Arial" w:cs="Arial"/>
          <w:color w:val="3B3835"/>
        </w:rPr>
        <w:t>Alexan</w:t>
      </w:r>
      <w:proofErr w:type="spellEnd"/>
      <w:r>
        <w:rPr>
          <w:rFonts w:ascii="Arial" w:eastAsia="Arial" w:hAnsi="Arial" w:cs="Arial"/>
          <w:color w:val="3B3835"/>
        </w:rPr>
        <w:t xml:space="preserve"> for the treatment. </w:t>
      </w:r>
      <w:proofErr w:type="spellStart"/>
      <w:r>
        <w:rPr>
          <w:rFonts w:ascii="Arial" w:eastAsia="Arial" w:hAnsi="Arial" w:cs="Arial"/>
          <w:color w:val="3B3835"/>
        </w:rPr>
        <w:t>Alexan</w:t>
      </w:r>
      <w:proofErr w:type="spellEnd"/>
      <w:r>
        <w:rPr>
          <w:rFonts w:ascii="Arial" w:eastAsia="Arial" w:hAnsi="Arial" w:cs="Arial"/>
          <w:color w:val="3B3835"/>
        </w:rPr>
        <w:t xml:space="preserve"> promises Brandon’s son </w:t>
      </w:r>
      <w:proofErr w:type="spellStart"/>
      <w:r>
        <w:rPr>
          <w:rFonts w:ascii="Arial" w:eastAsia="Arial" w:hAnsi="Arial" w:cs="Arial"/>
          <w:color w:val="3B3835"/>
        </w:rPr>
        <w:t>Xiomie</w:t>
      </w:r>
      <w:proofErr w:type="spellEnd"/>
      <w:r>
        <w:rPr>
          <w:rFonts w:ascii="Arial" w:eastAsia="Arial" w:hAnsi="Arial" w:cs="Arial"/>
          <w:color w:val="3B3835"/>
        </w:rPr>
        <w:t xml:space="preserve"> to pay him </w:t>
      </w:r>
      <w:proofErr w:type="spellStart"/>
      <w:r>
        <w:rPr>
          <w:rFonts w:ascii="Arial" w:eastAsia="Arial" w:hAnsi="Arial" w:cs="Arial"/>
          <w:color w:val="3B3835"/>
        </w:rPr>
        <w:t>Rs</w:t>
      </w:r>
      <w:proofErr w:type="spellEnd"/>
      <w:r>
        <w:rPr>
          <w:rFonts w:ascii="Arial" w:eastAsia="Arial" w:hAnsi="Arial" w:cs="Arial"/>
          <w:color w:val="3B3835"/>
        </w:rPr>
        <w:t xml:space="preserve">. 1000. </w:t>
      </w:r>
      <w:proofErr w:type="spellStart"/>
      <w:r>
        <w:rPr>
          <w:rFonts w:ascii="Arial" w:eastAsia="Arial" w:hAnsi="Arial" w:cs="Arial"/>
          <w:color w:val="3B3835"/>
          <w:highlight w:val="white"/>
        </w:rPr>
        <w:t>Alexan</w:t>
      </w:r>
      <w:proofErr w:type="spellEnd"/>
      <w:r>
        <w:rPr>
          <w:rFonts w:ascii="Arial" w:eastAsia="Arial" w:hAnsi="Arial" w:cs="Arial"/>
          <w:color w:val="3B3835"/>
          <w:highlight w:val="white"/>
        </w:rPr>
        <w:t xml:space="preserve"> being poor is unable to pay. </w:t>
      </w:r>
      <w:proofErr w:type="spellStart"/>
      <w:r>
        <w:rPr>
          <w:rFonts w:ascii="Arial" w:eastAsia="Arial" w:hAnsi="Arial" w:cs="Arial"/>
          <w:color w:val="3B3835"/>
          <w:highlight w:val="white"/>
        </w:rPr>
        <w:t>Xiomie</w:t>
      </w:r>
      <w:proofErr w:type="spellEnd"/>
      <w:r>
        <w:rPr>
          <w:rFonts w:ascii="Arial" w:eastAsia="Arial" w:hAnsi="Arial" w:cs="Arial"/>
          <w:color w:val="3B3835"/>
          <w:highlight w:val="white"/>
        </w:rPr>
        <w:t xml:space="preserve"> threatens </w:t>
      </w:r>
      <w:proofErr w:type="spellStart"/>
      <w:r>
        <w:rPr>
          <w:rFonts w:ascii="Arial" w:eastAsia="Arial" w:hAnsi="Arial" w:cs="Arial"/>
          <w:color w:val="3B3835"/>
          <w:highlight w:val="white"/>
        </w:rPr>
        <w:t>Alexan</w:t>
      </w:r>
      <w:proofErr w:type="spellEnd"/>
      <w:r>
        <w:rPr>
          <w:rFonts w:ascii="Arial" w:eastAsia="Arial" w:hAnsi="Arial" w:cs="Arial"/>
          <w:color w:val="3B3835"/>
          <w:highlight w:val="white"/>
        </w:rPr>
        <w:t xml:space="preserve"> for the money. Can </w:t>
      </w:r>
      <w:proofErr w:type="spellStart"/>
      <w:r>
        <w:rPr>
          <w:rFonts w:ascii="Arial" w:eastAsia="Arial" w:hAnsi="Arial" w:cs="Arial"/>
          <w:color w:val="3B3835"/>
          <w:highlight w:val="white"/>
        </w:rPr>
        <w:t>Xiomie</w:t>
      </w:r>
      <w:proofErr w:type="spellEnd"/>
      <w:r>
        <w:rPr>
          <w:rFonts w:ascii="Arial" w:eastAsia="Arial" w:hAnsi="Arial" w:cs="Arial"/>
          <w:color w:val="3B3835"/>
          <w:highlight w:val="white"/>
        </w:rPr>
        <w:t xml:space="preserve"> recover the money?</w:t>
      </w:r>
      <w:r>
        <w:rPr>
          <w:rFonts w:ascii="Arial" w:eastAsia="Arial" w:hAnsi="Arial" w:cs="Arial"/>
          <w:color w:val="3B3835"/>
          <w:highlight w:val="white"/>
        </w:rPr>
        <w:br/>
      </w:r>
      <w:r>
        <w:rPr>
          <w:rFonts w:ascii="Arial" w:eastAsia="Arial" w:hAnsi="Arial" w:cs="Arial"/>
          <w:color w:val="3B3835"/>
          <w:highlight w:val="white"/>
        </w:rPr>
        <w:br/>
        <w:t xml:space="preserve">c)  State any five rights of consumers mentioned in the consumer protection act. </w:t>
      </w:r>
      <w:r>
        <w:rPr>
          <w:rFonts w:ascii="Arial" w:eastAsia="Arial" w:hAnsi="Arial" w:cs="Arial"/>
          <w:color w:val="3B3835"/>
          <w:highlight w:val="white"/>
        </w:rPr>
        <w:br/>
        <w:t xml:space="preserve"> </w:t>
      </w:r>
    </w:p>
    <w:p w:rsidR="0089242A" w:rsidRDefault="00C7276C">
      <w:pPr>
        <w:shd w:val="clear" w:color="auto" w:fill="FFFFFF"/>
        <w:tabs>
          <w:tab w:val="center" w:pos="4680"/>
          <w:tab w:val="left" w:pos="6643"/>
        </w:tabs>
        <w:spacing w:after="0" w:line="225" w:lineRule="auto"/>
        <w:ind w:left="7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br/>
        <w:t>(5+5+5)</w:t>
      </w:r>
    </w:p>
    <w:sectPr w:rsidR="0089242A">
      <w:footerReference w:type="default" r:id="rId10"/>
      <w:pgSz w:w="11906" w:h="16838"/>
      <w:pgMar w:top="851" w:right="1440" w:bottom="567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76C" w:rsidRDefault="00C7276C">
      <w:pPr>
        <w:spacing w:after="0" w:line="240" w:lineRule="auto"/>
      </w:pPr>
      <w:r>
        <w:separator/>
      </w:r>
    </w:p>
  </w:endnote>
  <w:endnote w:type="continuationSeparator" w:id="0">
    <w:p w:rsidR="00C7276C" w:rsidRDefault="00C7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42A" w:rsidRDefault="00C7276C">
    <w:pPr>
      <w:jc w:val="center"/>
    </w:pPr>
    <w:r>
      <w:t xml:space="preserve"> Page </w:t>
    </w:r>
    <w:r>
      <w:fldChar w:fldCharType="begin"/>
    </w:r>
    <w:r>
      <w:instrText>PAGE</w:instrText>
    </w:r>
    <w:r w:rsidR="00AB3E0B">
      <w:fldChar w:fldCharType="separate"/>
    </w:r>
    <w:r w:rsidR="00AB3E0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76C" w:rsidRDefault="00C7276C">
      <w:pPr>
        <w:spacing w:after="0" w:line="240" w:lineRule="auto"/>
      </w:pPr>
      <w:r>
        <w:separator/>
      </w:r>
    </w:p>
  </w:footnote>
  <w:footnote w:type="continuationSeparator" w:id="0">
    <w:p w:rsidR="00C7276C" w:rsidRDefault="00C72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50BF6"/>
    <w:multiLevelType w:val="multilevel"/>
    <w:tmpl w:val="28D4C8E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2A"/>
    <w:rsid w:val="0089242A"/>
    <w:rsid w:val="00AB3E0B"/>
    <w:rsid w:val="00C7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ABD930-C920-485C-9933-E9842ABC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7E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F17E8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E8"/>
    <w:rPr>
      <w:rFonts w:ascii="Lucida Grande" w:hAnsi="Lucida Grande" w:cs="Lucida Grande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350475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835AF4"/>
    <w:rPr>
      <w:color w:val="0000FF"/>
      <w:u w:val="single"/>
    </w:rPr>
  </w:style>
  <w:style w:type="table" w:styleId="TableGrid">
    <w:name w:val="Table Grid"/>
    <w:basedOn w:val="TableNormal"/>
    <w:uiPriority w:val="59"/>
    <w:rsid w:val="00704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7+PvesDG3Ug3NBl2b8/jrscdyw==">AMUW2mXk6iJiaRxHH7ljilvQP+orkzQzmOyjTmjw5V6v9aHOnhwpi37XKTDBRcinxEyWLeOo9apBIPN7Lr/+QpMh9xfiHtfAEgAaU+J8O764ONVYxC2EDckERETmwUgOY9QVffnFRhpD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Amita Priyadarshini</dc:creator>
  <cp:lastModifiedBy>LIBDL-13</cp:lastModifiedBy>
  <cp:revision>3</cp:revision>
  <dcterms:created xsi:type="dcterms:W3CDTF">2021-12-21T06:40:00Z</dcterms:created>
  <dcterms:modified xsi:type="dcterms:W3CDTF">2022-08-19T08:28:00Z</dcterms:modified>
</cp:coreProperties>
</file>