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8433" w14:textId="66E7E803" w:rsidR="00A4083B" w:rsidRDefault="00A4083B" w:rsidP="00A4083B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9480A31" wp14:editId="06E26961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7D74" wp14:editId="76D1A339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53E25" w14:textId="77777777" w:rsidR="00A4083B" w:rsidRDefault="00A4083B" w:rsidP="00A4083B">
                            <w:r>
                              <w:t>Date:</w:t>
                            </w:r>
                          </w:p>
                          <w:p w14:paraId="68BDE74F" w14:textId="77777777" w:rsidR="00A4083B" w:rsidRDefault="00A4083B" w:rsidP="00A4083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C67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2DD53E25" w14:textId="77777777" w:rsidR="00A4083B" w:rsidRDefault="00A4083B" w:rsidP="00A4083B">
                      <w:r>
                        <w:t>Date:</w:t>
                      </w:r>
                    </w:p>
                    <w:p w14:paraId="68BDE74F" w14:textId="77777777" w:rsidR="00A4083B" w:rsidRDefault="00A4083B" w:rsidP="00A4083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F3E7942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ABEC5EB" w14:textId="1511DFB8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B.S.W - V</w:t>
      </w:r>
      <w:r w:rsidR="00ED2D4F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3BBCCA0" w14:textId="2398533E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461436">
        <w:rPr>
          <w:rFonts w:ascii="Arial" w:hAnsi="Arial" w:cs="Arial"/>
          <w:sz w:val="24"/>
          <w:szCs w:val="24"/>
        </w:rPr>
        <w:t>JULY 2022</w:t>
      </w:r>
    </w:p>
    <w:p w14:paraId="2EE3C542" w14:textId="16CF389A" w:rsidR="00A4083B" w:rsidRPr="00862EBA" w:rsidRDefault="00A4083B" w:rsidP="00595F2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004BB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F173F">
        <w:rPr>
          <w:rFonts w:ascii="Arial" w:hAnsi="Arial" w:cs="Arial"/>
          <w:b/>
          <w:bCs/>
          <w:sz w:val="24"/>
          <w:szCs w:val="24"/>
          <w:u w:val="single"/>
        </w:rPr>
        <w:t>61</w:t>
      </w:r>
      <w:r w:rsidR="0085760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04BBE">
        <w:rPr>
          <w:rFonts w:ascii="Arial" w:hAnsi="Arial" w:cs="Arial"/>
          <w:b/>
          <w:bCs/>
          <w:sz w:val="24"/>
          <w:szCs w:val="24"/>
          <w:u w:val="single"/>
        </w:rPr>
        <w:t>8 -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04BBE">
        <w:rPr>
          <w:rFonts w:ascii="Arial" w:hAnsi="Arial" w:cs="Arial"/>
          <w:b/>
          <w:bCs/>
          <w:sz w:val="24"/>
          <w:szCs w:val="24"/>
          <w:u w:val="single"/>
        </w:rPr>
        <w:t>Introduction to Counselling</w:t>
      </w:r>
      <w:bookmarkEnd w:id="0"/>
    </w:p>
    <w:p w14:paraId="7313534F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FF1D7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2C9D8D90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C9997" w14:textId="77E0C4C8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596DC2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CAD0C4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BBB749" w14:textId="4A47E23E" w:rsidR="00A4083B" w:rsidRPr="00EA5004" w:rsidRDefault="001F32CF" w:rsidP="00A4083B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A4083B" w:rsidRPr="00EA5004">
        <w:rPr>
          <w:rFonts w:ascii="Arial" w:hAnsi="Arial" w:cs="Arial"/>
          <w:b/>
          <w:bCs/>
          <w:sz w:val="24"/>
          <w:u w:val="single"/>
        </w:rPr>
        <w:t>A</w:t>
      </w:r>
    </w:p>
    <w:p w14:paraId="7D7342A8" w14:textId="6084ABEE" w:rsidR="00A4083B" w:rsidRPr="00EA5004" w:rsidRDefault="00EA5004" w:rsidP="00A4083B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</w:t>
      </w:r>
      <w:r w:rsidR="00A4083B" w:rsidRPr="00303F35">
        <w:rPr>
          <w:rFonts w:ascii="Arial" w:hAnsi="Arial" w:cs="Arial"/>
          <w:b/>
          <w:bCs/>
          <w:sz w:val="24"/>
        </w:rPr>
        <w:t xml:space="preserve">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595F2B" w:rsidRPr="00EA5004">
        <w:rPr>
          <w:rFonts w:ascii="Arial" w:hAnsi="Arial" w:cs="Arial"/>
          <w:b/>
          <w:bCs/>
          <w:sz w:val="24"/>
        </w:rPr>
        <w:t>10 x 1 = 10</w:t>
      </w:r>
      <w:r w:rsidR="00595F2B" w:rsidRPr="00EA5004">
        <w:rPr>
          <w:rFonts w:ascii="Arial" w:hAnsi="Arial" w:cs="Arial"/>
          <w:b/>
          <w:bCs/>
          <w:sz w:val="24"/>
        </w:rPr>
        <w:tab/>
      </w:r>
    </w:p>
    <w:p w14:paraId="40F2B191" w14:textId="371C00A7" w:rsidR="00595F2B" w:rsidRDefault="00595F2B" w:rsidP="00595F2B">
      <w:pPr>
        <w:jc w:val="both"/>
        <w:outlineLvl w:val="0"/>
        <w:rPr>
          <w:rFonts w:ascii="Arial" w:hAnsi="Arial" w:cs="Arial"/>
        </w:rPr>
      </w:pPr>
    </w:p>
    <w:p w14:paraId="3784C318" w14:textId="77777777" w:rsidR="008E643B" w:rsidRPr="008E643B" w:rsidRDefault="008E643B" w:rsidP="009D5F48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</w:rPr>
      </w:pPr>
      <w:r w:rsidRPr="008E643B">
        <w:rPr>
          <w:rFonts w:ascii="Arial" w:hAnsi="Arial" w:cs="Arial"/>
          <w:lang w:val="en-US"/>
        </w:rPr>
        <w:t>Who developed the Behavioural approach?</w:t>
      </w:r>
    </w:p>
    <w:p w14:paraId="3A5FB3FA" w14:textId="77777777" w:rsidR="008E643B" w:rsidRPr="008E643B" w:rsidRDefault="008E643B" w:rsidP="009D5F48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lang w:val="en-US"/>
        </w:rPr>
      </w:pPr>
      <w:r w:rsidRPr="008E643B">
        <w:rPr>
          <w:rFonts w:ascii="Arial" w:hAnsi="Arial" w:cs="Arial"/>
          <w:lang w:val="en-US"/>
        </w:rPr>
        <w:t>In which year and where did Carl Rogers establish a counselling centre?</w:t>
      </w:r>
    </w:p>
    <w:p w14:paraId="06A5D78A" w14:textId="4752BBAA" w:rsidR="00F630BE" w:rsidRPr="00F630BE" w:rsidRDefault="00F630BE" w:rsidP="009D5F48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</w:rPr>
      </w:pPr>
      <w:r w:rsidRPr="00F630BE">
        <w:rPr>
          <w:rFonts w:ascii="Arial" w:hAnsi="Arial" w:cs="Arial"/>
        </w:rPr>
        <w:t xml:space="preserve">Mention any two problems which are unique to </w:t>
      </w:r>
      <w:r w:rsidR="00FE02FD">
        <w:rPr>
          <w:rFonts w:ascii="Arial" w:hAnsi="Arial" w:cs="Arial"/>
        </w:rPr>
        <w:t>adolescents</w:t>
      </w:r>
      <w:r w:rsidRPr="00F630BE">
        <w:rPr>
          <w:rFonts w:ascii="Arial" w:hAnsi="Arial" w:cs="Arial"/>
        </w:rPr>
        <w:t>.</w:t>
      </w:r>
    </w:p>
    <w:p w14:paraId="4F380E2E" w14:textId="1FA443CB" w:rsidR="00CD1CCE" w:rsidRPr="008E643B" w:rsidRDefault="00A51440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Who developed the Johari Window?</w:t>
      </w:r>
    </w:p>
    <w:p w14:paraId="4AB2BADE" w14:textId="43A3DB25" w:rsidR="00595F2B" w:rsidRDefault="00D257E4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any two values in counselling.</w:t>
      </w:r>
    </w:p>
    <w:p w14:paraId="5BA4DCBE" w14:textId="14CEFDD1" w:rsidR="00A867E7" w:rsidRDefault="00DE31F8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do you mean by ‘communicative attunement’?</w:t>
      </w:r>
    </w:p>
    <w:p w14:paraId="5CE8ADBC" w14:textId="3E9CE580" w:rsidR="00C5121D" w:rsidRDefault="00FF2A45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any four types of responses in counselling.</w:t>
      </w:r>
    </w:p>
    <w:p w14:paraId="2ECE9796" w14:textId="709C0C3E" w:rsidR="00595F2B" w:rsidRDefault="00984BBE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two advantages of self-disclosure in counselling.</w:t>
      </w:r>
    </w:p>
    <w:p w14:paraId="40D0B8B0" w14:textId="7451519E" w:rsidR="00C5121D" w:rsidRPr="007A16CA" w:rsidRDefault="0093647B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 w:rsidRPr="007A16CA">
        <w:rPr>
          <w:rFonts w:ascii="Arial" w:hAnsi="Arial" w:cs="Arial"/>
        </w:rPr>
        <w:t>Expand SOLER.</w:t>
      </w:r>
    </w:p>
    <w:p w14:paraId="400BD29C" w14:textId="0B33F5CF" w:rsidR="00C5121D" w:rsidRPr="007A16CA" w:rsidRDefault="0093647B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 w:rsidRPr="007A16CA">
        <w:rPr>
          <w:rFonts w:ascii="Arial" w:hAnsi="Arial" w:cs="Arial"/>
        </w:rPr>
        <w:t xml:space="preserve">Mention two techniques of self-exploration. </w:t>
      </w:r>
    </w:p>
    <w:p w14:paraId="18D6BBEC" w14:textId="0D9F46E0" w:rsidR="00344029" w:rsidRPr="00344029" w:rsidRDefault="00BD4D8E" w:rsidP="009D5F48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Why is industrial counselling important?</w:t>
      </w:r>
    </w:p>
    <w:p w14:paraId="614F5040" w14:textId="0FD2C6E7" w:rsidR="006C2561" w:rsidRPr="00D257E4" w:rsidRDefault="007A16CA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four characteristic</w:t>
      </w:r>
      <w:r w:rsidR="00341BCD">
        <w:rPr>
          <w:rFonts w:ascii="Arial" w:hAnsi="Arial" w:cs="Arial"/>
        </w:rPr>
        <w:t xml:space="preserve"> features </w:t>
      </w:r>
      <w:r>
        <w:rPr>
          <w:rFonts w:ascii="Arial" w:hAnsi="Arial" w:cs="Arial"/>
        </w:rPr>
        <w:t xml:space="preserve">that are specific to </w:t>
      </w:r>
      <w:r w:rsidR="009D6363">
        <w:rPr>
          <w:rFonts w:ascii="Arial" w:hAnsi="Arial" w:cs="Arial"/>
        </w:rPr>
        <w:t>youth</w:t>
      </w:r>
      <w:r>
        <w:rPr>
          <w:rFonts w:ascii="Arial" w:hAnsi="Arial" w:cs="Arial"/>
        </w:rPr>
        <w:t>.</w:t>
      </w:r>
    </w:p>
    <w:p w14:paraId="4F694558" w14:textId="77777777" w:rsidR="00CD1CCE" w:rsidRPr="003A1338" w:rsidRDefault="00CD1CCE" w:rsidP="009D5F48">
      <w:pPr>
        <w:pStyle w:val="ListParagraph"/>
        <w:shd w:val="clear" w:color="auto" w:fill="FFFFFF" w:themeFill="background1"/>
        <w:jc w:val="both"/>
        <w:outlineLvl w:val="0"/>
        <w:rPr>
          <w:rFonts w:ascii="Arial" w:hAnsi="Arial" w:cs="Arial"/>
          <w:u w:val="single"/>
        </w:rPr>
      </w:pPr>
    </w:p>
    <w:p w14:paraId="7F582E15" w14:textId="7E27B471" w:rsidR="00944AC4" w:rsidRPr="003A1338" w:rsidRDefault="006E5DBC" w:rsidP="009D5F48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3A1338">
        <w:rPr>
          <w:rFonts w:ascii="Arial" w:hAnsi="Arial" w:cs="Arial"/>
          <w:b/>
          <w:sz w:val="24"/>
          <w:u w:val="single"/>
        </w:rPr>
        <w:t>PART B</w:t>
      </w:r>
    </w:p>
    <w:p w14:paraId="6501B72D" w14:textId="77777777" w:rsidR="00EA5004" w:rsidRDefault="00944AC4" w:rsidP="009D5F48">
      <w:pPr>
        <w:shd w:val="clear" w:color="auto" w:fill="FFFFFF" w:themeFill="background1"/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EA5004" w:rsidRPr="00303F35">
        <w:rPr>
          <w:rFonts w:ascii="Arial" w:hAnsi="Arial" w:cs="Arial"/>
          <w:b/>
          <w:sz w:val="24"/>
        </w:rPr>
        <w:t xml:space="preserve"> any FOUR</w:t>
      </w:r>
      <w:r w:rsidRPr="00303F35">
        <w:rPr>
          <w:rFonts w:ascii="Arial" w:hAnsi="Arial" w:cs="Arial"/>
          <w:b/>
          <w:sz w:val="24"/>
        </w:rPr>
        <w:t xml:space="preserve"> of the following</w:t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EA5004">
        <w:rPr>
          <w:rFonts w:ascii="Arial" w:hAnsi="Arial" w:cs="Arial"/>
          <w:b/>
          <w:sz w:val="24"/>
        </w:rPr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 w:rsidR="00634268"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524EB263" w14:textId="790D0F93" w:rsidR="00E07E4C" w:rsidRDefault="00E07E4C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 ‘listening skill’ in counselling.</w:t>
      </w:r>
    </w:p>
    <w:p w14:paraId="73B065B7" w14:textId="4169FB94" w:rsidR="00994905" w:rsidRPr="00FE02FD" w:rsidRDefault="00FE02FD" w:rsidP="009D5F4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outlineLvl w:val="0"/>
        <w:rPr>
          <w:rFonts w:ascii="Arial" w:hAnsi="Arial" w:cs="Arial"/>
        </w:rPr>
      </w:pPr>
      <w:bookmarkStart w:id="1" w:name="_Hlk105098527"/>
      <w:r>
        <w:rPr>
          <w:rFonts w:ascii="Arial" w:hAnsi="Arial" w:cs="Arial"/>
        </w:rPr>
        <w:t xml:space="preserve">‘There is an increased need for counselling among the elderly.’ Justify. </w:t>
      </w:r>
    </w:p>
    <w:bookmarkEnd w:id="1"/>
    <w:p w14:paraId="7A6E977C" w14:textId="5D7BA4A8" w:rsidR="00EA5004" w:rsidRPr="001D10A1" w:rsidRDefault="001D10A1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 w:rsidRPr="001D10A1">
        <w:rPr>
          <w:rFonts w:ascii="Arial" w:hAnsi="Arial" w:cs="Arial"/>
          <w:bCs/>
        </w:rPr>
        <w:t xml:space="preserve">Discuss the importance of self-awareness among counsellors. </w:t>
      </w:r>
    </w:p>
    <w:p w14:paraId="7C7FFE57" w14:textId="7896ACB2" w:rsidR="00E07E4C" w:rsidRPr="00E07E4C" w:rsidRDefault="00E07E4C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Attending is an essential stage in the counselling process. Elaborate.</w:t>
      </w:r>
    </w:p>
    <w:p w14:paraId="1A365672" w14:textId="09F2FE2E" w:rsidR="00CD1CCE" w:rsidRDefault="001C030B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You are approached by a woman who is struggling to cope with the loss of her</w:t>
      </w:r>
      <w:r w:rsidR="00C527E1">
        <w:rPr>
          <w:rFonts w:ascii="Arial" w:hAnsi="Arial" w:cs="Arial"/>
        </w:rPr>
        <w:t xml:space="preserve"> legs</w:t>
      </w:r>
      <w:r>
        <w:rPr>
          <w:rFonts w:ascii="Arial" w:hAnsi="Arial" w:cs="Arial"/>
        </w:rPr>
        <w:t xml:space="preserve"> due to an accident. What kind of counselling will you use to address h</w:t>
      </w:r>
      <w:r w:rsidR="00C527E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problem? Mention t</w:t>
      </w:r>
      <w:r w:rsidR="001B3F35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 techniques that you can use to help h</w:t>
      </w:r>
      <w:r w:rsidR="00C527E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cope with the situation. </w:t>
      </w:r>
    </w:p>
    <w:p w14:paraId="0EE5D9AE" w14:textId="77777777" w:rsidR="001C030B" w:rsidRPr="001C030B" w:rsidRDefault="001C030B" w:rsidP="009D5F48">
      <w:pPr>
        <w:pStyle w:val="ListParagraph"/>
        <w:shd w:val="clear" w:color="auto" w:fill="FFFFFF" w:themeFill="background1"/>
        <w:jc w:val="both"/>
        <w:outlineLvl w:val="0"/>
        <w:rPr>
          <w:rFonts w:ascii="Arial" w:hAnsi="Arial" w:cs="Arial"/>
        </w:rPr>
      </w:pPr>
    </w:p>
    <w:p w14:paraId="21D972B8" w14:textId="51D1A423" w:rsidR="00EA5004" w:rsidRPr="003A1338" w:rsidRDefault="006E5DBC" w:rsidP="009D5F48">
      <w:pPr>
        <w:pStyle w:val="ListParagraph"/>
        <w:shd w:val="clear" w:color="auto" w:fill="FFFFFF" w:themeFill="background1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3A1338">
        <w:rPr>
          <w:rFonts w:ascii="Arial" w:hAnsi="Arial" w:cs="Arial"/>
          <w:b/>
          <w:sz w:val="24"/>
          <w:u w:val="single"/>
        </w:rPr>
        <w:t>PART C</w:t>
      </w:r>
    </w:p>
    <w:p w14:paraId="2E12BA96" w14:textId="1BB888E2" w:rsidR="00EA5004" w:rsidRPr="00EA5004" w:rsidRDefault="00EA5004" w:rsidP="009D5F48">
      <w:pPr>
        <w:shd w:val="clear" w:color="auto" w:fill="FFFFFF" w:themeFill="background1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 any FOUR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>4 X 10 = 40</w:t>
      </w:r>
    </w:p>
    <w:p w14:paraId="3139FECF" w14:textId="5DE2D524" w:rsidR="00EA5004" w:rsidRDefault="009C60F9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a note on </w:t>
      </w:r>
      <w:r>
        <w:rPr>
          <w:rFonts w:ascii="Arial" w:hAnsi="Arial" w:cs="Arial"/>
          <w:bCs/>
        </w:rPr>
        <w:tab/>
        <w:t xml:space="preserve">a) Advanced accurate empathy </w:t>
      </w:r>
    </w:p>
    <w:p w14:paraId="27604FFD" w14:textId="2D35A5A6" w:rsidR="009C60F9" w:rsidRPr="00780072" w:rsidRDefault="009C60F9" w:rsidP="009D5F48">
      <w:pPr>
        <w:pStyle w:val="ListParagraph"/>
        <w:shd w:val="clear" w:color="auto" w:fill="FFFFFF" w:themeFill="background1"/>
        <w:ind w:left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="009D6363">
        <w:rPr>
          <w:rFonts w:ascii="Arial" w:hAnsi="Arial" w:cs="Arial"/>
          <w:bCs/>
        </w:rPr>
        <w:t>Intervention techniques of counselling children</w:t>
      </w:r>
    </w:p>
    <w:p w14:paraId="18F12A83" w14:textId="1DBD7FE4" w:rsidR="00EA5004" w:rsidRPr="004C5785" w:rsidRDefault="004C5785" w:rsidP="009D5F48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</w:rPr>
      </w:pPr>
      <w:r w:rsidRPr="00A36843">
        <w:rPr>
          <w:rFonts w:ascii="Arial" w:hAnsi="Arial" w:cs="Arial"/>
          <w:bCs/>
        </w:rPr>
        <w:t>With the help of a case example from your field work experience, elaborate the stages of counselling. Mention how you have applied each stage while dealing with the counsellee.</w:t>
      </w:r>
    </w:p>
    <w:p w14:paraId="1CFDF6A9" w14:textId="4BEEF586" w:rsidR="00EA5004" w:rsidRPr="00317CEC" w:rsidRDefault="00317CEC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 w:rsidRPr="00F83B89">
        <w:rPr>
          <w:rFonts w:ascii="Arial" w:hAnsi="Arial" w:cs="Arial"/>
          <w:bCs/>
        </w:rPr>
        <w:t>You are a school counsellor. Design a</w:t>
      </w:r>
      <w:r>
        <w:rPr>
          <w:rFonts w:ascii="Arial" w:hAnsi="Arial" w:cs="Arial"/>
          <w:bCs/>
        </w:rPr>
        <w:t xml:space="preserve"> </w:t>
      </w:r>
      <w:r w:rsidRPr="00F83B89">
        <w:rPr>
          <w:rFonts w:ascii="Arial" w:hAnsi="Arial" w:cs="Arial"/>
          <w:bCs/>
        </w:rPr>
        <w:t xml:space="preserve">programme </w:t>
      </w:r>
      <w:r>
        <w:rPr>
          <w:rFonts w:ascii="Arial" w:hAnsi="Arial" w:cs="Arial"/>
          <w:bCs/>
        </w:rPr>
        <w:t xml:space="preserve">which aims at preventive counselling </w:t>
      </w:r>
      <w:r w:rsidRPr="00F83B89">
        <w:rPr>
          <w:rFonts w:ascii="Arial" w:hAnsi="Arial" w:cs="Arial"/>
          <w:bCs/>
        </w:rPr>
        <w:t xml:space="preserve">for the high school students aged 13 – 15 years. </w:t>
      </w:r>
    </w:p>
    <w:p w14:paraId="18DDC31E" w14:textId="1A3A69B9" w:rsidR="00F37252" w:rsidRDefault="00F37252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 w:rsidRPr="00907348">
        <w:rPr>
          <w:rFonts w:ascii="Arial" w:hAnsi="Arial" w:cs="Arial"/>
          <w:bCs/>
        </w:rPr>
        <w:lastRenderedPageBreak/>
        <w:t xml:space="preserve"> </w:t>
      </w:r>
      <w:bookmarkStart w:id="2" w:name="_Hlk105098411"/>
      <w:r w:rsidR="009D6363">
        <w:rPr>
          <w:rFonts w:ascii="Arial" w:hAnsi="Arial" w:cs="Arial"/>
          <w:bCs/>
        </w:rPr>
        <w:t>Explain the professional characteristics of a counsellor</w:t>
      </w:r>
      <w:r w:rsidR="00054AD6">
        <w:rPr>
          <w:rFonts w:ascii="Arial" w:hAnsi="Arial" w:cs="Arial"/>
          <w:bCs/>
        </w:rPr>
        <w:t>.</w:t>
      </w:r>
    </w:p>
    <w:bookmarkEnd w:id="2"/>
    <w:p w14:paraId="72D9F2FA" w14:textId="5FE4339B" w:rsidR="00A373A4" w:rsidRPr="00366BB0" w:rsidRDefault="00366BB0" w:rsidP="009D5F48">
      <w:pPr>
        <w:pStyle w:val="ListParagraph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Anu</w:t>
      </w:r>
      <w:r w:rsidRPr="00366BB0">
        <w:rPr>
          <w:rFonts w:ascii="Arial" w:hAnsi="Arial" w:cs="Arial"/>
        </w:rPr>
        <w:t xml:space="preserve"> is a 3</w:t>
      </w:r>
      <w:r w:rsidR="001B3F35">
        <w:rPr>
          <w:rFonts w:ascii="Arial" w:hAnsi="Arial" w:cs="Arial"/>
        </w:rPr>
        <w:t>6-</w:t>
      </w:r>
      <w:r>
        <w:rPr>
          <w:rFonts w:ascii="Arial" w:hAnsi="Arial" w:cs="Arial"/>
        </w:rPr>
        <w:t>y</w:t>
      </w:r>
      <w:r w:rsidRPr="00366BB0">
        <w:rPr>
          <w:rFonts w:ascii="Arial" w:hAnsi="Arial" w:cs="Arial"/>
        </w:rPr>
        <w:t>ear</w:t>
      </w:r>
      <w:r w:rsidR="001B3F35">
        <w:rPr>
          <w:rFonts w:ascii="Arial" w:hAnsi="Arial" w:cs="Arial"/>
        </w:rPr>
        <w:t>-</w:t>
      </w:r>
      <w:r w:rsidRPr="00366BB0">
        <w:rPr>
          <w:rFonts w:ascii="Arial" w:hAnsi="Arial" w:cs="Arial"/>
        </w:rPr>
        <w:t xml:space="preserve">old woman who came for counselling </w:t>
      </w:r>
      <w:r>
        <w:rPr>
          <w:rFonts w:ascii="Arial" w:hAnsi="Arial" w:cs="Arial"/>
        </w:rPr>
        <w:t xml:space="preserve">two </w:t>
      </w:r>
      <w:r w:rsidRPr="00366BB0">
        <w:rPr>
          <w:rFonts w:ascii="Arial" w:hAnsi="Arial" w:cs="Arial"/>
        </w:rPr>
        <w:t>months after the break</w:t>
      </w:r>
      <w:r>
        <w:rPr>
          <w:rFonts w:ascii="Arial" w:hAnsi="Arial" w:cs="Arial"/>
        </w:rPr>
        <w:t>-</w:t>
      </w:r>
      <w:r w:rsidRPr="00366BB0">
        <w:rPr>
          <w:rFonts w:ascii="Arial" w:hAnsi="Arial" w:cs="Arial"/>
        </w:rPr>
        <w:t xml:space="preserve">up of her </w:t>
      </w:r>
      <w:r>
        <w:rPr>
          <w:rFonts w:ascii="Arial" w:hAnsi="Arial" w:cs="Arial"/>
        </w:rPr>
        <w:t>ten</w:t>
      </w:r>
      <w:r w:rsidR="001B3F35">
        <w:rPr>
          <w:rFonts w:ascii="Arial" w:hAnsi="Arial" w:cs="Arial"/>
        </w:rPr>
        <w:t>-</w:t>
      </w:r>
      <w:r w:rsidRPr="00366BB0">
        <w:rPr>
          <w:rFonts w:ascii="Arial" w:hAnsi="Arial" w:cs="Arial"/>
        </w:rPr>
        <w:t xml:space="preserve">year marriage to </w:t>
      </w:r>
      <w:proofErr w:type="spellStart"/>
      <w:r>
        <w:rPr>
          <w:rFonts w:ascii="Arial" w:hAnsi="Arial" w:cs="Arial"/>
        </w:rPr>
        <w:t>Saahil</w:t>
      </w:r>
      <w:proofErr w:type="spellEnd"/>
      <w:r>
        <w:rPr>
          <w:rFonts w:ascii="Arial" w:hAnsi="Arial" w:cs="Arial"/>
        </w:rPr>
        <w:t xml:space="preserve">. She has </w:t>
      </w:r>
      <w:r w:rsidRPr="00366BB0">
        <w:rPr>
          <w:rFonts w:ascii="Arial" w:hAnsi="Arial" w:cs="Arial"/>
        </w:rPr>
        <w:t xml:space="preserve">two children, </w:t>
      </w:r>
      <w:r>
        <w:rPr>
          <w:rFonts w:ascii="Arial" w:hAnsi="Arial" w:cs="Arial"/>
        </w:rPr>
        <w:t xml:space="preserve">Tia </w:t>
      </w:r>
      <w:r w:rsidRPr="00366BB0">
        <w:rPr>
          <w:rFonts w:ascii="Arial" w:hAnsi="Arial" w:cs="Arial"/>
        </w:rPr>
        <w:t xml:space="preserve">aged </w:t>
      </w:r>
      <w:r w:rsidR="001B3F35">
        <w:rPr>
          <w:rFonts w:ascii="Arial" w:hAnsi="Arial" w:cs="Arial"/>
        </w:rPr>
        <w:t>6</w:t>
      </w:r>
      <w:r w:rsidRPr="00366BB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J</w:t>
      </w:r>
      <w:r w:rsidR="001B3F35">
        <w:rPr>
          <w:rFonts w:ascii="Arial" w:hAnsi="Arial" w:cs="Arial"/>
        </w:rPr>
        <w:t>ai</w:t>
      </w:r>
      <w:r w:rsidRPr="00366BB0">
        <w:rPr>
          <w:rFonts w:ascii="Arial" w:hAnsi="Arial" w:cs="Arial"/>
        </w:rPr>
        <w:t xml:space="preserve"> aged </w:t>
      </w:r>
      <w:r>
        <w:rPr>
          <w:rFonts w:ascii="Arial" w:hAnsi="Arial" w:cs="Arial"/>
        </w:rPr>
        <w:t>9</w:t>
      </w:r>
      <w:r w:rsidRPr="00366BB0">
        <w:rPr>
          <w:rFonts w:ascii="Arial" w:hAnsi="Arial" w:cs="Arial"/>
        </w:rPr>
        <w:t xml:space="preserve"> months. Currently both children are in </w:t>
      </w:r>
      <w:r w:rsidR="001B3F35">
        <w:rPr>
          <w:rFonts w:ascii="Arial" w:hAnsi="Arial" w:cs="Arial"/>
        </w:rPr>
        <w:t xml:space="preserve">Anu’s </w:t>
      </w:r>
      <w:r w:rsidRPr="00366BB0">
        <w:rPr>
          <w:rFonts w:ascii="Arial" w:hAnsi="Arial" w:cs="Arial"/>
        </w:rPr>
        <w:t xml:space="preserve">care. </w:t>
      </w:r>
      <w:r w:rsidR="001B3F35">
        <w:rPr>
          <w:rFonts w:ascii="Arial" w:hAnsi="Arial" w:cs="Arial"/>
        </w:rPr>
        <w:t xml:space="preserve">Anu has been referred to a counsellor as she is showing early signs of depression and is finding it hard to cope with the situation. </w:t>
      </w:r>
    </w:p>
    <w:p w14:paraId="511CDBF9" w14:textId="5388CF6F" w:rsidR="001B3F35" w:rsidRPr="001B3F35" w:rsidRDefault="001B3F35" w:rsidP="009D5F48">
      <w:pPr>
        <w:pStyle w:val="ListParagraph"/>
        <w:numPr>
          <w:ilvl w:val="0"/>
          <w:numId w:val="17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 w:rsidRPr="001B3F35">
        <w:rPr>
          <w:rFonts w:ascii="Arial" w:hAnsi="Arial" w:cs="Arial"/>
          <w:bCs/>
        </w:rPr>
        <w:t xml:space="preserve">Examine </w:t>
      </w:r>
      <w:r>
        <w:rPr>
          <w:rFonts w:ascii="Arial" w:hAnsi="Arial" w:cs="Arial"/>
          <w:bCs/>
        </w:rPr>
        <w:t>Anu</w:t>
      </w:r>
      <w:r w:rsidRPr="001B3F35">
        <w:rPr>
          <w:rFonts w:ascii="Arial" w:hAnsi="Arial" w:cs="Arial"/>
          <w:bCs/>
        </w:rPr>
        <w:t>’s problem with respect to the possible causes.</w:t>
      </w:r>
    </w:p>
    <w:p w14:paraId="5B2FAE5B" w14:textId="2013B451" w:rsidR="001B3F35" w:rsidRPr="005329EB" w:rsidRDefault="001B3F35" w:rsidP="009D5F48">
      <w:pPr>
        <w:pStyle w:val="ListParagraph"/>
        <w:numPr>
          <w:ilvl w:val="0"/>
          <w:numId w:val="17"/>
        </w:numPr>
        <w:shd w:val="clear" w:color="auto" w:fill="FFFFFF" w:themeFill="background1"/>
        <w:jc w:val="both"/>
        <w:rPr>
          <w:rFonts w:ascii="Arial" w:hAnsi="Arial" w:cs="Arial"/>
          <w:bCs/>
        </w:rPr>
      </w:pPr>
      <w:r w:rsidRPr="005329EB">
        <w:rPr>
          <w:rFonts w:ascii="Arial" w:hAnsi="Arial" w:cs="Arial"/>
          <w:bCs/>
        </w:rPr>
        <w:t xml:space="preserve">Briefly describe the techniques that you can use to help </w:t>
      </w:r>
      <w:r>
        <w:rPr>
          <w:rFonts w:ascii="Arial" w:hAnsi="Arial" w:cs="Arial"/>
          <w:bCs/>
        </w:rPr>
        <w:t>Anu</w:t>
      </w:r>
      <w:r w:rsidRPr="005329EB">
        <w:rPr>
          <w:rFonts w:ascii="Arial" w:hAnsi="Arial" w:cs="Arial"/>
          <w:bCs/>
        </w:rPr>
        <w:t xml:space="preserve"> to overcome her problem.</w:t>
      </w:r>
    </w:p>
    <w:p w14:paraId="33E2CAD0" w14:textId="77777777" w:rsidR="00F37252" w:rsidRPr="00780072" w:rsidRDefault="00F37252" w:rsidP="009D5F48">
      <w:pPr>
        <w:pStyle w:val="ListParagraph"/>
        <w:shd w:val="clear" w:color="auto" w:fill="FFFFFF" w:themeFill="background1"/>
        <w:jc w:val="both"/>
        <w:rPr>
          <w:rFonts w:ascii="Arial" w:hAnsi="Arial" w:cs="Arial"/>
          <w:bCs/>
        </w:rPr>
      </w:pPr>
    </w:p>
    <w:p w14:paraId="117D173F" w14:textId="77777777" w:rsidR="00AF283A" w:rsidRPr="00780072" w:rsidRDefault="00AF283A" w:rsidP="009D5F48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</w:p>
    <w:sectPr w:rsidR="00AF283A" w:rsidRPr="007800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C460F" w14:textId="77777777" w:rsidR="00546E8B" w:rsidRDefault="00546E8B" w:rsidP="00A57288">
      <w:pPr>
        <w:spacing w:after="0" w:line="240" w:lineRule="auto"/>
      </w:pPr>
      <w:r>
        <w:separator/>
      </w:r>
    </w:p>
  </w:endnote>
  <w:endnote w:type="continuationSeparator" w:id="0">
    <w:p w14:paraId="0967A7DD" w14:textId="77777777" w:rsidR="00546E8B" w:rsidRDefault="00546E8B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9BD8" w14:textId="207D2C2F" w:rsidR="00D2609F" w:rsidRPr="00D2609F" w:rsidRDefault="00D2609F" w:rsidP="00D2609F">
    <w:pPr>
      <w:pStyle w:val="Footer"/>
      <w:jc w:val="right"/>
      <w:rPr>
        <w:rFonts w:ascii="Arial" w:hAnsi="Arial" w:cs="Arial"/>
        <w:sz w:val="24"/>
        <w:szCs w:val="24"/>
      </w:rPr>
    </w:pPr>
    <w:r w:rsidRPr="00D2609F">
      <w:rPr>
        <w:rFonts w:ascii="Arial" w:hAnsi="Arial" w:cs="Arial"/>
        <w:sz w:val="24"/>
        <w:szCs w:val="24"/>
      </w:rPr>
      <w:t>SW</w:t>
    </w:r>
    <w:r w:rsidR="00E4715C">
      <w:rPr>
        <w:rFonts w:ascii="Arial" w:hAnsi="Arial" w:cs="Arial"/>
        <w:sz w:val="24"/>
        <w:szCs w:val="24"/>
      </w:rPr>
      <w:t>61</w:t>
    </w:r>
    <w:r w:rsidRPr="00D2609F">
      <w:rPr>
        <w:rFonts w:ascii="Arial" w:hAnsi="Arial" w:cs="Arial"/>
        <w:sz w:val="24"/>
        <w:szCs w:val="24"/>
      </w:rPr>
      <w:t>18-A-2</w:t>
    </w:r>
    <w:r w:rsidR="00E4715C">
      <w:rPr>
        <w:rFonts w:ascii="Arial" w:hAnsi="Arial" w:cs="Arial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E822B" w14:textId="77777777" w:rsidR="00546E8B" w:rsidRDefault="00546E8B" w:rsidP="00A57288">
      <w:pPr>
        <w:spacing w:after="0" w:line="240" w:lineRule="auto"/>
      </w:pPr>
      <w:r>
        <w:separator/>
      </w:r>
    </w:p>
  </w:footnote>
  <w:footnote w:type="continuationSeparator" w:id="0">
    <w:p w14:paraId="6C72CF5B" w14:textId="77777777" w:rsidR="00546E8B" w:rsidRDefault="00546E8B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99BA177C"/>
    <w:lvl w:ilvl="0" w:tplc="6AD0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7CD5"/>
    <w:multiLevelType w:val="hybridMultilevel"/>
    <w:tmpl w:val="B8401EC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BB1163"/>
    <w:multiLevelType w:val="hybridMultilevel"/>
    <w:tmpl w:val="99BA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4CE0"/>
    <w:multiLevelType w:val="hybridMultilevel"/>
    <w:tmpl w:val="30CA2F32"/>
    <w:lvl w:ilvl="0" w:tplc="8E18B110">
      <w:start w:val="1"/>
      <w:numFmt w:val="lowerLetter"/>
      <w:lvlText w:val="(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B6AE7"/>
    <w:multiLevelType w:val="hybridMultilevel"/>
    <w:tmpl w:val="A796C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67244"/>
    <w:multiLevelType w:val="hybridMultilevel"/>
    <w:tmpl w:val="E82A56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52B83300"/>
    <w:multiLevelType w:val="hybridMultilevel"/>
    <w:tmpl w:val="A5E49546"/>
    <w:lvl w:ilvl="0" w:tplc="40090015">
      <w:start w:val="1"/>
      <w:numFmt w:val="upp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E013E8"/>
    <w:multiLevelType w:val="hybridMultilevel"/>
    <w:tmpl w:val="A3F0CDF8"/>
    <w:lvl w:ilvl="0" w:tplc="40090015">
      <w:start w:val="1"/>
      <w:numFmt w:val="upp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D6B2917"/>
    <w:multiLevelType w:val="hybridMultilevel"/>
    <w:tmpl w:val="D01EB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E5807"/>
    <w:multiLevelType w:val="hybridMultilevel"/>
    <w:tmpl w:val="5DDAE94C"/>
    <w:lvl w:ilvl="0" w:tplc="A6661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2274D2"/>
    <w:multiLevelType w:val="hybridMultilevel"/>
    <w:tmpl w:val="9668A1CE"/>
    <w:lvl w:ilvl="0" w:tplc="77E2A2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409F8"/>
    <w:multiLevelType w:val="hybridMultilevel"/>
    <w:tmpl w:val="DED8A326"/>
    <w:lvl w:ilvl="0" w:tplc="8932E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04BBE"/>
    <w:rsid w:val="000110B2"/>
    <w:rsid w:val="00054AD6"/>
    <w:rsid w:val="00075681"/>
    <w:rsid w:val="0008362F"/>
    <w:rsid w:val="000858A5"/>
    <w:rsid w:val="00086C5D"/>
    <w:rsid w:val="00094F49"/>
    <w:rsid w:val="000979B0"/>
    <w:rsid w:val="00097A96"/>
    <w:rsid w:val="000A6D91"/>
    <w:rsid w:val="000B4968"/>
    <w:rsid w:val="000B62DB"/>
    <w:rsid w:val="000B6FFA"/>
    <w:rsid w:val="000C51E7"/>
    <w:rsid w:val="000E3A25"/>
    <w:rsid w:val="000E4EB3"/>
    <w:rsid w:val="000F6C99"/>
    <w:rsid w:val="0010084A"/>
    <w:rsid w:val="00102A82"/>
    <w:rsid w:val="00126BE6"/>
    <w:rsid w:val="00136EE4"/>
    <w:rsid w:val="00151B45"/>
    <w:rsid w:val="001578C2"/>
    <w:rsid w:val="00162D04"/>
    <w:rsid w:val="001747A1"/>
    <w:rsid w:val="00177DEB"/>
    <w:rsid w:val="0018543F"/>
    <w:rsid w:val="00187013"/>
    <w:rsid w:val="00196855"/>
    <w:rsid w:val="001A0C77"/>
    <w:rsid w:val="001A7148"/>
    <w:rsid w:val="001B3F35"/>
    <w:rsid w:val="001C030B"/>
    <w:rsid w:val="001C2B17"/>
    <w:rsid w:val="001C3B12"/>
    <w:rsid w:val="001C67AA"/>
    <w:rsid w:val="001D10A1"/>
    <w:rsid w:val="001E053B"/>
    <w:rsid w:val="001E3643"/>
    <w:rsid w:val="001F32CF"/>
    <w:rsid w:val="001F7A6E"/>
    <w:rsid w:val="002043D8"/>
    <w:rsid w:val="00213D7B"/>
    <w:rsid w:val="002436C5"/>
    <w:rsid w:val="00244D72"/>
    <w:rsid w:val="00262460"/>
    <w:rsid w:val="00271C9E"/>
    <w:rsid w:val="00274378"/>
    <w:rsid w:val="00281EE6"/>
    <w:rsid w:val="00283598"/>
    <w:rsid w:val="002974DB"/>
    <w:rsid w:val="002A6656"/>
    <w:rsid w:val="002C24CC"/>
    <w:rsid w:val="002D0A25"/>
    <w:rsid w:val="002D3C7C"/>
    <w:rsid w:val="00303F35"/>
    <w:rsid w:val="00312AED"/>
    <w:rsid w:val="00313992"/>
    <w:rsid w:val="003160EB"/>
    <w:rsid w:val="00317CEC"/>
    <w:rsid w:val="00326044"/>
    <w:rsid w:val="00341BCD"/>
    <w:rsid w:val="00342967"/>
    <w:rsid w:val="00343FE9"/>
    <w:rsid w:val="00344029"/>
    <w:rsid w:val="00361D60"/>
    <w:rsid w:val="00366BB0"/>
    <w:rsid w:val="00372AF5"/>
    <w:rsid w:val="00392661"/>
    <w:rsid w:val="003A1338"/>
    <w:rsid w:val="003B11A6"/>
    <w:rsid w:val="003B38CB"/>
    <w:rsid w:val="003D7628"/>
    <w:rsid w:val="003E651A"/>
    <w:rsid w:val="003F598A"/>
    <w:rsid w:val="003F6D3B"/>
    <w:rsid w:val="00401043"/>
    <w:rsid w:val="00404A90"/>
    <w:rsid w:val="00411ED6"/>
    <w:rsid w:val="00427288"/>
    <w:rsid w:val="00435A02"/>
    <w:rsid w:val="004540D8"/>
    <w:rsid w:val="00461436"/>
    <w:rsid w:val="004705FC"/>
    <w:rsid w:val="0047285C"/>
    <w:rsid w:val="0047750A"/>
    <w:rsid w:val="00491ABB"/>
    <w:rsid w:val="004927C3"/>
    <w:rsid w:val="00493B52"/>
    <w:rsid w:val="004A299C"/>
    <w:rsid w:val="004C1F58"/>
    <w:rsid w:val="004C5785"/>
    <w:rsid w:val="004C6E64"/>
    <w:rsid w:val="004E71F3"/>
    <w:rsid w:val="004F470A"/>
    <w:rsid w:val="004F4A22"/>
    <w:rsid w:val="00513AED"/>
    <w:rsid w:val="00532F7A"/>
    <w:rsid w:val="00546E8B"/>
    <w:rsid w:val="00552A30"/>
    <w:rsid w:val="00555F1A"/>
    <w:rsid w:val="00565497"/>
    <w:rsid w:val="00575524"/>
    <w:rsid w:val="005876D4"/>
    <w:rsid w:val="00587ACC"/>
    <w:rsid w:val="005908AE"/>
    <w:rsid w:val="00590BDF"/>
    <w:rsid w:val="00595F2B"/>
    <w:rsid w:val="00596DC2"/>
    <w:rsid w:val="005A18B4"/>
    <w:rsid w:val="005A35E1"/>
    <w:rsid w:val="005A7E05"/>
    <w:rsid w:val="005B0B1A"/>
    <w:rsid w:val="005C4FE7"/>
    <w:rsid w:val="005D0542"/>
    <w:rsid w:val="005E12BE"/>
    <w:rsid w:val="005E628B"/>
    <w:rsid w:val="005F5384"/>
    <w:rsid w:val="006161EE"/>
    <w:rsid w:val="006171F0"/>
    <w:rsid w:val="00634268"/>
    <w:rsid w:val="00642215"/>
    <w:rsid w:val="006425E5"/>
    <w:rsid w:val="00644CEF"/>
    <w:rsid w:val="00665DD1"/>
    <w:rsid w:val="00673815"/>
    <w:rsid w:val="0069397F"/>
    <w:rsid w:val="006C2561"/>
    <w:rsid w:val="006C5FD6"/>
    <w:rsid w:val="006D1C30"/>
    <w:rsid w:val="006E5B96"/>
    <w:rsid w:val="006E5DBC"/>
    <w:rsid w:val="006F64CA"/>
    <w:rsid w:val="00702FD6"/>
    <w:rsid w:val="00726E6D"/>
    <w:rsid w:val="00727C3C"/>
    <w:rsid w:val="0075127D"/>
    <w:rsid w:val="00761923"/>
    <w:rsid w:val="00775DD5"/>
    <w:rsid w:val="00780072"/>
    <w:rsid w:val="00783946"/>
    <w:rsid w:val="007A16CA"/>
    <w:rsid w:val="007A233C"/>
    <w:rsid w:val="007A6BBB"/>
    <w:rsid w:val="007B7C2F"/>
    <w:rsid w:val="007C467D"/>
    <w:rsid w:val="007D2AF4"/>
    <w:rsid w:val="007D4BE9"/>
    <w:rsid w:val="007D6391"/>
    <w:rsid w:val="007F033A"/>
    <w:rsid w:val="007F173F"/>
    <w:rsid w:val="007F429F"/>
    <w:rsid w:val="00803833"/>
    <w:rsid w:val="00812C43"/>
    <w:rsid w:val="008203CF"/>
    <w:rsid w:val="0082792B"/>
    <w:rsid w:val="008424A6"/>
    <w:rsid w:val="008519E2"/>
    <w:rsid w:val="008530BE"/>
    <w:rsid w:val="00857606"/>
    <w:rsid w:val="00862D16"/>
    <w:rsid w:val="00873654"/>
    <w:rsid w:val="00874EE8"/>
    <w:rsid w:val="008951A5"/>
    <w:rsid w:val="008C11D1"/>
    <w:rsid w:val="008C4F79"/>
    <w:rsid w:val="008E643B"/>
    <w:rsid w:val="008F34AF"/>
    <w:rsid w:val="008F775F"/>
    <w:rsid w:val="00907348"/>
    <w:rsid w:val="00923B46"/>
    <w:rsid w:val="0093647B"/>
    <w:rsid w:val="009423E4"/>
    <w:rsid w:val="00942405"/>
    <w:rsid w:val="00944AC4"/>
    <w:rsid w:val="00945F46"/>
    <w:rsid w:val="00947372"/>
    <w:rsid w:val="00952285"/>
    <w:rsid w:val="009610E6"/>
    <w:rsid w:val="009646D8"/>
    <w:rsid w:val="00975957"/>
    <w:rsid w:val="00975C94"/>
    <w:rsid w:val="00984BBE"/>
    <w:rsid w:val="00984F18"/>
    <w:rsid w:val="0098505B"/>
    <w:rsid w:val="00985F1A"/>
    <w:rsid w:val="00991736"/>
    <w:rsid w:val="00994905"/>
    <w:rsid w:val="0099590A"/>
    <w:rsid w:val="00996BD7"/>
    <w:rsid w:val="009A3EEE"/>
    <w:rsid w:val="009A41B6"/>
    <w:rsid w:val="009A53DA"/>
    <w:rsid w:val="009C60F9"/>
    <w:rsid w:val="009D5F48"/>
    <w:rsid w:val="009D6363"/>
    <w:rsid w:val="009D7843"/>
    <w:rsid w:val="009D7FB8"/>
    <w:rsid w:val="009E20A3"/>
    <w:rsid w:val="009F37E6"/>
    <w:rsid w:val="00A01FE0"/>
    <w:rsid w:val="00A2056A"/>
    <w:rsid w:val="00A211AF"/>
    <w:rsid w:val="00A250CE"/>
    <w:rsid w:val="00A373A4"/>
    <w:rsid w:val="00A37C04"/>
    <w:rsid w:val="00A4083B"/>
    <w:rsid w:val="00A457AA"/>
    <w:rsid w:val="00A47706"/>
    <w:rsid w:val="00A51440"/>
    <w:rsid w:val="00A57288"/>
    <w:rsid w:val="00A6691F"/>
    <w:rsid w:val="00A800DC"/>
    <w:rsid w:val="00A867E7"/>
    <w:rsid w:val="00AA5315"/>
    <w:rsid w:val="00AB0825"/>
    <w:rsid w:val="00AB2629"/>
    <w:rsid w:val="00AB568A"/>
    <w:rsid w:val="00AD0464"/>
    <w:rsid w:val="00AE7114"/>
    <w:rsid w:val="00AE796F"/>
    <w:rsid w:val="00AF283A"/>
    <w:rsid w:val="00AF46C3"/>
    <w:rsid w:val="00AF64E6"/>
    <w:rsid w:val="00B20B32"/>
    <w:rsid w:val="00B250E7"/>
    <w:rsid w:val="00B3463B"/>
    <w:rsid w:val="00B35DD0"/>
    <w:rsid w:val="00B362E1"/>
    <w:rsid w:val="00B427D8"/>
    <w:rsid w:val="00B45166"/>
    <w:rsid w:val="00B47692"/>
    <w:rsid w:val="00B86B24"/>
    <w:rsid w:val="00B92713"/>
    <w:rsid w:val="00B960B1"/>
    <w:rsid w:val="00B97672"/>
    <w:rsid w:val="00BA1F43"/>
    <w:rsid w:val="00BC463D"/>
    <w:rsid w:val="00BC7D19"/>
    <w:rsid w:val="00BD4D8E"/>
    <w:rsid w:val="00BF023E"/>
    <w:rsid w:val="00BF17ED"/>
    <w:rsid w:val="00BF4288"/>
    <w:rsid w:val="00C01C15"/>
    <w:rsid w:val="00C05528"/>
    <w:rsid w:val="00C07093"/>
    <w:rsid w:val="00C07F54"/>
    <w:rsid w:val="00C2101F"/>
    <w:rsid w:val="00C5121D"/>
    <w:rsid w:val="00C527E1"/>
    <w:rsid w:val="00C571EC"/>
    <w:rsid w:val="00C651C0"/>
    <w:rsid w:val="00C66635"/>
    <w:rsid w:val="00C70E6D"/>
    <w:rsid w:val="00C74976"/>
    <w:rsid w:val="00C813F4"/>
    <w:rsid w:val="00C84C47"/>
    <w:rsid w:val="00C85FE6"/>
    <w:rsid w:val="00C868E2"/>
    <w:rsid w:val="00C900B8"/>
    <w:rsid w:val="00C90779"/>
    <w:rsid w:val="00C95C25"/>
    <w:rsid w:val="00C97902"/>
    <w:rsid w:val="00CA42AC"/>
    <w:rsid w:val="00CB4140"/>
    <w:rsid w:val="00CD05A0"/>
    <w:rsid w:val="00CD0ECE"/>
    <w:rsid w:val="00CD1CCE"/>
    <w:rsid w:val="00CD3AE1"/>
    <w:rsid w:val="00CD6193"/>
    <w:rsid w:val="00CF1AB2"/>
    <w:rsid w:val="00CF595B"/>
    <w:rsid w:val="00D0568D"/>
    <w:rsid w:val="00D065D7"/>
    <w:rsid w:val="00D144F4"/>
    <w:rsid w:val="00D22A29"/>
    <w:rsid w:val="00D257E4"/>
    <w:rsid w:val="00D2609F"/>
    <w:rsid w:val="00D321F6"/>
    <w:rsid w:val="00D569DB"/>
    <w:rsid w:val="00D67B6F"/>
    <w:rsid w:val="00D740BE"/>
    <w:rsid w:val="00D87E9B"/>
    <w:rsid w:val="00D91300"/>
    <w:rsid w:val="00D9265B"/>
    <w:rsid w:val="00D9416F"/>
    <w:rsid w:val="00DA5643"/>
    <w:rsid w:val="00DB344F"/>
    <w:rsid w:val="00DC6779"/>
    <w:rsid w:val="00DE31F8"/>
    <w:rsid w:val="00DE501D"/>
    <w:rsid w:val="00DE5938"/>
    <w:rsid w:val="00DE67EB"/>
    <w:rsid w:val="00DE6C2E"/>
    <w:rsid w:val="00DF1915"/>
    <w:rsid w:val="00DF73EA"/>
    <w:rsid w:val="00E07E4C"/>
    <w:rsid w:val="00E22C82"/>
    <w:rsid w:val="00E2685A"/>
    <w:rsid w:val="00E4281E"/>
    <w:rsid w:val="00E4715C"/>
    <w:rsid w:val="00E50EF0"/>
    <w:rsid w:val="00E635EE"/>
    <w:rsid w:val="00E7720E"/>
    <w:rsid w:val="00E84F8F"/>
    <w:rsid w:val="00EA0714"/>
    <w:rsid w:val="00EA43D7"/>
    <w:rsid w:val="00EA4EB8"/>
    <w:rsid w:val="00EA5004"/>
    <w:rsid w:val="00EB4750"/>
    <w:rsid w:val="00EC0C06"/>
    <w:rsid w:val="00ED2D4F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7252"/>
    <w:rsid w:val="00F42030"/>
    <w:rsid w:val="00F630BE"/>
    <w:rsid w:val="00F643B0"/>
    <w:rsid w:val="00F768C5"/>
    <w:rsid w:val="00F832DA"/>
    <w:rsid w:val="00F972C6"/>
    <w:rsid w:val="00FA2DDD"/>
    <w:rsid w:val="00FA3580"/>
    <w:rsid w:val="00FA410F"/>
    <w:rsid w:val="00FC0C19"/>
    <w:rsid w:val="00FC3B36"/>
    <w:rsid w:val="00FC4263"/>
    <w:rsid w:val="00FE02FD"/>
    <w:rsid w:val="00FE0BBD"/>
    <w:rsid w:val="00FE2C51"/>
    <w:rsid w:val="00FF2A45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paragraph" w:customStyle="1" w:styleId="Default">
    <w:name w:val="Default"/>
    <w:rsid w:val="008576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0D61-6D03-482D-9923-4A4C9150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12</cp:revision>
  <dcterms:created xsi:type="dcterms:W3CDTF">2022-06-02T14:02:00Z</dcterms:created>
  <dcterms:modified xsi:type="dcterms:W3CDTF">2022-09-01T06:11:00Z</dcterms:modified>
</cp:coreProperties>
</file>