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0414" w14:textId="77777777" w:rsidR="00EC5BC2" w:rsidRDefault="0060477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A121F48" wp14:editId="24470A83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CA32BA" w14:textId="77777777" w:rsidR="00EC5BC2" w:rsidRDefault="0060477F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4C08EAFA" w14:textId="2ABA0C71" w:rsidR="00EC5BC2" w:rsidRDefault="0060477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Date </w:t>
                            </w:r>
                            <w:r w:rsidR="00607B5A">
                              <w:rPr>
                                <w:color w:val="000000"/>
                              </w:rPr>
                              <w:t>3-12-22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21F48"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4CA32BA" w14:textId="77777777" w:rsidR="00EC5BC2" w:rsidRDefault="0060477F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4C08EAFA" w14:textId="2ABA0C71" w:rsidR="00EC5BC2" w:rsidRDefault="0060477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Date </w:t>
                      </w:r>
                      <w:r w:rsidR="00607B5A">
                        <w:rPr>
                          <w:color w:val="000000"/>
                        </w:rPr>
                        <w:t>3-12-22</w:t>
                      </w:r>
                    </w:p>
                  </w:txbxContent>
                </v:textbox>
              </v:rect>
            </w:pict>
          </mc:Fallback>
        </mc:AlternateContent>
      </w:r>
    </w:p>
    <w:p w14:paraId="5E622EC2" w14:textId="278BDEED" w:rsidR="00AB3666" w:rsidRDefault="00AB3666" w:rsidP="00AB366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 (SOCIOLOGY)– III SEMESTER</w:t>
      </w:r>
    </w:p>
    <w:p w14:paraId="77A8AADB" w14:textId="77777777" w:rsidR="00AB3666" w:rsidRDefault="00AB3666" w:rsidP="00AB366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65797AF1" w14:textId="006E4CFE" w:rsidR="00AB3666" w:rsidRDefault="00AB3666" w:rsidP="00AB3666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228C4CCB" w14:textId="5C595E18" w:rsidR="00AB3666" w:rsidRPr="001C7C3C" w:rsidRDefault="00AB3666" w:rsidP="00AB3666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SO3122 – Social Stratification and Social Mobility</w:t>
      </w:r>
    </w:p>
    <w:p w14:paraId="288F51E5" w14:textId="343F01A2" w:rsidR="00AB3666" w:rsidRPr="001C7C3C" w:rsidRDefault="00AB3666" w:rsidP="00AB3666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</w:t>
      </w:r>
      <w:r w:rsidR="008555E9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>0</w:t>
      </w:r>
    </w:p>
    <w:p w14:paraId="6C290604" w14:textId="77777777" w:rsidR="00AB3666" w:rsidRDefault="00AB3666" w:rsidP="00AB3666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three parts</w:t>
      </w:r>
    </w:p>
    <w:p w14:paraId="7CD8AB08" w14:textId="77777777" w:rsidR="00AB3666" w:rsidRDefault="00AB3666" w:rsidP="00AB366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F263B2F" w14:textId="7C994469" w:rsidR="00AB3666" w:rsidRDefault="00AB3666" w:rsidP="00F7699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1EE26EB3" w14:textId="77777777" w:rsidR="00F76996" w:rsidRDefault="00F76996" w:rsidP="00F76996">
      <w:pPr>
        <w:spacing w:after="0" w:line="259" w:lineRule="auto"/>
        <w:jc w:val="center"/>
        <w:rPr>
          <w:rFonts w:ascii="Arial" w:eastAsia="Arial" w:hAnsi="Arial" w:cs="Arial"/>
        </w:rPr>
      </w:pPr>
    </w:p>
    <w:p w14:paraId="18B9357F" w14:textId="48BBF1C7" w:rsidR="00AB3666" w:rsidRPr="00F76996" w:rsidRDefault="00AB3666" w:rsidP="00AB3666">
      <w:pPr>
        <w:spacing w:after="0"/>
        <w:jc w:val="both"/>
        <w:rPr>
          <w:rFonts w:ascii="Arial" w:eastAsia="Arial" w:hAnsi="Arial" w:cs="Arial"/>
          <w:b/>
          <w:bCs/>
        </w:rPr>
      </w:pPr>
      <w:r w:rsidRPr="00F76996">
        <w:rPr>
          <w:rFonts w:ascii="Arial" w:eastAsia="Arial" w:hAnsi="Arial" w:cs="Arial"/>
          <w:b/>
          <w:bCs/>
        </w:rPr>
        <w:t>Answer any t</w:t>
      </w:r>
      <w:r w:rsidR="008555E9">
        <w:rPr>
          <w:rFonts w:ascii="Arial" w:eastAsia="Arial" w:hAnsi="Arial" w:cs="Arial"/>
          <w:b/>
          <w:bCs/>
        </w:rPr>
        <w:t>wo</w:t>
      </w:r>
      <w:r w:rsidRPr="00F76996">
        <w:rPr>
          <w:rFonts w:ascii="Arial" w:eastAsia="Arial" w:hAnsi="Arial" w:cs="Arial"/>
          <w:b/>
          <w:bCs/>
        </w:rPr>
        <w:t xml:space="preserve"> of the following in one page each          5X</w:t>
      </w:r>
      <w:r w:rsidR="008555E9">
        <w:rPr>
          <w:rFonts w:ascii="Arial" w:eastAsia="Arial" w:hAnsi="Arial" w:cs="Arial"/>
          <w:b/>
          <w:bCs/>
        </w:rPr>
        <w:t>2</w:t>
      </w:r>
      <w:r w:rsidRPr="00F76996">
        <w:rPr>
          <w:rFonts w:ascii="Arial" w:eastAsia="Arial" w:hAnsi="Arial" w:cs="Arial"/>
          <w:b/>
          <w:bCs/>
        </w:rPr>
        <w:t>=1</w:t>
      </w:r>
      <w:r w:rsidR="008555E9">
        <w:rPr>
          <w:rFonts w:ascii="Arial" w:eastAsia="Arial" w:hAnsi="Arial" w:cs="Arial"/>
          <w:b/>
          <w:bCs/>
        </w:rPr>
        <w:t>0</w:t>
      </w:r>
    </w:p>
    <w:p w14:paraId="31D5992A" w14:textId="31071351" w:rsidR="00AB3666" w:rsidRPr="00AB3666" w:rsidRDefault="00AB3666" w:rsidP="00AB3666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>Define the term social mobility</w:t>
      </w:r>
      <w:r w:rsidR="00F76996">
        <w:rPr>
          <w:rFonts w:ascii="Arial" w:hAnsi="Arial" w:cs="Arial"/>
          <w:color w:val="000000"/>
        </w:rPr>
        <w:t>.</w:t>
      </w:r>
    </w:p>
    <w:p w14:paraId="41BA27ED" w14:textId="4D51A8CA" w:rsidR="00AB3666" w:rsidRPr="00AB3666" w:rsidRDefault="00F76996" w:rsidP="00AB3666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>W</w:t>
      </w:r>
      <w:r w:rsidR="00AB3666">
        <w:rPr>
          <w:rFonts w:ascii="Arial" w:hAnsi="Arial" w:cs="Arial"/>
          <w:color w:val="000000"/>
        </w:rPr>
        <w:t>hy is social stratification inevitable</w:t>
      </w:r>
      <w:r>
        <w:rPr>
          <w:rFonts w:ascii="Arial" w:hAnsi="Arial" w:cs="Arial"/>
          <w:color w:val="000000"/>
        </w:rPr>
        <w:t>?</w:t>
      </w:r>
    </w:p>
    <w:p w14:paraId="4E27DDFA" w14:textId="6D373CBA" w:rsidR="00AB3666" w:rsidRPr="008555E9" w:rsidRDefault="00F76996" w:rsidP="00AB3666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>W</w:t>
      </w:r>
      <w:r w:rsidR="00AB3666">
        <w:rPr>
          <w:rFonts w:ascii="Arial" w:hAnsi="Arial" w:cs="Arial"/>
          <w:color w:val="000000"/>
        </w:rPr>
        <w:t>rite a note on any one view of social stratification</w:t>
      </w:r>
      <w:r>
        <w:rPr>
          <w:rFonts w:ascii="Arial" w:hAnsi="Arial" w:cs="Arial"/>
          <w:color w:val="000000"/>
        </w:rPr>
        <w:t>.</w:t>
      </w:r>
      <w:r w:rsidR="00AB3666">
        <w:rPr>
          <w:rFonts w:ascii="Arial" w:hAnsi="Arial" w:cs="Arial"/>
          <w:color w:val="000000"/>
        </w:rPr>
        <w:t xml:space="preserve"> </w:t>
      </w:r>
    </w:p>
    <w:p w14:paraId="248325E5" w14:textId="07773BAF" w:rsidR="00AB3666" w:rsidRPr="008555E9" w:rsidRDefault="00AB3666" w:rsidP="008555E9">
      <w:pPr>
        <w:spacing w:after="0"/>
        <w:jc w:val="both"/>
        <w:rPr>
          <w:rFonts w:ascii="Arial" w:eastAsia="Arial" w:hAnsi="Arial" w:cs="Arial"/>
        </w:rPr>
      </w:pPr>
    </w:p>
    <w:p w14:paraId="4FD409B0" w14:textId="206B1D2B" w:rsidR="00AB3666" w:rsidRDefault="00AB3666" w:rsidP="00AB3666">
      <w:pPr>
        <w:pStyle w:val="ListParagraph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  <w:r w:rsidR="00F76996">
        <w:rPr>
          <w:rFonts w:ascii="Arial" w:hAnsi="Arial" w:cs="Arial"/>
          <w:color w:val="000000"/>
        </w:rPr>
        <w:t>OR</w:t>
      </w:r>
    </w:p>
    <w:p w14:paraId="0223B3AB" w14:textId="76B4C7D8" w:rsidR="00AB3666" w:rsidRDefault="00AB3666" w:rsidP="00AB3666">
      <w:pPr>
        <w:pStyle w:val="ListParagraph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F76996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ow does social mobility affect society?</w:t>
      </w:r>
    </w:p>
    <w:p w14:paraId="799F7F44" w14:textId="77777777" w:rsidR="001C7C3C" w:rsidRDefault="001C7C3C" w:rsidP="001C7C3C">
      <w:pPr>
        <w:spacing w:after="0"/>
        <w:jc w:val="both"/>
        <w:rPr>
          <w:rFonts w:ascii="Arial" w:eastAsia="Arial" w:hAnsi="Arial" w:cs="Arial"/>
        </w:rPr>
      </w:pPr>
    </w:p>
    <w:p w14:paraId="76E244D8" w14:textId="77777777" w:rsidR="00AB3666" w:rsidRPr="00715067" w:rsidRDefault="00AB3666" w:rsidP="00AB3666">
      <w:pPr>
        <w:spacing w:after="0"/>
        <w:jc w:val="both"/>
        <w:rPr>
          <w:rFonts w:ascii="Arial" w:eastAsia="Arial" w:hAnsi="Arial" w:cs="Arial"/>
          <w:b/>
          <w:bCs/>
          <w:u w:val="single"/>
        </w:rPr>
      </w:pPr>
      <w:r w:rsidRPr="00715067">
        <w:rPr>
          <w:rFonts w:ascii="Arial" w:eastAsia="Arial" w:hAnsi="Arial" w:cs="Arial"/>
          <w:b/>
          <w:bCs/>
        </w:rPr>
        <w:t xml:space="preserve">                                                                   </w:t>
      </w:r>
      <w:r w:rsidRPr="00715067">
        <w:rPr>
          <w:rFonts w:ascii="Arial" w:eastAsia="Arial" w:hAnsi="Arial" w:cs="Arial"/>
          <w:b/>
          <w:bCs/>
          <w:u w:val="single"/>
        </w:rPr>
        <w:t>PART-B</w:t>
      </w:r>
    </w:p>
    <w:p w14:paraId="6177F719" w14:textId="77777777" w:rsidR="00AB3666" w:rsidRPr="00F76996" w:rsidRDefault="00AB3666" w:rsidP="00AB3666">
      <w:pPr>
        <w:spacing w:after="0"/>
        <w:ind w:left="720"/>
        <w:jc w:val="both"/>
        <w:rPr>
          <w:rFonts w:ascii="Arial" w:eastAsia="Arial" w:hAnsi="Arial" w:cs="Arial"/>
          <w:b/>
          <w:bCs/>
        </w:rPr>
      </w:pPr>
    </w:p>
    <w:p w14:paraId="524F51D3" w14:textId="5414EF5E" w:rsidR="00AB3666" w:rsidRPr="00F76996" w:rsidRDefault="00AB3666" w:rsidP="00AB3666">
      <w:pPr>
        <w:spacing w:after="0"/>
        <w:jc w:val="both"/>
        <w:rPr>
          <w:rFonts w:ascii="Arial" w:eastAsia="Arial" w:hAnsi="Arial" w:cs="Arial"/>
          <w:b/>
          <w:bCs/>
        </w:rPr>
      </w:pPr>
      <w:r w:rsidRPr="00F76996">
        <w:rPr>
          <w:rFonts w:ascii="Arial" w:eastAsia="Arial" w:hAnsi="Arial" w:cs="Arial"/>
          <w:b/>
          <w:bCs/>
        </w:rPr>
        <w:t>Answer any two of the following in two page</w:t>
      </w:r>
      <w:r w:rsidR="00F76996">
        <w:rPr>
          <w:rFonts w:ascii="Arial" w:eastAsia="Arial" w:hAnsi="Arial" w:cs="Arial"/>
          <w:b/>
          <w:bCs/>
        </w:rPr>
        <w:t>s</w:t>
      </w:r>
      <w:r w:rsidRPr="00F76996">
        <w:rPr>
          <w:rFonts w:ascii="Arial" w:eastAsia="Arial" w:hAnsi="Arial" w:cs="Arial"/>
          <w:b/>
          <w:bCs/>
        </w:rPr>
        <w:t xml:space="preserve"> each          10X2=20</w:t>
      </w:r>
    </w:p>
    <w:p w14:paraId="16D87795" w14:textId="1E3B6D70" w:rsidR="00AB3666" w:rsidRPr="00AB3666" w:rsidRDefault="00F76996" w:rsidP="00AB3666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>E</w:t>
      </w:r>
      <w:r w:rsidR="00AB3666">
        <w:rPr>
          <w:rFonts w:ascii="Arial" w:hAnsi="Arial" w:cs="Arial"/>
          <w:color w:val="000000"/>
        </w:rPr>
        <w:t>xplain the difference</w:t>
      </w:r>
      <w:r>
        <w:rPr>
          <w:rFonts w:ascii="Arial" w:hAnsi="Arial" w:cs="Arial"/>
          <w:color w:val="000000"/>
        </w:rPr>
        <w:t>s</w:t>
      </w:r>
      <w:r w:rsidR="00AB3666">
        <w:rPr>
          <w:rFonts w:ascii="Arial" w:hAnsi="Arial" w:cs="Arial"/>
          <w:color w:val="000000"/>
        </w:rPr>
        <w:t xml:space="preserve"> between class and caste stratification</w:t>
      </w:r>
      <w:r w:rsidR="0049732D">
        <w:rPr>
          <w:rFonts w:ascii="Arial" w:hAnsi="Arial" w:cs="Arial"/>
          <w:color w:val="000000"/>
        </w:rPr>
        <w:t>.</w:t>
      </w:r>
    </w:p>
    <w:p w14:paraId="32B588A6" w14:textId="5392F105" w:rsidR="00AB3666" w:rsidRPr="00AB3666" w:rsidRDefault="00F76996" w:rsidP="00AB3666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>D</w:t>
      </w:r>
      <w:r w:rsidR="00AB3666">
        <w:rPr>
          <w:rFonts w:ascii="Arial" w:hAnsi="Arial" w:cs="Arial"/>
          <w:color w:val="000000"/>
        </w:rPr>
        <w:t>iscuss various types of social mobility with suitable examples</w:t>
      </w:r>
      <w:r>
        <w:rPr>
          <w:rFonts w:ascii="Arial" w:hAnsi="Arial" w:cs="Arial"/>
          <w:color w:val="000000"/>
        </w:rPr>
        <w:t>.</w:t>
      </w:r>
    </w:p>
    <w:p w14:paraId="16B87A26" w14:textId="432C7177" w:rsidR="00AB3666" w:rsidRPr="00F76996" w:rsidRDefault="00AB3666" w:rsidP="00AB3666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 xml:space="preserve">How does </w:t>
      </w:r>
      <w:r w:rsidR="008555E9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 xml:space="preserve">ender </w:t>
      </w:r>
      <w:r w:rsidR="008555E9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tratification affect </w:t>
      </w:r>
      <w:r w:rsidR="008555E9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ociety</w:t>
      </w:r>
      <w:r w:rsidR="00F76996">
        <w:rPr>
          <w:rFonts w:ascii="Arial" w:hAnsi="Arial" w:cs="Arial"/>
          <w:color w:val="000000"/>
        </w:rPr>
        <w:t>. G</w:t>
      </w:r>
      <w:r>
        <w:rPr>
          <w:rFonts w:ascii="Arial" w:hAnsi="Arial" w:cs="Arial"/>
          <w:color w:val="000000"/>
        </w:rPr>
        <w:t>ive examples</w:t>
      </w:r>
      <w:r w:rsidR="0049732D">
        <w:rPr>
          <w:rFonts w:ascii="Arial" w:hAnsi="Arial" w:cs="Arial"/>
          <w:color w:val="000000"/>
        </w:rPr>
        <w:t>.</w:t>
      </w:r>
    </w:p>
    <w:p w14:paraId="55622137" w14:textId="77777777" w:rsidR="00F76996" w:rsidRPr="00AB3666" w:rsidRDefault="00F76996" w:rsidP="00F76996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17C4380A" w14:textId="77777777" w:rsidR="00AB3666" w:rsidRDefault="00AB3666" w:rsidP="00AB3666">
      <w:pPr>
        <w:spacing w:after="0"/>
        <w:jc w:val="both"/>
        <w:rPr>
          <w:rFonts w:ascii="Arial" w:eastAsia="Arial" w:hAnsi="Arial" w:cs="Arial"/>
        </w:rPr>
      </w:pPr>
    </w:p>
    <w:p w14:paraId="5DA6A51B" w14:textId="77777777" w:rsidR="00AB3666" w:rsidRPr="00715067" w:rsidRDefault="00AB3666" w:rsidP="00AB3666">
      <w:pPr>
        <w:spacing w:after="0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</w:rPr>
        <w:t xml:space="preserve">                                                                 </w:t>
      </w:r>
      <w:r w:rsidRPr="00715067">
        <w:rPr>
          <w:rFonts w:ascii="Arial" w:eastAsia="Arial" w:hAnsi="Arial" w:cs="Arial"/>
          <w:b/>
          <w:bCs/>
          <w:u w:val="single"/>
        </w:rPr>
        <w:t>PART-C</w:t>
      </w:r>
    </w:p>
    <w:p w14:paraId="5D18F5F7" w14:textId="77777777" w:rsidR="00AB3666" w:rsidRDefault="00AB3666" w:rsidP="00AB3666">
      <w:pPr>
        <w:pStyle w:val="ListParagraph"/>
        <w:spacing w:after="0"/>
        <w:ind w:left="2880"/>
        <w:jc w:val="both"/>
        <w:rPr>
          <w:rFonts w:ascii="Arial" w:eastAsia="Arial" w:hAnsi="Arial" w:cs="Arial"/>
        </w:rPr>
      </w:pPr>
    </w:p>
    <w:p w14:paraId="21A0F9EC" w14:textId="5E7BFC62" w:rsidR="00AB3666" w:rsidRPr="0049732D" w:rsidRDefault="00AB3666" w:rsidP="00AB3666">
      <w:pPr>
        <w:spacing w:after="0"/>
        <w:jc w:val="both"/>
        <w:rPr>
          <w:rFonts w:ascii="Arial" w:eastAsia="Arial" w:hAnsi="Arial" w:cs="Arial"/>
          <w:b/>
          <w:bCs/>
        </w:rPr>
      </w:pPr>
      <w:r w:rsidRPr="0049732D">
        <w:rPr>
          <w:rFonts w:ascii="Arial" w:eastAsia="Arial" w:hAnsi="Arial" w:cs="Arial"/>
          <w:b/>
          <w:bCs/>
        </w:rPr>
        <w:t xml:space="preserve">Answer any </w:t>
      </w:r>
      <w:r w:rsidR="008555E9">
        <w:rPr>
          <w:rFonts w:ascii="Arial" w:eastAsia="Arial" w:hAnsi="Arial" w:cs="Arial"/>
          <w:b/>
          <w:bCs/>
        </w:rPr>
        <w:t>two</w:t>
      </w:r>
      <w:r w:rsidRPr="0049732D">
        <w:rPr>
          <w:rFonts w:ascii="Arial" w:eastAsia="Arial" w:hAnsi="Arial" w:cs="Arial"/>
          <w:b/>
          <w:bCs/>
        </w:rPr>
        <w:t xml:space="preserve"> of the following in three page</w:t>
      </w:r>
      <w:r w:rsidR="0049732D">
        <w:rPr>
          <w:rFonts w:ascii="Arial" w:eastAsia="Arial" w:hAnsi="Arial" w:cs="Arial"/>
          <w:b/>
          <w:bCs/>
        </w:rPr>
        <w:t>s</w:t>
      </w:r>
      <w:r w:rsidRPr="0049732D">
        <w:rPr>
          <w:rFonts w:ascii="Arial" w:eastAsia="Arial" w:hAnsi="Arial" w:cs="Arial"/>
          <w:b/>
          <w:bCs/>
        </w:rPr>
        <w:t xml:space="preserve"> each          15X</w:t>
      </w:r>
      <w:r w:rsidR="008555E9">
        <w:rPr>
          <w:rFonts w:ascii="Arial" w:eastAsia="Arial" w:hAnsi="Arial" w:cs="Arial"/>
          <w:b/>
          <w:bCs/>
        </w:rPr>
        <w:t>2</w:t>
      </w:r>
      <w:r w:rsidRPr="0049732D">
        <w:rPr>
          <w:rFonts w:ascii="Arial" w:eastAsia="Arial" w:hAnsi="Arial" w:cs="Arial"/>
          <w:b/>
          <w:bCs/>
        </w:rPr>
        <w:t>=</w:t>
      </w:r>
      <w:r w:rsidR="008555E9">
        <w:rPr>
          <w:rFonts w:ascii="Arial" w:eastAsia="Arial" w:hAnsi="Arial" w:cs="Arial"/>
          <w:b/>
          <w:bCs/>
        </w:rPr>
        <w:t>30</w:t>
      </w:r>
      <w:r w:rsidRPr="0049732D">
        <w:rPr>
          <w:rFonts w:ascii="Arial" w:eastAsia="Arial" w:hAnsi="Arial" w:cs="Arial"/>
          <w:b/>
          <w:bCs/>
        </w:rPr>
        <w:t xml:space="preserve"> </w:t>
      </w:r>
    </w:p>
    <w:p w14:paraId="4EF1A322" w14:textId="6C2254B1" w:rsidR="00AB3666" w:rsidRPr="00AB3666" w:rsidRDefault="00035725" w:rsidP="00AB3666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AB3666">
        <w:rPr>
          <w:rFonts w:ascii="Arial" w:hAnsi="Arial" w:cs="Arial"/>
          <w:color w:val="000000"/>
          <w:sz w:val="22"/>
          <w:szCs w:val="22"/>
        </w:rPr>
        <w:t xml:space="preserve">xplain the characteristics of </w:t>
      </w:r>
      <w:r w:rsidR="00B64C66">
        <w:rPr>
          <w:rFonts w:ascii="Arial" w:hAnsi="Arial" w:cs="Arial"/>
          <w:color w:val="000000"/>
          <w:sz w:val="22"/>
          <w:szCs w:val="22"/>
        </w:rPr>
        <w:t>social</w:t>
      </w:r>
      <w:r w:rsidR="00AB3666">
        <w:rPr>
          <w:rFonts w:ascii="Arial" w:hAnsi="Arial" w:cs="Arial"/>
          <w:color w:val="000000"/>
          <w:sz w:val="22"/>
          <w:szCs w:val="22"/>
        </w:rPr>
        <w:t xml:space="preserve"> stratification</w:t>
      </w:r>
      <w:r>
        <w:rPr>
          <w:rFonts w:ascii="Arial" w:hAnsi="Arial" w:cs="Arial"/>
          <w:color w:val="000000"/>
          <w:sz w:val="22"/>
          <w:szCs w:val="22"/>
        </w:rPr>
        <w:t xml:space="preserve"> with examples.</w:t>
      </w:r>
    </w:p>
    <w:p w14:paraId="159021F8" w14:textId="558E1A4F" w:rsidR="00AB3666" w:rsidRPr="008555E9" w:rsidRDefault="0049732D" w:rsidP="00AB3666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AB3666">
        <w:rPr>
          <w:rFonts w:ascii="Arial" w:hAnsi="Arial" w:cs="Arial"/>
          <w:color w:val="000000"/>
          <w:sz w:val="22"/>
          <w:szCs w:val="22"/>
        </w:rPr>
        <w:t>iscuss Kingsley Davis and Moore theory of stratification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AB3666">
        <w:rPr>
          <w:rFonts w:ascii="Arial" w:hAnsi="Arial" w:cs="Arial"/>
          <w:color w:val="000000"/>
          <w:sz w:val="22"/>
          <w:szCs w:val="22"/>
        </w:rPr>
        <w:t> </w:t>
      </w:r>
    </w:p>
    <w:p w14:paraId="47943951" w14:textId="72506989" w:rsidR="008555E9" w:rsidRPr="008555E9" w:rsidRDefault="008555E9" w:rsidP="00AB3666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Explain</w:t>
      </w:r>
      <w:r w:rsidRPr="008555E9">
        <w:rPr>
          <w:rFonts w:ascii="Arial" w:hAnsi="Arial" w:cs="Arial"/>
          <w:color w:val="000000"/>
          <w:sz w:val="22"/>
          <w:szCs w:val="22"/>
        </w:rPr>
        <w:t xml:space="preserve"> the role of purity and pollution in maintaining caste hierarchy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CD2B262" w14:textId="77777777" w:rsidR="00EC5BC2" w:rsidRPr="008555E9" w:rsidRDefault="00EC5BC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EC5BC2" w:rsidRPr="008555E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8357" w14:textId="77777777" w:rsidR="0062084B" w:rsidRDefault="0062084B">
      <w:pPr>
        <w:spacing w:after="0" w:line="240" w:lineRule="auto"/>
      </w:pPr>
      <w:r>
        <w:separator/>
      </w:r>
    </w:p>
  </w:endnote>
  <w:endnote w:type="continuationSeparator" w:id="0">
    <w:p w14:paraId="4D37E51D" w14:textId="77777777" w:rsidR="0062084B" w:rsidRDefault="0062084B">
      <w:pPr>
        <w:spacing w:after="0" w:line="240" w:lineRule="auto"/>
      </w:pPr>
      <w:r>
        <w:continuationSeparator/>
      </w:r>
    </w:p>
  </w:endnote>
  <w:endnote w:type="continuationNotice" w:id="1">
    <w:p w14:paraId="3D9A8CF8" w14:textId="77777777" w:rsidR="0062084B" w:rsidRDefault="006208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6000" w14:textId="2F5BDC8B" w:rsidR="00EC5BC2" w:rsidRPr="0049732D" w:rsidRDefault="0049732D" w:rsidP="0049732D">
    <w:pPr>
      <w:jc w:val="right"/>
      <w:rPr>
        <w:lang w:val="en-IN"/>
      </w:rPr>
    </w:pPr>
    <w:r>
      <w:rPr>
        <w:lang w:val="en-IN"/>
      </w:rPr>
      <w:t>SO3122-A-22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84D2" w14:textId="77777777" w:rsidR="0062084B" w:rsidRDefault="0062084B">
      <w:pPr>
        <w:spacing w:after="0" w:line="240" w:lineRule="auto"/>
      </w:pPr>
      <w:r>
        <w:separator/>
      </w:r>
    </w:p>
  </w:footnote>
  <w:footnote w:type="continuationSeparator" w:id="0">
    <w:p w14:paraId="5ED68FFA" w14:textId="77777777" w:rsidR="0062084B" w:rsidRDefault="0062084B">
      <w:pPr>
        <w:spacing w:after="0" w:line="240" w:lineRule="auto"/>
      </w:pPr>
      <w:r>
        <w:continuationSeparator/>
      </w:r>
    </w:p>
  </w:footnote>
  <w:footnote w:type="continuationNotice" w:id="1">
    <w:p w14:paraId="06BD74E2" w14:textId="77777777" w:rsidR="0062084B" w:rsidRDefault="006208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0654" w14:textId="77777777" w:rsidR="00EC5BC2" w:rsidRDefault="0060477F">
    <w:r>
      <w:rPr>
        <w:noProof/>
      </w:rPr>
      <w:drawing>
        <wp:anchor distT="0" distB="0" distL="114300" distR="114300" simplePos="0" relativeHeight="251658240" behindDoc="0" locked="0" layoutInCell="1" hidden="0" allowOverlap="1" wp14:anchorId="08B1D247" wp14:editId="28DCAC49">
          <wp:simplePos x="0" y="0"/>
          <wp:positionH relativeFrom="column">
            <wp:posOffset>-514349</wp:posOffset>
          </wp:positionH>
          <wp:positionV relativeFrom="paragraph">
            <wp:posOffset>295275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677A"/>
    <w:multiLevelType w:val="hybridMultilevel"/>
    <w:tmpl w:val="45565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A79"/>
    <w:multiLevelType w:val="hybridMultilevel"/>
    <w:tmpl w:val="84A060B6"/>
    <w:lvl w:ilvl="0" w:tplc="EFB6C4E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72C0E"/>
    <w:multiLevelType w:val="multilevel"/>
    <w:tmpl w:val="C4CA01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68522816">
    <w:abstractNumId w:val="2"/>
  </w:num>
  <w:num w:numId="2" w16cid:durableId="640959271">
    <w:abstractNumId w:val="1"/>
  </w:num>
  <w:num w:numId="3" w16cid:durableId="20266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C2"/>
    <w:rsid w:val="00035725"/>
    <w:rsid w:val="001A222F"/>
    <w:rsid w:val="001C7C3C"/>
    <w:rsid w:val="0049732D"/>
    <w:rsid w:val="004E2F7A"/>
    <w:rsid w:val="0060477F"/>
    <w:rsid w:val="00607B5A"/>
    <w:rsid w:val="0062084B"/>
    <w:rsid w:val="00677D4C"/>
    <w:rsid w:val="008371BA"/>
    <w:rsid w:val="008555E9"/>
    <w:rsid w:val="00982413"/>
    <w:rsid w:val="00AB3666"/>
    <w:rsid w:val="00B64C66"/>
    <w:rsid w:val="00E5381A"/>
    <w:rsid w:val="00EC5BC2"/>
    <w:rsid w:val="00F7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2EB0"/>
  <w15:docId w15:val="{B60E1EFD-C906-4249-A818-45B91261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82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413"/>
  </w:style>
  <w:style w:type="paragraph" w:styleId="Footer">
    <w:name w:val="footer"/>
    <w:basedOn w:val="Normal"/>
    <w:link w:val="FooterChar"/>
    <w:uiPriority w:val="99"/>
    <w:unhideWhenUsed/>
    <w:rsid w:val="00982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413"/>
  </w:style>
  <w:style w:type="paragraph" w:styleId="ListParagraph">
    <w:name w:val="List Paragraph"/>
    <w:basedOn w:val="Normal"/>
    <w:uiPriority w:val="34"/>
    <w:qFormat/>
    <w:rsid w:val="00AB36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Aleen Sancia</dc:creator>
  <cp:lastModifiedBy>St josephs college</cp:lastModifiedBy>
  <cp:revision>12</cp:revision>
  <cp:lastPrinted>2022-11-27T06:41:00Z</cp:lastPrinted>
  <dcterms:created xsi:type="dcterms:W3CDTF">2022-11-12T10:52:00Z</dcterms:created>
  <dcterms:modified xsi:type="dcterms:W3CDTF">2022-11-27T06:41:00Z</dcterms:modified>
</cp:coreProperties>
</file>