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02D0" w14:textId="41D76713" w:rsidR="00707916" w:rsidRDefault="00F152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95924F" wp14:editId="7BBEF217">
                <wp:simplePos x="0" y="0"/>
                <wp:positionH relativeFrom="column">
                  <wp:posOffset>4791075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4F03F1" w14:textId="77777777" w:rsidR="00707916" w:rsidRDefault="00D9540F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757331C" w14:textId="77777777" w:rsidR="00707916" w:rsidRDefault="00D9540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5924F" id="Rectangle 1" o:spid="_x0000_s1026" style="position:absolute;left:0;text-align:left;margin-left:377.25pt;margin-top:-54.9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Do&#10;wQx4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94F03F1" w14:textId="77777777" w:rsidR="00707916" w:rsidRDefault="00D9540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1757331C" w14:textId="77777777" w:rsidR="00707916" w:rsidRDefault="00D9540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D9540F"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D9540F">
        <w:rPr>
          <w:rFonts w:ascii="Arial" w:eastAsia="Arial" w:hAnsi="Arial" w:cs="Arial"/>
          <w:b/>
          <w:sz w:val="24"/>
          <w:szCs w:val="24"/>
        </w:rPr>
        <w:t xml:space="preserve"> JOSEPH’S UNIVERSITY, BENGALURU -27</w:t>
      </w:r>
    </w:p>
    <w:p w14:paraId="7796AE17" w14:textId="3FC6540E" w:rsidR="00707916" w:rsidRDefault="00D9540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(C</w:t>
      </w:r>
      <w:r w:rsidR="00045076">
        <w:rPr>
          <w:rFonts w:ascii="Arial" w:eastAsia="Arial" w:hAnsi="Arial" w:cs="Arial"/>
          <w:b/>
          <w:sz w:val="24"/>
          <w:szCs w:val="24"/>
        </w:rPr>
        <w:t>ounselling Psychology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6AA1A1F6" w14:textId="77777777" w:rsidR="00707916" w:rsidRDefault="00D9540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5CF5313" w14:textId="77777777" w:rsidR="00707916" w:rsidRDefault="00D9540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0DB2F1A6" w14:textId="561F30B2" w:rsidR="00707916" w:rsidRDefault="0004507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</w:t>
      </w:r>
      <w:r w:rsidR="006B21C8">
        <w:rPr>
          <w:rFonts w:ascii="Arial" w:eastAsia="Arial" w:hAnsi="Arial" w:cs="Arial"/>
          <w:b/>
          <w:sz w:val="24"/>
          <w:szCs w:val="24"/>
          <w:u w:val="single"/>
        </w:rPr>
        <w:t>7221</w:t>
      </w:r>
      <w:r w:rsidR="00D9540F"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6B21C8">
        <w:rPr>
          <w:rFonts w:ascii="Arial" w:eastAsia="Arial" w:hAnsi="Arial" w:cs="Arial"/>
          <w:b/>
          <w:sz w:val="24"/>
          <w:szCs w:val="24"/>
          <w:u w:val="single"/>
        </w:rPr>
        <w:t xml:space="preserve">Life Span Development </w:t>
      </w:r>
    </w:p>
    <w:p w14:paraId="3682BC2D" w14:textId="4D9DDCF1" w:rsidR="00707916" w:rsidRPr="00F1520A" w:rsidRDefault="00D9540F" w:rsidP="00F1520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079DCFE" w14:textId="77777777" w:rsidR="00707916" w:rsidRDefault="00D9540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2FB8CEC2" w14:textId="3C31F3BA" w:rsidR="00045076" w:rsidRDefault="00D9540F" w:rsidP="00F1520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737588" w:rsidRPr="00737588">
        <w:rPr>
          <w:rFonts w:ascii="Arial" w:eastAsia="Arial" w:hAnsi="Arial" w:cs="Arial"/>
          <w:b/>
          <w:u w:val="single"/>
        </w:rPr>
        <w:t>two</w:t>
      </w:r>
      <w:r w:rsidRPr="00737588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</w:rPr>
        <w:t xml:space="preserve">printed pages and </w:t>
      </w:r>
      <w:r w:rsidR="00737588" w:rsidRPr="00737588">
        <w:rPr>
          <w:rFonts w:ascii="Arial" w:eastAsia="Arial" w:hAnsi="Arial" w:cs="Arial"/>
          <w:b/>
          <w:u w:val="single"/>
        </w:rPr>
        <w:t>five</w:t>
      </w:r>
      <w:r>
        <w:rPr>
          <w:rFonts w:ascii="Arial" w:eastAsia="Arial" w:hAnsi="Arial" w:cs="Arial"/>
          <w:b/>
        </w:rPr>
        <w:t xml:space="preserve"> parts</w:t>
      </w:r>
    </w:p>
    <w:p w14:paraId="5868710E" w14:textId="77777777" w:rsidR="00707916" w:rsidRDefault="0070791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9C61D26" w14:textId="77777777" w:rsidR="00707916" w:rsidRDefault="00D9540F">
      <w:pPr>
        <w:spacing w:after="0" w:line="259" w:lineRule="auto"/>
        <w:jc w:val="center"/>
        <w:rPr>
          <w:rFonts w:ascii="Arial" w:eastAsia="Arial" w:hAnsi="Arial" w:cs="Arial"/>
        </w:rPr>
      </w:pPr>
      <w:bookmarkStart w:id="0" w:name="_Hlk145939504"/>
      <w:r>
        <w:rPr>
          <w:rFonts w:ascii="Arial" w:eastAsia="Arial" w:hAnsi="Arial" w:cs="Arial"/>
          <w:b/>
          <w:u w:val="single"/>
        </w:rPr>
        <w:t>PART-A</w:t>
      </w:r>
    </w:p>
    <w:bookmarkEnd w:id="0"/>
    <w:p w14:paraId="00590656" w14:textId="707F8C2B" w:rsidR="00707916" w:rsidRDefault="008F3EB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Compare and contrast cross-sectional and longitudinal research methods in</w:t>
      </w:r>
      <w:r w:rsidR="00045076" w:rsidRPr="00045076">
        <w:rPr>
          <w:rFonts w:ascii="Arial" w:eastAsia="Arial" w:hAnsi="Arial" w:cs="Arial"/>
        </w:rPr>
        <w:t xml:space="preserve"> human development</w:t>
      </w:r>
      <w:r w:rsidR="00E725EF">
        <w:rPr>
          <w:rFonts w:ascii="Arial" w:eastAsia="Arial" w:hAnsi="Arial" w:cs="Arial"/>
        </w:rPr>
        <w:t>.</w:t>
      </w:r>
    </w:p>
    <w:p w14:paraId="3B1CAED7" w14:textId="11E30E2B" w:rsidR="00045076" w:rsidRDefault="00045076" w:rsidP="00737588">
      <w:pPr>
        <w:spacing w:after="0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223AC5A4" w14:textId="5C2087A6" w:rsidR="00045076" w:rsidRDefault="008F3EBA" w:rsidP="0004507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characteristics and aspects of human development. </w:t>
      </w:r>
    </w:p>
    <w:p w14:paraId="4906296D" w14:textId="77777777" w:rsidR="0012651F" w:rsidRDefault="0012651F" w:rsidP="0012651F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603722D" w14:textId="77777777" w:rsidR="0012651F" w:rsidRPr="00045076" w:rsidRDefault="0012651F" w:rsidP="0012651F">
      <w:pPr>
        <w:pStyle w:val="ListParagraph"/>
        <w:spacing w:after="0" w:line="259" w:lineRule="auto"/>
        <w:jc w:val="center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p w14:paraId="56DC6ABF" w14:textId="77777777" w:rsidR="0012651F" w:rsidRDefault="0012651F" w:rsidP="0012651F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511329F" w14:textId="3434CEF7" w:rsidR="00045076" w:rsidRDefault="007F5CFC" w:rsidP="0004507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bookmarkStart w:id="1" w:name="_Hlk145969563"/>
      <w:r>
        <w:rPr>
          <w:rFonts w:ascii="Arial" w:eastAsia="Arial" w:hAnsi="Arial" w:cs="Arial"/>
        </w:rPr>
        <w:t xml:space="preserve">Why do we need to focus on quality care </w:t>
      </w:r>
      <w:r w:rsidR="00162B91">
        <w:rPr>
          <w:rFonts w:ascii="Arial" w:eastAsia="Arial" w:hAnsi="Arial" w:cs="Arial"/>
        </w:rPr>
        <w:t xml:space="preserve">for pregnant women and newborns? If you were in a position to implement change, design a policy to empower mothers and care of children in homes, hospitals and workplaces.  </w:t>
      </w:r>
      <w:r>
        <w:rPr>
          <w:rFonts w:ascii="Arial" w:eastAsia="Arial" w:hAnsi="Arial" w:cs="Arial"/>
        </w:rPr>
        <w:t xml:space="preserve"> </w:t>
      </w:r>
    </w:p>
    <w:p w14:paraId="3B8ED451" w14:textId="09532B89" w:rsidR="0012651F" w:rsidRPr="00045076" w:rsidRDefault="0012651F" w:rsidP="0012651F">
      <w:pPr>
        <w:pStyle w:val="ListParagraph"/>
        <w:spacing w:after="0"/>
        <w:jc w:val="center"/>
        <w:rPr>
          <w:rFonts w:ascii="Arial" w:eastAsia="Arial" w:hAnsi="Arial" w:cs="Arial"/>
        </w:rPr>
      </w:pPr>
      <w:bookmarkStart w:id="2" w:name="_Hlk145939652"/>
      <w:bookmarkEnd w:id="1"/>
      <w:r>
        <w:rPr>
          <w:rFonts w:ascii="Arial" w:eastAsia="Arial" w:hAnsi="Arial" w:cs="Arial"/>
        </w:rPr>
        <w:t>OR</w:t>
      </w:r>
    </w:p>
    <w:bookmarkEnd w:id="2"/>
    <w:p w14:paraId="7FCFAD56" w14:textId="77777777" w:rsidR="00045076" w:rsidRPr="00045076" w:rsidRDefault="00045076" w:rsidP="00045076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D39C98E" w14:textId="042926C3" w:rsidR="00045076" w:rsidRPr="00045076" w:rsidRDefault="00045076" w:rsidP="0004507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</w:rPr>
        <w:t>What are teratogens? Mention the various</w:t>
      </w:r>
      <w:r w:rsidR="00D40E6C">
        <w:rPr>
          <w:rFonts w:ascii="Arial" w:eastAsia="Arial" w:hAnsi="Arial" w:cs="Arial"/>
        </w:rPr>
        <w:t xml:space="preserve"> types of teratogens</w:t>
      </w:r>
      <w:r w:rsidRPr="00045076">
        <w:rPr>
          <w:rFonts w:ascii="Arial" w:eastAsia="Arial" w:hAnsi="Arial" w:cs="Arial"/>
        </w:rPr>
        <w:t xml:space="preserve"> </w:t>
      </w:r>
      <w:r w:rsidR="00D40E6C">
        <w:rPr>
          <w:rFonts w:ascii="Arial" w:eastAsia="Arial" w:hAnsi="Arial" w:cs="Arial"/>
        </w:rPr>
        <w:t>and its impact on pre-natal development</w:t>
      </w:r>
      <w:r w:rsidRPr="00045076">
        <w:rPr>
          <w:rFonts w:ascii="Arial" w:eastAsia="Arial" w:hAnsi="Arial" w:cs="Arial"/>
        </w:rPr>
        <w:t xml:space="preserve">. </w:t>
      </w:r>
    </w:p>
    <w:p w14:paraId="57930BCB" w14:textId="673518C1" w:rsidR="0012651F" w:rsidRPr="00045076" w:rsidRDefault="0012651F" w:rsidP="00F1520A">
      <w:pPr>
        <w:pStyle w:val="ListParagraph"/>
        <w:spacing w:after="0" w:line="259" w:lineRule="auto"/>
        <w:jc w:val="center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5D7FCEFD" w14:textId="4AB01CD3" w:rsidR="00045076" w:rsidRPr="00045076" w:rsidRDefault="00045076" w:rsidP="0004507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</w:rPr>
        <w:t xml:space="preserve"> </w:t>
      </w:r>
      <w:r w:rsidR="00246EE8">
        <w:rPr>
          <w:rFonts w:ascii="Arial" w:eastAsia="Arial" w:hAnsi="Arial" w:cs="Arial"/>
        </w:rPr>
        <w:t xml:space="preserve">How does </w:t>
      </w:r>
      <w:r w:rsidRPr="00045076">
        <w:rPr>
          <w:rFonts w:ascii="Arial" w:eastAsia="Arial" w:hAnsi="Arial" w:cs="Arial"/>
        </w:rPr>
        <w:t>Vygotsky</w:t>
      </w:r>
      <w:r w:rsidR="00246EE8">
        <w:rPr>
          <w:rFonts w:ascii="Arial" w:eastAsia="Arial" w:hAnsi="Arial" w:cs="Arial"/>
        </w:rPr>
        <w:t xml:space="preserve"> and Piaget </w:t>
      </w:r>
      <w:r w:rsidRPr="00045076">
        <w:rPr>
          <w:rFonts w:ascii="Arial" w:eastAsia="Arial" w:hAnsi="Arial" w:cs="Arial"/>
        </w:rPr>
        <w:t>theory</w:t>
      </w:r>
      <w:r w:rsidR="00246EE8">
        <w:rPr>
          <w:rFonts w:ascii="Arial" w:eastAsia="Arial" w:hAnsi="Arial" w:cs="Arial"/>
        </w:rPr>
        <w:t xml:space="preserve"> help in understanding cognitive development</w:t>
      </w:r>
      <w:r w:rsidR="00E725EF">
        <w:rPr>
          <w:rFonts w:ascii="Arial" w:eastAsia="Arial" w:hAnsi="Arial" w:cs="Arial"/>
        </w:rPr>
        <w:t xml:space="preserve"> in middle and late childhood.</w:t>
      </w:r>
      <w:r w:rsidR="00246EE8">
        <w:rPr>
          <w:rFonts w:ascii="Arial" w:eastAsia="Arial" w:hAnsi="Arial" w:cs="Arial"/>
        </w:rPr>
        <w:t xml:space="preserve"> Explain </w:t>
      </w:r>
      <w:r w:rsidR="00F1520A">
        <w:rPr>
          <w:rFonts w:ascii="Arial" w:eastAsia="Arial" w:hAnsi="Arial" w:cs="Arial"/>
        </w:rPr>
        <w:t>its</w:t>
      </w:r>
      <w:r w:rsidR="00246EE8">
        <w:rPr>
          <w:rFonts w:ascii="Arial" w:eastAsia="Arial" w:hAnsi="Arial" w:cs="Arial"/>
        </w:rPr>
        <w:t xml:space="preserve"> relevance.</w:t>
      </w:r>
      <w:r w:rsidRPr="00045076">
        <w:rPr>
          <w:rFonts w:ascii="Arial" w:eastAsia="Arial" w:hAnsi="Arial" w:cs="Arial"/>
        </w:rPr>
        <w:t xml:space="preserve"> </w:t>
      </w:r>
    </w:p>
    <w:p w14:paraId="44F41CBA" w14:textId="77777777" w:rsidR="0012651F" w:rsidRPr="00045076" w:rsidRDefault="0012651F" w:rsidP="0012651F">
      <w:pPr>
        <w:pStyle w:val="ListParagraph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0B34A118" w14:textId="77777777" w:rsidR="00045076" w:rsidRPr="00045076" w:rsidRDefault="00045076" w:rsidP="00045076">
      <w:pPr>
        <w:spacing w:after="0"/>
        <w:ind w:left="360"/>
        <w:jc w:val="both"/>
        <w:rPr>
          <w:rFonts w:ascii="Arial" w:eastAsia="Arial" w:hAnsi="Arial" w:cs="Arial"/>
        </w:rPr>
      </w:pPr>
    </w:p>
    <w:p w14:paraId="7D14DFBF" w14:textId="26E22B24" w:rsidR="00045076" w:rsidRPr="00045076" w:rsidRDefault="00246EE8" w:rsidP="0004507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bookmarkStart w:id="3" w:name="_Hlk145969425"/>
      <w:r w:rsidRPr="00045076">
        <w:rPr>
          <w:rFonts w:ascii="Arial" w:eastAsia="Arial" w:hAnsi="Arial" w:cs="Arial"/>
        </w:rPr>
        <w:t>Elaborate on the impact of hormonal changes that impact</w:t>
      </w:r>
      <w:r w:rsidR="00F1520A">
        <w:rPr>
          <w:rFonts w:ascii="Arial" w:eastAsia="Arial" w:hAnsi="Arial" w:cs="Arial"/>
        </w:rPr>
        <w:t xml:space="preserve">s on the </w:t>
      </w:r>
      <w:r w:rsidRPr="00045076">
        <w:rPr>
          <w:rFonts w:ascii="Arial" w:eastAsia="Arial" w:hAnsi="Arial" w:cs="Arial"/>
        </w:rPr>
        <w:t>psychosocial development in adolescence</w:t>
      </w:r>
      <w:r>
        <w:rPr>
          <w:rFonts w:ascii="Arial" w:eastAsia="Arial" w:hAnsi="Arial" w:cs="Arial"/>
        </w:rPr>
        <w:t>.</w:t>
      </w:r>
    </w:p>
    <w:bookmarkEnd w:id="3"/>
    <w:p w14:paraId="24D88DE9" w14:textId="7173168D" w:rsidR="00045076" w:rsidRPr="00045076" w:rsidRDefault="0012651F" w:rsidP="00F1520A">
      <w:pPr>
        <w:pStyle w:val="ListParagraph"/>
        <w:spacing w:after="0" w:line="259" w:lineRule="auto"/>
        <w:jc w:val="center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D</w:t>
      </w:r>
    </w:p>
    <w:p w14:paraId="22C8F04C" w14:textId="48029E47" w:rsidR="00045076" w:rsidRPr="00045076" w:rsidRDefault="00045076" w:rsidP="0004507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</w:rPr>
        <w:t xml:space="preserve">Explain the role of identity, relationships, and sexuality along with physical development in </w:t>
      </w:r>
      <w:r w:rsidR="007F5CFC">
        <w:rPr>
          <w:rFonts w:ascii="Arial" w:eastAsia="Arial" w:hAnsi="Arial" w:cs="Arial"/>
        </w:rPr>
        <w:t>emerging adulthood</w:t>
      </w:r>
      <w:r w:rsidRPr="00045076">
        <w:rPr>
          <w:rFonts w:ascii="Arial" w:eastAsia="Arial" w:hAnsi="Arial" w:cs="Arial"/>
        </w:rPr>
        <w:t xml:space="preserve">.  </w:t>
      </w:r>
    </w:p>
    <w:p w14:paraId="11B7667C" w14:textId="72D82347" w:rsidR="00045076" w:rsidRPr="00045076" w:rsidRDefault="00737588" w:rsidP="00737588">
      <w:pPr>
        <w:spacing w:after="0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7F707F41" w14:textId="68146BED" w:rsidR="0008752A" w:rsidRPr="00F1520A" w:rsidRDefault="00045076" w:rsidP="00F1520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</w:rPr>
        <w:t>Elaborate on the cognitive domains in emerg</w:t>
      </w:r>
      <w:r w:rsidR="00E725EF">
        <w:rPr>
          <w:rFonts w:ascii="Arial" w:eastAsia="Arial" w:hAnsi="Arial" w:cs="Arial"/>
        </w:rPr>
        <w:t>ing</w:t>
      </w:r>
      <w:r w:rsidRPr="00045076">
        <w:rPr>
          <w:rFonts w:ascii="Arial" w:eastAsia="Arial" w:hAnsi="Arial" w:cs="Arial"/>
        </w:rPr>
        <w:t xml:space="preserve"> adulthood</w:t>
      </w:r>
      <w:r w:rsidR="00E725EF">
        <w:rPr>
          <w:rFonts w:ascii="Arial" w:eastAsia="Arial" w:hAnsi="Arial" w:cs="Arial"/>
        </w:rPr>
        <w:t>.</w:t>
      </w:r>
    </w:p>
    <w:p w14:paraId="2FA20E8A" w14:textId="77777777" w:rsidR="0008752A" w:rsidRPr="0012651F" w:rsidRDefault="0008752A" w:rsidP="00327A41">
      <w:pPr>
        <w:pStyle w:val="ListParagraph"/>
        <w:jc w:val="right"/>
        <w:rPr>
          <w:rFonts w:ascii="Arial" w:eastAsia="Arial" w:hAnsi="Arial" w:cs="Arial"/>
        </w:rPr>
      </w:pPr>
    </w:p>
    <w:p w14:paraId="2E5F3472" w14:textId="71075FA3" w:rsidR="0012651F" w:rsidRPr="00F1520A" w:rsidRDefault="0012651F" w:rsidP="00F1520A">
      <w:pPr>
        <w:pStyle w:val="ListParagraph"/>
        <w:spacing w:after="0" w:line="259" w:lineRule="auto"/>
        <w:jc w:val="center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E</w:t>
      </w:r>
    </w:p>
    <w:p w14:paraId="02DFEB57" w14:textId="6C8C3213" w:rsidR="00045076" w:rsidRPr="00045076" w:rsidRDefault="00045076" w:rsidP="00045076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35413FD" w14:textId="5456181A" w:rsidR="00045076" w:rsidRDefault="00045076" w:rsidP="0004507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</w:rPr>
        <w:t>Elucidate on the psychosocial development in late adulthood.</w:t>
      </w:r>
    </w:p>
    <w:p w14:paraId="2ED9C003" w14:textId="655496A6" w:rsidR="006B21C8" w:rsidRPr="006B21C8" w:rsidRDefault="00737588" w:rsidP="0008752A">
      <w:pPr>
        <w:pStyle w:val="ListParagraph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08752A">
        <w:rPr>
          <w:rFonts w:ascii="Arial" w:eastAsia="Arial" w:hAnsi="Arial" w:cs="Arial"/>
        </w:rPr>
        <w:t>R</w:t>
      </w:r>
      <w:r w:rsidR="006B21C8">
        <w:rPr>
          <w:rFonts w:ascii="Arial" w:eastAsia="Arial" w:hAnsi="Arial" w:cs="Arial"/>
        </w:rPr>
        <w:tab/>
      </w:r>
    </w:p>
    <w:p w14:paraId="760EB583" w14:textId="72C571E7" w:rsidR="00045076" w:rsidRDefault="0004507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45076">
        <w:rPr>
          <w:rFonts w:ascii="Arial" w:eastAsia="Arial" w:hAnsi="Arial" w:cs="Arial"/>
        </w:rPr>
        <w:t>Elaborate on the theories of grief and the relevance of the cultural context of grief, death in late adulthood.</w:t>
      </w:r>
    </w:p>
    <w:p w14:paraId="58D9602D" w14:textId="77777777" w:rsidR="00045076" w:rsidRDefault="00045076" w:rsidP="00045076">
      <w:pPr>
        <w:spacing w:after="0"/>
        <w:ind w:left="720"/>
        <w:jc w:val="both"/>
        <w:rPr>
          <w:rFonts w:ascii="Arial" w:eastAsia="Arial" w:hAnsi="Arial" w:cs="Arial"/>
        </w:rPr>
      </w:pPr>
    </w:p>
    <w:sectPr w:rsidR="000450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C3A3" w14:textId="77777777" w:rsidR="00A64C30" w:rsidRDefault="00A64C30">
      <w:pPr>
        <w:spacing w:after="0" w:line="240" w:lineRule="auto"/>
      </w:pPr>
      <w:r>
        <w:separator/>
      </w:r>
    </w:p>
  </w:endnote>
  <w:endnote w:type="continuationSeparator" w:id="0">
    <w:p w14:paraId="36565233" w14:textId="77777777" w:rsidR="00A64C30" w:rsidRDefault="00A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5314" w14:textId="77283010" w:rsidR="00707916" w:rsidRDefault="006B21C8">
    <w:pPr>
      <w:jc w:val="right"/>
    </w:pPr>
    <w:r>
      <w:t>PY</w:t>
    </w:r>
    <w:r w:rsidR="00D9540F">
      <w:t xml:space="preserve"> 7</w:t>
    </w:r>
    <w:r>
      <w:t>221</w:t>
    </w:r>
    <w:r w:rsidR="00D9540F">
      <w:t>_</w:t>
    </w:r>
    <w:r w:rsidR="00327A41">
      <w:t>B</w:t>
    </w:r>
    <w:r w:rsidR="00D9540F">
      <w:t>_23</w:t>
    </w:r>
  </w:p>
  <w:p w14:paraId="5BD61B61" w14:textId="2739C7BE" w:rsidR="00707916" w:rsidRDefault="00D9540F">
    <w:pPr>
      <w:jc w:val="right"/>
    </w:pPr>
    <w:r>
      <w:fldChar w:fldCharType="begin"/>
    </w:r>
    <w:r>
      <w:instrText>PAGE</w:instrText>
    </w:r>
    <w:r>
      <w:fldChar w:fldCharType="separate"/>
    </w:r>
    <w:r w:rsidR="001B35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8B49" w14:textId="77777777" w:rsidR="00A64C30" w:rsidRDefault="00A64C30">
      <w:pPr>
        <w:spacing w:after="0" w:line="240" w:lineRule="auto"/>
      </w:pPr>
      <w:r>
        <w:separator/>
      </w:r>
    </w:p>
  </w:footnote>
  <w:footnote w:type="continuationSeparator" w:id="0">
    <w:p w14:paraId="6431B10D" w14:textId="77777777" w:rsidR="00A64C30" w:rsidRDefault="00A6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DBD2" w14:textId="77777777" w:rsidR="00707916" w:rsidRDefault="00D9540F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C335DEF" wp14:editId="39A77C0E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7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7582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16"/>
    <w:rsid w:val="00025BAE"/>
    <w:rsid w:val="00045076"/>
    <w:rsid w:val="0008752A"/>
    <w:rsid w:val="0012651F"/>
    <w:rsid w:val="00162B91"/>
    <w:rsid w:val="001703EE"/>
    <w:rsid w:val="001B351E"/>
    <w:rsid w:val="00246EE8"/>
    <w:rsid w:val="00327A41"/>
    <w:rsid w:val="006B21C8"/>
    <w:rsid w:val="00707916"/>
    <w:rsid w:val="00737588"/>
    <w:rsid w:val="007F5CFC"/>
    <w:rsid w:val="0088340C"/>
    <w:rsid w:val="008F3EBA"/>
    <w:rsid w:val="009D4A69"/>
    <w:rsid w:val="00A64C30"/>
    <w:rsid w:val="00B40902"/>
    <w:rsid w:val="00D40E6C"/>
    <w:rsid w:val="00D9540F"/>
    <w:rsid w:val="00E725EF"/>
    <w:rsid w:val="00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8525"/>
  <w15:docId w15:val="{FDBA9175-AFA7-EC43-B2E9-4CA83E25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5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C8"/>
  </w:style>
  <w:style w:type="paragraph" w:styleId="Footer">
    <w:name w:val="footer"/>
    <w:basedOn w:val="Normal"/>
    <w:link w:val="FooterChar"/>
    <w:uiPriority w:val="99"/>
    <w:unhideWhenUsed/>
    <w:rsid w:val="006B2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COE</cp:lastModifiedBy>
  <cp:revision>16</cp:revision>
  <dcterms:created xsi:type="dcterms:W3CDTF">2023-09-18T02:35:00Z</dcterms:created>
  <dcterms:modified xsi:type="dcterms:W3CDTF">2023-09-23T05:56:00Z</dcterms:modified>
</cp:coreProperties>
</file>