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FB17" w14:textId="13BA99C7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CBCB43" wp14:editId="496CF4D0">
                <wp:simplePos x="0" y="0"/>
                <wp:positionH relativeFrom="column">
                  <wp:posOffset>4603750</wp:posOffset>
                </wp:positionH>
                <wp:positionV relativeFrom="paragraph">
                  <wp:posOffset>-660400</wp:posOffset>
                </wp:positionV>
                <wp:extent cx="1889125" cy="602615"/>
                <wp:effectExtent l="0" t="0" r="1587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A52C7" w14:textId="3CC6EE0A" w:rsidR="00E82EAD" w:rsidRDefault="0045452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556511D" w14:textId="77777777" w:rsidR="00E82EAD" w:rsidRDefault="0045452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CB43" id="Rectangle 1" o:spid="_x0000_s1026" style="position:absolute;left:0;text-align:left;margin-left:362.5pt;margin-top:-52pt;width:148.7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4A52C7" w14:textId="3CC6EE0A" w:rsidR="00E82EAD" w:rsidRDefault="0045452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556511D" w14:textId="77777777" w:rsidR="00E82EAD" w:rsidRDefault="0045452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</w:t>
      </w:r>
      <w:r>
        <w:rPr>
          <w:rFonts w:ascii="Arial" w:eastAsia="Arial" w:hAnsi="Arial" w:cs="Arial"/>
          <w:b/>
          <w:sz w:val="24"/>
          <w:szCs w:val="24"/>
        </w:rPr>
        <w:t xml:space="preserve"> JOSEPH’S UNIVERSITY, BENGALURU -27</w:t>
      </w:r>
    </w:p>
    <w:p w14:paraId="192966D1" w14:textId="4673118C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8A2347">
        <w:rPr>
          <w:rFonts w:ascii="Arial" w:eastAsia="Arial" w:hAnsi="Arial" w:cs="Arial"/>
          <w:b/>
          <w:sz w:val="24"/>
          <w:szCs w:val="24"/>
        </w:rPr>
        <w:t>COUNSELLING PSYCHOLOGY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14:paraId="645A2203" w14:textId="77777777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0D7AEDE" w14:textId="5B46A934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1D5C7C6D" w14:textId="43495508" w:rsidR="00E82EAD" w:rsidRDefault="00375E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 9521: Preparation for Field</w:t>
      </w:r>
    </w:p>
    <w:p w14:paraId="001E2C28" w14:textId="77777777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>
        <w:rPr>
          <w:rFonts w:ascii="Arial" w:eastAsia="Arial" w:hAnsi="Arial" w:cs="Arial"/>
          <w:b/>
          <w:sz w:val="24"/>
          <w:szCs w:val="24"/>
          <w:u w:val="single"/>
        </w:rPr>
        <w:t>current batch students only)</w:t>
      </w:r>
    </w:p>
    <w:p w14:paraId="2090A3BE" w14:textId="77777777" w:rsidR="00E82EAD" w:rsidRDefault="00E82E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E6861E" w14:textId="26B6B5FD" w:rsidR="00E82EAD" w:rsidRDefault="0045452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B032ED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Hour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B032ED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Max Marks: </w:t>
      </w:r>
      <w:r w:rsidR="00375EA1">
        <w:rPr>
          <w:rFonts w:ascii="Arial" w:eastAsia="Arial" w:hAnsi="Arial" w:cs="Arial"/>
          <w:b/>
        </w:rPr>
        <w:t>25</w:t>
      </w:r>
    </w:p>
    <w:p w14:paraId="17A8352F" w14:textId="77777777" w:rsidR="00375EA1" w:rsidRDefault="00375EA1">
      <w:pPr>
        <w:spacing w:after="0" w:line="259" w:lineRule="auto"/>
        <w:rPr>
          <w:rFonts w:ascii="Arial" w:eastAsia="Arial" w:hAnsi="Arial" w:cs="Arial"/>
          <w:b/>
        </w:rPr>
      </w:pPr>
    </w:p>
    <w:p w14:paraId="11B409D0" w14:textId="6871B557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25F04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</w:t>
      </w:r>
      <w:r w:rsidR="00717A39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825F04">
        <w:rPr>
          <w:rFonts w:ascii="Arial" w:eastAsia="Arial" w:hAnsi="Arial" w:cs="Arial"/>
          <w:b/>
        </w:rPr>
        <w:t>THREE</w:t>
      </w:r>
      <w:r w:rsidR="00375EA1">
        <w:rPr>
          <w:rFonts w:ascii="Arial" w:eastAsia="Arial" w:hAnsi="Arial" w:cs="Arial"/>
          <w:b/>
        </w:rPr>
        <w:t xml:space="preserve"> </w:t>
      </w:r>
      <w:r w:rsidR="00DD589D">
        <w:rPr>
          <w:rFonts w:ascii="Arial" w:eastAsia="Arial" w:hAnsi="Arial" w:cs="Arial"/>
          <w:b/>
        </w:rPr>
        <w:t>parts.</w:t>
      </w:r>
    </w:p>
    <w:p w14:paraId="411E711A" w14:textId="77777777" w:rsidR="00825F04" w:rsidRDefault="00825F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7155CA" w14:textId="77777777" w:rsidR="00E82EAD" w:rsidRDefault="0045452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84A2B4A" w14:textId="77777777" w:rsidR="00B032ED" w:rsidRDefault="00B032ED" w:rsidP="00B032E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ONE question from the following section. This section carries </w:t>
      </w:r>
      <w:r w:rsidRPr="00B032ED">
        <w:rPr>
          <w:rFonts w:ascii="Arial" w:eastAsia="Arial" w:hAnsi="Arial" w:cs="Arial"/>
          <w:b/>
          <w:u w:val="single"/>
        </w:rPr>
        <w:t>5 marks</w:t>
      </w:r>
      <w:r>
        <w:rPr>
          <w:rFonts w:ascii="Arial" w:eastAsia="Arial" w:hAnsi="Arial" w:cs="Arial"/>
          <w:b/>
        </w:rPr>
        <w:t xml:space="preserve">. </w:t>
      </w:r>
    </w:p>
    <w:p w14:paraId="2B6C6422" w14:textId="77777777" w:rsidR="00B032ED" w:rsidRDefault="00B032ED">
      <w:pPr>
        <w:spacing w:after="0" w:line="259" w:lineRule="auto"/>
        <w:jc w:val="center"/>
        <w:rPr>
          <w:rFonts w:ascii="Arial" w:eastAsia="Arial" w:hAnsi="Arial" w:cs="Arial"/>
        </w:rPr>
      </w:pPr>
    </w:p>
    <w:p w14:paraId="6D52F439" w14:textId="3798DB1D" w:rsidR="00375EA1" w:rsidRPr="00C51468" w:rsidRDefault="00825F04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375EA1">
        <w:rPr>
          <w:rFonts w:ascii="Arial" w:hAnsi="Arial" w:cs="Arial"/>
        </w:rPr>
        <w:t>MSE</w:t>
      </w:r>
      <w:r>
        <w:rPr>
          <w:rFonts w:ascii="Arial" w:hAnsi="Arial" w:cs="Arial"/>
        </w:rPr>
        <w:t xml:space="preserve"> and d</w:t>
      </w:r>
      <w:r w:rsidR="00375EA1" w:rsidRPr="00C51468">
        <w:rPr>
          <w:rFonts w:ascii="Arial" w:hAnsi="Arial" w:cs="Arial"/>
        </w:rPr>
        <w:t xml:space="preserve">escribe its </w:t>
      </w:r>
      <w:r w:rsidR="00375EA1">
        <w:rPr>
          <w:rFonts w:ascii="Arial" w:hAnsi="Arial" w:cs="Arial"/>
        </w:rPr>
        <w:t>components</w:t>
      </w:r>
      <w:r w:rsidR="00375EA1" w:rsidRPr="00C51468">
        <w:rPr>
          <w:rFonts w:ascii="Arial" w:hAnsi="Arial" w:cs="Arial"/>
        </w:rPr>
        <w:t>.</w:t>
      </w:r>
    </w:p>
    <w:p w14:paraId="22702219" w14:textId="77777777" w:rsidR="00375EA1" w:rsidRPr="00C56154" w:rsidRDefault="00375EA1" w:rsidP="00825F04">
      <w:pPr>
        <w:jc w:val="center"/>
        <w:rPr>
          <w:rFonts w:ascii="Arial" w:hAnsi="Arial" w:cs="Arial"/>
        </w:rPr>
      </w:pPr>
      <w:r w:rsidRPr="00C56154">
        <w:rPr>
          <w:rFonts w:ascii="Arial" w:hAnsi="Arial" w:cs="Arial"/>
        </w:rPr>
        <w:t>OR</w:t>
      </w:r>
    </w:p>
    <w:p w14:paraId="42D8E86E" w14:textId="7BC3CA13" w:rsidR="00375EA1" w:rsidRPr="00C51468" w:rsidRDefault="00375EA1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</w:t>
      </w:r>
      <w:r w:rsidR="00454527">
        <w:rPr>
          <w:rFonts w:ascii="Arial" w:hAnsi="Arial" w:cs="Arial"/>
        </w:rPr>
        <w:t>we understand</w:t>
      </w:r>
      <w:r>
        <w:rPr>
          <w:rFonts w:ascii="Arial" w:hAnsi="Arial" w:cs="Arial"/>
        </w:rPr>
        <w:t xml:space="preserve"> by minority?</w:t>
      </w:r>
      <w:r w:rsidRPr="00C5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Why is it important for therapists to understand minorities? How can therapists work on this aspect?</w:t>
      </w:r>
    </w:p>
    <w:p w14:paraId="7006084E" w14:textId="53EAC5A1" w:rsidR="00375EA1" w:rsidRDefault="00375EA1" w:rsidP="00375EA1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PART-B</w:t>
      </w:r>
    </w:p>
    <w:p w14:paraId="1659AB84" w14:textId="341812F3" w:rsidR="00375EA1" w:rsidRDefault="00B032ED" w:rsidP="00B032E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ONE question from the following section. This section carries </w:t>
      </w:r>
      <w:r>
        <w:rPr>
          <w:rFonts w:ascii="Arial" w:eastAsia="Arial" w:hAnsi="Arial" w:cs="Arial"/>
          <w:b/>
          <w:u w:val="single"/>
        </w:rPr>
        <w:t>10</w:t>
      </w:r>
      <w:r w:rsidRPr="00B032ED">
        <w:rPr>
          <w:rFonts w:ascii="Arial" w:eastAsia="Arial" w:hAnsi="Arial" w:cs="Arial"/>
          <w:b/>
          <w:u w:val="single"/>
        </w:rPr>
        <w:t xml:space="preserve"> marks</w:t>
      </w:r>
      <w:r>
        <w:rPr>
          <w:rFonts w:ascii="Arial" w:eastAsia="Arial" w:hAnsi="Arial" w:cs="Arial"/>
          <w:b/>
        </w:rPr>
        <w:t xml:space="preserve">. </w:t>
      </w:r>
    </w:p>
    <w:p w14:paraId="66D1BFF9" w14:textId="77777777" w:rsidR="00B032ED" w:rsidRPr="00B032ED" w:rsidRDefault="00B032ED" w:rsidP="00B032E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159B7B" w14:textId="36046DAA" w:rsidR="00375EA1" w:rsidRPr="006B5332" w:rsidRDefault="00825F04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375EA1">
        <w:rPr>
          <w:rFonts w:ascii="Arial" w:hAnsi="Arial" w:cs="Arial"/>
        </w:rPr>
        <w:t>social structures? How does a social structure enable discrimination? Emphasi</w:t>
      </w:r>
      <w:r w:rsidR="00454527">
        <w:rPr>
          <w:rFonts w:ascii="Arial" w:hAnsi="Arial" w:cs="Arial"/>
        </w:rPr>
        <w:t>z</w:t>
      </w:r>
      <w:r w:rsidR="00375EA1">
        <w:rPr>
          <w:rFonts w:ascii="Arial" w:hAnsi="Arial" w:cs="Arial"/>
        </w:rPr>
        <w:t xml:space="preserve">e its relevance to therapy and mental health. </w:t>
      </w:r>
    </w:p>
    <w:p w14:paraId="1CFA7DD3" w14:textId="77777777" w:rsidR="00375EA1" w:rsidRPr="00C56154" w:rsidRDefault="00375EA1" w:rsidP="00825F04">
      <w:pPr>
        <w:jc w:val="center"/>
        <w:rPr>
          <w:rFonts w:ascii="Arial" w:hAnsi="Arial" w:cs="Arial"/>
        </w:rPr>
      </w:pPr>
      <w:r w:rsidRPr="00C56154">
        <w:rPr>
          <w:rFonts w:ascii="Arial" w:hAnsi="Arial" w:cs="Arial"/>
        </w:rPr>
        <w:t>OR</w:t>
      </w:r>
    </w:p>
    <w:p w14:paraId="50B9CDB6" w14:textId="1E24B457" w:rsidR="00375EA1" w:rsidRPr="006B5332" w:rsidRDefault="00825F04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a brief note on</w:t>
      </w:r>
      <w:r w:rsidR="00375EA1">
        <w:rPr>
          <w:rFonts w:ascii="Arial" w:hAnsi="Arial" w:cs="Arial"/>
        </w:rPr>
        <w:t xml:space="preserve"> queer affirmative approach? What are the different life stressors unique to the queer community?</w:t>
      </w:r>
    </w:p>
    <w:p w14:paraId="71A5AC0B" w14:textId="7EB7970A" w:rsidR="00375EA1" w:rsidRDefault="00375EA1" w:rsidP="00375EA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PART-C</w:t>
      </w:r>
    </w:p>
    <w:p w14:paraId="67DD6928" w14:textId="77777777" w:rsidR="00B032ED" w:rsidRDefault="00B032ED" w:rsidP="00375EA1">
      <w:pPr>
        <w:spacing w:after="0" w:line="259" w:lineRule="auto"/>
        <w:jc w:val="center"/>
        <w:rPr>
          <w:rFonts w:ascii="Arial" w:eastAsia="Arial" w:hAnsi="Arial" w:cs="Arial"/>
        </w:rPr>
      </w:pPr>
    </w:p>
    <w:p w14:paraId="072DAC88" w14:textId="77777777" w:rsidR="00B032ED" w:rsidRDefault="00B032ED" w:rsidP="00B032E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ONE question from the following section. This section carries </w:t>
      </w:r>
      <w:r>
        <w:rPr>
          <w:rFonts w:ascii="Arial" w:eastAsia="Arial" w:hAnsi="Arial" w:cs="Arial"/>
          <w:b/>
          <w:u w:val="single"/>
        </w:rPr>
        <w:t>10</w:t>
      </w:r>
      <w:r w:rsidRPr="00B032ED">
        <w:rPr>
          <w:rFonts w:ascii="Arial" w:eastAsia="Arial" w:hAnsi="Arial" w:cs="Arial"/>
          <w:b/>
          <w:u w:val="single"/>
        </w:rPr>
        <w:t xml:space="preserve"> marks</w:t>
      </w:r>
      <w:r>
        <w:rPr>
          <w:rFonts w:ascii="Arial" w:eastAsia="Arial" w:hAnsi="Arial" w:cs="Arial"/>
          <w:b/>
        </w:rPr>
        <w:t>.</w:t>
      </w:r>
    </w:p>
    <w:p w14:paraId="03159297" w14:textId="17BEA0DB" w:rsidR="00375EA1" w:rsidRPr="00B032ED" w:rsidRDefault="00B032ED" w:rsidP="00B032E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DA56BAA" w14:textId="78907580" w:rsidR="00375EA1" w:rsidRPr="00FC2EA9" w:rsidRDefault="00825F04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375EA1">
        <w:rPr>
          <w:rFonts w:ascii="Arial" w:hAnsi="Arial" w:cs="Arial"/>
        </w:rPr>
        <w:t>ODD</w:t>
      </w:r>
      <w:r>
        <w:rPr>
          <w:rFonts w:ascii="Arial" w:hAnsi="Arial" w:cs="Arial"/>
        </w:rPr>
        <w:t xml:space="preserve"> and m</w:t>
      </w:r>
      <w:r w:rsidR="00375EA1">
        <w:rPr>
          <w:rFonts w:ascii="Arial" w:hAnsi="Arial" w:cs="Arial"/>
        </w:rPr>
        <w:t xml:space="preserve">ake a session plan for a </w:t>
      </w:r>
      <w:r>
        <w:rPr>
          <w:rFonts w:ascii="Arial" w:hAnsi="Arial" w:cs="Arial"/>
        </w:rPr>
        <w:t>1-hour</w:t>
      </w:r>
      <w:r w:rsidR="00375EA1">
        <w:rPr>
          <w:rFonts w:ascii="Arial" w:hAnsi="Arial" w:cs="Arial"/>
        </w:rPr>
        <w:t xml:space="preserve"> training program for 50 primary school teachers on </w:t>
      </w:r>
      <w:r>
        <w:rPr>
          <w:rFonts w:ascii="Arial" w:hAnsi="Arial" w:cs="Arial"/>
        </w:rPr>
        <w:t>the same</w:t>
      </w:r>
      <w:r w:rsidR="00375EA1">
        <w:rPr>
          <w:rFonts w:ascii="Arial" w:hAnsi="Arial" w:cs="Arial"/>
        </w:rPr>
        <w:t>.</w:t>
      </w:r>
    </w:p>
    <w:p w14:paraId="7E205D88" w14:textId="77777777" w:rsidR="00375EA1" w:rsidRPr="00C56154" w:rsidRDefault="00375EA1" w:rsidP="00DD589D">
      <w:pPr>
        <w:jc w:val="center"/>
        <w:rPr>
          <w:rFonts w:ascii="Arial" w:hAnsi="Arial" w:cs="Arial"/>
        </w:rPr>
      </w:pPr>
      <w:r w:rsidRPr="00C56154">
        <w:rPr>
          <w:rFonts w:ascii="Arial" w:hAnsi="Arial" w:cs="Arial"/>
        </w:rPr>
        <w:t>OR</w:t>
      </w:r>
    </w:p>
    <w:p w14:paraId="00E65822" w14:textId="57E9792B" w:rsidR="00E82EAD" w:rsidRPr="00375EA1" w:rsidRDefault="00825F04" w:rsidP="00375E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375EA1">
        <w:rPr>
          <w:rFonts w:ascii="Arial" w:hAnsi="Arial" w:cs="Arial"/>
        </w:rPr>
        <w:t xml:space="preserve"> conduct disorder</w:t>
      </w:r>
      <w:r>
        <w:rPr>
          <w:rFonts w:ascii="Arial" w:hAnsi="Arial" w:cs="Arial"/>
        </w:rPr>
        <w:t xml:space="preserve"> and m</w:t>
      </w:r>
      <w:r w:rsidR="00375EA1">
        <w:rPr>
          <w:rFonts w:ascii="Arial" w:hAnsi="Arial" w:cs="Arial"/>
        </w:rPr>
        <w:t xml:space="preserve">ake a session plan for a </w:t>
      </w:r>
      <w:r>
        <w:rPr>
          <w:rFonts w:ascii="Arial" w:hAnsi="Arial" w:cs="Arial"/>
        </w:rPr>
        <w:t>1-hour</w:t>
      </w:r>
      <w:r w:rsidR="00375EA1">
        <w:rPr>
          <w:rFonts w:ascii="Arial" w:hAnsi="Arial" w:cs="Arial"/>
        </w:rPr>
        <w:t xml:space="preserve"> training program for 50 primary school students on </w:t>
      </w:r>
      <w:r>
        <w:rPr>
          <w:rFonts w:ascii="Arial" w:hAnsi="Arial" w:cs="Arial"/>
        </w:rPr>
        <w:t>the same</w:t>
      </w:r>
      <w:r w:rsidR="00375EA1">
        <w:rPr>
          <w:rFonts w:ascii="Arial" w:hAnsi="Arial" w:cs="Arial"/>
        </w:rPr>
        <w:t>.</w:t>
      </w:r>
    </w:p>
    <w:p w14:paraId="1FCFB525" w14:textId="77777777" w:rsidR="00E82EAD" w:rsidRDefault="00E82EA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650708" w14:textId="77777777" w:rsidR="00E82EAD" w:rsidRDefault="00E82EA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E82E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060F" w14:textId="77777777" w:rsidR="00CA0CA7" w:rsidRDefault="00CA0CA7">
      <w:pPr>
        <w:spacing w:after="0" w:line="240" w:lineRule="auto"/>
      </w:pPr>
      <w:r>
        <w:separator/>
      </w:r>
    </w:p>
  </w:endnote>
  <w:endnote w:type="continuationSeparator" w:id="0">
    <w:p w14:paraId="29E19264" w14:textId="77777777" w:rsidR="00CA0CA7" w:rsidRDefault="00CA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BDFC" w14:textId="45F95356" w:rsidR="00E82EAD" w:rsidRDefault="00375EA1">
    <w:pPr>
      <w:jc w:val="right"/>
    </w:pPr>
    <w:r>
      <w:t>PY 9521_A_23</w:t>
    </w:r>
  </w:p>
  <w:p w14:paraId="4B9E4317" w14:textId="77777777" w:rsidR="00E82EAD" w:rsidRDefault="00454527">
    <w:pPr>
      <w:jc w:val="right"/>
    </w:pPr>
    <w:r>
      <w:fldChar w:fldCharType="begin"/>
    </w:r>
    <w:r>
      <w:instrText>PAGE</w:instrText>
    </w:r>
    <w:r>
      <w:fldChar w:fldCharType="separate"/>
    </w:r>
    <w:r w:rsidR="00375E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557E" w14:textId="77777777" w:rsidR="00CA0CA7" w:rsidRDefault="00CA0CA7">
      <w:pPr>
        <w:spacing w:after="0" w:line="240" w:lineRule="auto"/>
      </w:pPr>
      <w:r>
        <w:separator/>
      </w:r>
    </w:p>
  </w:footnote>
  <w:footnote w:type="continuationSeparator" w:id="0">
    <w:p w14:paraId="71C14A06" w14:textId="77777777" w:rsidR="00CA0CA7" w:rsidRDefault="00CA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5C80" w14:textId="77777777" w:rsidR="00E82EAD" w:rsidRDefault="00454527">
    <w:r>
      <w:rPr>
        <w:noProof/>
      </w:rPr>
      <w:drawing>
        <wp:anchor distT="0" distB="0" distL="114300" distR="114300" simplePos="0" relativeHeight="251658240" behindDoc="0" locked="0" layoutInCell="1" hidden="0" allowOverlap="1" wp14:anchorId="0DBD2A9E" wp14:editId="2D18964A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B1D"/>
    <w:multiLevelType w:val="hybridMultilevel"/>
    <w:tmpl w:val="9D680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3AF1"/>
    <w:multiLevelType w:val="multilevel"/>
    <w:tmpl w:val="F1D63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6968829">
    <w:abstractNumId w:val="1"/>
  </w:num>
  <w:num w:numId="2" w16cid:durableId="161232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AD"/>
    <w:rsid w:val="00367BAC"/>
    <w:rsid w:val="00375EA1"/>
    <w:rsid w:val="00454527"/>
    <w:rsid w:val="00717927"/>
    <w:rsid w:val="00717A39"/>
    <w:rsid w:val="00825F04"/>
    <w:rsid w:val="008A2347"/>
    <w:rsid w:val="00B032ED"/>
    <w:rsid w:val="00CA0CA7"/>
    <w:rsid w:val="00CE69C2"/>
    <w:rsid w:val="00DC5CC6"/>
    <w:rsid w:val="00DD589D"/>
    <w:rsid w:val="00E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D62B"/>
  <w15:docId w15:val="{7CF88EEC-31E0-4337-BA75-70AF65A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5E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0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75EA1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5EA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375EA1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5EA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Rupa Anderson</cp:lastModifiedBy>
  <cp:revision>8</cp:revision>
  <dcterms:created xsi:type="dcterms:W3CDTF">2023-09-16T04:32:00Z</dcterms:created>
  <dcterms:modified xsi:type="dcterms:W3CDTF">2023-09-23T07:13:00Z</dcterms:modified>
</cp:coreProperties>
</file>