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EA5" w:rsidRPr="00335E7F" w:rsidRDefault="00000000" w:rsidP="00492EA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335E7F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-333375</wp:posOffset>
                </wp:positionV>
                <wp:extent cx="2506980" cy="62865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EA5" w:rsidRDefault="00000000" w:rsidP="00492EA5">
                            <w:r>
                              <w:t>Date:</w:t>
                            </w:r>
                          </w:p>
                          <w:p w:rsidR="00492EA5" w:rsidRDefault="00000000" w:rsidP="00492EA5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25pt;margin-top:-26.25pt;width:197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" fillcolor="window" strokeweight=".5pt">
                <v:textbox>
                  <w:txbxContent>
                    <w:p w:rsidR="00492EA5" w:rsidRDefault="00000000" w:rsidP="00492EA5">
                      <w:r>
                        <w:t>Date:</w:t>
                      </w:r>
                    </w:p>
                    <w:p w:rsidR="00492EA5" w:rsidRDefault="00000000" w:rsidP="00492EA5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335E7F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1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EA5" w:rsidRPr="00335E7F" w:rsidRDefault="00492EA5" w:rsidP="00492EA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92EA5" w:rsidRPr="00335E7F" w:rsidRDefault="00000000" w:rsidP="00841666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 xml:space="preserve">ST. JOSEPH’S </w:t>
      </w:r>
      <w:r w:rsidR="00841666" w:rsidRPr="00335E7F">
        <w:rPr>
          <w:rFonts w:ascii="Arial" w:eastAsia="Arial" w:hAnsi="Arial" w:cs="Arial"/>
          <w:sz w:val="24"/>
          <w:szCs w:val="24"/>
        </w:rPr>
        <w:t>UNIVERSITY</w:t>
      </w:r>
      <w:r w:rsidRPr="00335E7F">
        <w:rPr>
          <w:rFonts w:ascii="Arial" w:eastAsia="Arial" w:hAnsi="Arial" w:cs="Arial"/>
          <w:sz w:val="24"/>
          <w:szCs w:val="24"/>
        </w:rPr>
        <w:t>, BENGALURU-27</w:t>
      </w:r>
    </w:p>
    <w:p w:rsidR="00D45030" w:rsidRPr="00335E7F" w:rsidRDefault="00000000" w:rsidP="00841666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Department of International Relations, Peace and Public Policy</w:t>
      </w:r>
    </w:p>
    <w:p w:rsidR="00492EA5" w:rsidRPr="00335E7F" w:rsidRDefault="00000000" w:rsidP="00841666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B.A. JIN/ INPP</w:t>
      </w:r>
      <w:r w:rsidR="00D45030" w:rsidRPr="00335E7F">
        <w:rPr>
          <w:rFonts w:ascii="Arial" w:eastAsia="Arial" w:hAnsi="Arial" w:cs="Arial"/>
          <w:sz w:val="24"/>
          <w:szCs w:val="24"/>
        </w:rPr>
        <w:t>:</w:t>
      </w:r>
      <w:r w:rsidRPr="00335E7F">
        <w:rPr>
          <w:rFonts w:ascii="Arial" w:eastAsia="Arial" w:hAnsi="Arial" w:cs="Arial"/>
          <w:sz w:val="24"/>
          <w:szCs w:val="24"/>
        </w:rPr>
        <w:t xml:space="preserve"> SEMESTER</w:t>
      </w:r>
      <w:r w:rsidR="00D45030" w:rsidRPr="00335E7F">
        <w:rPr>
          <w:rFonts w:ascii="Arial" w:eastAsia="Arial" w:hAnsi="Arial" w:cs="Arial"/>
          <w:sz w:val="24"/>
          <w:szCs w:val="24"/>
        </w:rPr>
        <w:t>-I</w:t>
      </w:r>
    </w:p>
    <w:p w:rsidR="003032D4" w:rsidRPr="00335E7F" w:rsidRDefault="00000000" w:rsidP="003032D4">
      <w:pPr>
        <w:spacing w:after="0" w:line="254" w:lineRule="auto"/>
        <w:jc w:val="center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END SEMESTER EXAMINATION: OCTOBER 2023</w:t>
      </w:r>
    </w:p>
    <w:p w:rsidR="003032D4" w:rsidRPr="00335E7F" w:rsidRDefault="00000000" w:rsidP="003032D4">
      <w:pPr>
        <w:spacing w:after="0" w:line="254" w:lineRule="auto"/>
        <w:jc w:val="center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(To be conducted in December 2023)</w:t>
      </w:r>
    </w:p>
    <w:p w:rsidR="00492EA5" w:rsidRPr="00335E7F" w:rsidRDefault="00000000" w:rsidP="00335E7F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335E7F">
        <w:rPr>
          <w:rFonts w:ascii="Arial" w:eastAsia="Calibri" w:hAnsi="Arial" w:cs="Arial"/>
          <w:b/>
          <w:sz w:val="24"/>
          <w:szCs w:val="24"/>
          <w:u w:val="single"/>
        </w:rPr>
        <w:t xml:space="preserve">INP 1121: </w:t>
      </w:r>
      <w:r w:rsidRPr="00335E7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Introduction to International Relations</w:t>
      </w:r>
      <w:r w:rsidRPr="00335E7F">
        <w:rPr>
          <w:rFonts w:ascii="Arial" w:eastAsia="Arial" w:hAnsi="Arial" w:cs="Arial"/>
          <w:sz w:val="24"/>
          <w:szCs w:val="24"/>
        </w:rPr>
        <w:t xml:space="preserve"> </w:t>
      </w:r>
    </w:p>
    <w:p w:rsidR="00492EA5" w:rsidRPr="00335E7F" w:rsidRDefault="00000000" w:rsidP="00335E7F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 xml:space="preserve">Time- 2 hrs                  </w:t>
      </w:r>
      <w:r w:rsidRPr="00335E7F"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 w:rsidRPr="00335E7F">
        <w:rPr>
          <w:rFonts w:ascii="Arial" w:eastAsia="Arial" w:hAnsi="Arial" w:cs="Arial"/>
          <w:sz w:val="24"/>
          <w:szCs w:val="24"/>
        </w:rPr>
        <w:tab/>
        <w:t xml:space="preserve">       </w:t>
      </w:r>
      <w:r w:rsidRPr="00335E7F">
        <w:rPr>
          <w:rFonts w:ascii="Arial" w:eastAsia="Arial" w:hAnsi="Arial" w:cs="Arial"/>
          <w:sz w:val="24"/>
          <w:szCs w:val="24"/>
        </w:rPr>
        <w:tab/>
        <w:t xml:space="preserve">        Max Marks-60</w:t>
      </w:r>
    </w:p>
    <w:p w:rsidR="00492EA5" w:rsidRPr="00335E7F" w:rsidRDefault="00000000" w:rsidP="00335E7F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This question paper contains one printed page and three parts.</w:t>
      </w:r>
      <w:r w:rsidRPr="00335E7F">
        <w:rPr>
          <w:rFonts w:ascii="Arial" w:eastAsia="Arial" w:hAnsi="Arial" w:cs="Arial"/>
          <w:sz w:val="24"/>
          <w:szCs w:val="24"/>
        </w:rPr>
        <w:tab/>
      </w:r>
    </w:p>
    <w:p w:rsidR="00492EA5" w:rsidRPr="00335E7F" w:rsidRDefault="00000000" w:rsidP="00492EA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35E7F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:rsidR="00492EA5" w:rsidRPr="00335E7F" w:rsidRDefault="00000000" w:rsidP="00492EA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35E7F"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:rsidR="00492EA5" w:rsidRPr="00335E7F" w:rsidRDefault="00000000" w:rsidP="0049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Differentiate between International Relations and International Politics.</w:t>
      </w:r>
    </w:p>
    <w:p w:rsidR="00492EA5" w:rsidRPr="00335E7F" w:rsidRDefault="00000000" w:rsidP="0049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What is Decision Making Theory in International Relations?</w:t>
      </w:r>
    </w:p>
    <w:p w:rsidR="00492EA5" w:rsidRPr="00335E7F" w:rsidRDefault="00000000" w:rsidP="0049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 xml:space="preserve">Explain </w:t>
      </w:r>
      <w:r w:rsidR="00705A86" w:rsidRPr="00335E7F">
        <w:rPr>
          <w:rFonts w:ascii="Arial" w:eastAsia="Arial" w:hAnsi="Arial" w:cs="Arial"/>
          <w:sz w:val="24"/>
          <w:szCs w:val="24"/>
        </w:rPr>
        <w:t xml:space="preserve">Nuclear Deterrence with a suitable example. </w:t>
      </w:r>
    </w:p>
    <w:p w:rsidR="00492EA5" w:rsidRPr="00335E7F" w:rsidRDefault="00000000" w:rsidP="0049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What is Gramsci’s Hegemony?</w:t>
      </w:r>
    </w:p>
    <w:p w:rsidR="00492EA5" w:rsidRPr="00335E7F" w:rsidRDefault="00000000" w:rsidP="0049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What is National Power in the Indian Foreign Policy context?</w:t>
      </w:r>
    </w:p>
    <w:p w:rsidR="00492EA5" w:rsidRPr="00335E7F" w:rsidRDefault="00000000" w:rsidP="0049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List out any three differences between State and Non-State actors in International Relations.</w:t>
      </w:r>
    </w:p>
    <w:p w:rsidR="00492EA5" w:rsidRPr="00335E7F" w:rsidRDefault="00000000" w:rsidP="00492EA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List out the reasons for the Disintegration of the Soviet Union.</w:t>
      </w:r>
    </w:p>
    <w:p w:rsidR="00492EA5" w:rsidRPr="00335E7F" w:rsidRDefault="00000000" w:rsidP="00492EA5">
      <w:pPr>
        <w:spacing w:after="0" w:line="256" w:lineRule="auto"/>
        <w:ind w:left="720"/>
        <w:contextualSpacing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35E7F"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:rsidR="00492EA5" w:rsidRPr="00335E7F" w:rsidRDefault="00000000" w:rsidP="00335E7F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335E7F"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:rsidR="00492EA5" w:rsidRPr="00335E7F" w:rsidRDefault="00000000" w:rsidP="00492EA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 xml:space="preserve">Explain different models of Morton Kaplan's International Systems Approach </w:t>
      </w:r>
    </w:p>
    <w:p w:rsidR="00492EA5" w:rsidRPr="00335E7F" w:rsidRDefault="00000000" w:rsidP="00492EA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Discuss methods of Balance of Power in International Relations with suitable examples</w:t>
      </w:r>
    </w:p>
    <w:p w:rsidR="00492EA5" w:rsidRPr="00335E7F" w:rsidRDefault="00000000" w:rsidP="00492EA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Calibri" w:hAnsi="Arial" w:cs="Arial"/>
          <w:color w:val="202124"/>
          <w:sz w:val="24"/>
          <w:szCs w:val="24"/>
          <w:shd w:val="clear" w:color="auto" w:fill="FFFFFF"/>
        </w:rPr>
        <w:t>Differentiate between Collective Security and Collective Defense with examples</w:t>
      </w:r>
      <w:r w:rsidR="00CE566E" w:rsidRPr="00335E7F">
        <w:rPr>
          <w:rFonts w:ascii="Arial" w:eastAsia="Calibri" w:hAnsi="Arial" w:cs="Arial"/>
          <w:color w:val="202124"/>
          <w:sz w:val="24"/>
          <w:szCs w:val="24"/>
          <w:shd w:val="clear" w:color="auto" w:fill="FFFFFF"/>
        </w:rPr>
        <w:t xml:space="preserve">. </w:t>
      </w:r>
    </w:p>
    <w:p w:rsidR="00492EA5" w:rsidRPr="00335E7F" w:rsidRDefault="00000000" w:rsidP="00492EA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Explain different types of warfare with suitable examples.</w:t>
      </w:r>
    </w:p>
    <w:p w:rsidR="00492EA5" w:rsidRPr="00335E7F" w:rsidRDefault="00000000" w:rsidP="00492EA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 xml:space="preserve">Discuss India’s contribution </w:t>
      </w:r>
      <w:r w:rsidR="00B35A9A" w:rsidRPr="00335E7F">
        <w:rPr>
          <w:rFonts w:ascii="Arial" w:eastAsia="Arial" w:hAnsi="Arial" w:cs="Arial"/>
          <w:sz w:val="24"/>
          <w:szCs w:val="24"/>
        </w:rPr>
        <w:t>to the New International Economic Order (NIEO)</w:t>
      </w:r>
      <w:r w:rsidRPr="00335E7F">
        <w:rPr>
          <w:rFonts w:ascii="Arial" w:eastAsia="Arial" w:hAnsi="Arial" w:cs="Arial"/>
          <w:sz w:val="24"/>
          <w:szCs w:val="24"/>
        </w:rPr>
        <w:t>.</w:t>
      </w:r>
    </w:p>
    <w:p w:rsidR="00492EA5" w:rsidRPr="00335E7F" w:rsidRDefault="00000000" w:rsidP="00492EA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35E7F"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:rsidR="00492EA5" w:rsidRPr="00335E7F" w:rsidRDefault="00000000" w:rsidP="00492EA5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335E7F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:rsidR="00492EA5" w:rsidRPr="00335E7F" w:rsidRDefault="00000000" w:rsidP="00492EA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 xml:space="preserve">Explain the </w:t>
      </w:r>
      <w:r w:rsidR="00B35A9A" w:rsidRPr="00335E7F">
        <w:rPr>
          <w:rFonts w:ascii="Arial" w:eastAsia="Arial" w:hAnsi="Arial" w:cs="Arial"/>
          <w:sz w:val="24"/>
          <w:szCs w:val="24"/>
        </w:rPr>
        <w:t>major assumptions of the Realist School of thought in International Relations.</w:t>
      </w:r>
    </w:p>
    <w:p w:rsidR="00492EA5" w:rsidRPr="00335E7F" w:rsidRDefault="00000000" w:rsidP="00492EA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 xml:space="preserve">Explain the major arguments </w:t>
      </w:r>
      <w:r w:rsidR="00273D31" w:rsidRPr="00335E7F">
        <w:rPr>
          <w:rFonts w:ascii="Arial" w:eastAsia="Arial" w:hAnsi="Arial" w:cs="Arial"/>
          <w:sz w:val="24"/>
          <w:szCs w:val="24"/>
        </w:rPr>
        <w:t xml:space="preserve">and relevance </w:t>
      </w:r>
      <w:r w:rsidRPr="00335E7F">
        <w:rPr>
          <w:rFonts w:ascii="Arial" w:eastAsia="Arial" w:hAnsi="Arial" w:cs="Arial"/>
          <w:sz w:val="24"/>
          <w:szCs w:val="24"/>
        </w:rPr>
        <w:t>of Dependency theory</w:t>
      </w:r>
      <w:r w:rsidR="00273D31" w:rsidRPr="00335E7F">
        <w:rPr>
          <w:rFonts w:ascii="Arial" w:eastAsia="Arial" w:hAnsi="Arial" w:cs="Arial"/>
          <w:sz w:val="24"/>
          <w:szCs w:val="24"/>
        </w:rPr>
        <w:t xml:space="preserve"> with appropriate examples. </w:t>
      </w:r>
    </w:p>
    <w:p w:rsidR="00273D31" w:rsidRPr="00335E7F" w:rsidRDefault="00000000" w:rsidP="00273D3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>Discuss the internal and external determinants of Indian Foreign policy.</w:t>
      </w:r>
    </w:p>
    <w:p w:rsidR="00273D31" w:rsidRPr="00335E7F" w:rsidRDefault="00000000" w:rsidP="00273D3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35E7F">
        <w:rPr>
          <w:rFonts w:ascii="Arial" w:eastAsia="Arial" w:hAnsi="Arial" w:cs="Arial"/>
          <w:sz w:val="24"/>
          <w:szCs w:val="24"/>
        </w:rPr>
        <w:t xml:space="preserve">What are the different types of Diplomacy? Explain with relevant examples. </w:t>
      </w:r>
    </w:p>
    <w:p w:rsidR="00D536D5" w:rsidRPr="00335E7F" w:rsidRDefault="00D536D5">
      <w:pPr>
        <w:rPr>
          <w:rFonts w:ascii="Arial" w:hAnsi="Arial" w:cs="Arial"/>
          <w:sz w:val="24"/>
          <w:szCs w:val="24"/>
        </w:rPr>
      </w:pPr>
    </w:p>
    <w:sectPr w:rsidR="00D536D5" w:rsidRPr="00335E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2B6" w:rsidRDefault="003822B6">
      <w:pPr>
        <w:spacing w:after="0" w:line="240" w:lineRule="auto"/>
      </w:pPr>
      <w:r>
        <w:separator/>
      </w:r>
    </w:p>
  </w:endnote>
  <w:endnote w:type="continuationSeparator" w:id="0">
    <w:p w:rsidR="003822B6" w:rsidRDefault="0038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628" w:rsidRDefault="00000000">
    <w:pPr>
      <w:pStyle w:val="Footer"/>
    </w:pPr>
    <w:r>
      <w:t xml:space="preserve">                                                                                                                              </w:t>
    </w:r>
    <w:r w:rsidR="00335E7F">
      <w:t xml:space="preserve">                   INP 1121-A-2023</w:t>
    </w:r>
  </w:p>
  <w:p w:rsidR="00165628" w:rsidRDefault="00165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2B6" w:rsidRDefault="003822B6">
      <w:pPr>
        <w:spacing w:after="0" w:line="240" w:lineRule="auto"/>
      </w:pPr>
      <w:r>
        <w:separator/>
      </w:r>
    </w:p>
  </w:footnote>
  <w:footnote w:type="continuationSeparator" w:id="0">
    <w:p w:rsidR="003822B6" w:rsidRDefault="0038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E7F" w:rsidRDefault="00335E7F">
    <w:pPr>
      <w:pStyle w:val="Header"/>
    </w:pPr>
  </w:p>
  <w:p w:rsidR="00335E7F" w:rsidRDefault="00335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122"/>
    <w:multiLevelType w:val="hybridMultilevel"/>
    <w:tmpl w:val="9ED266FA"/>
    <w:lvl w:ilvl="0" w:tplc="747C3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0EA52" w:tentative="1">
      <w:start w:val="1"/>
      <w:numFmt w:val="lowerLetter"/>
      <w:lvlText w:val="%2."/>
      <w:lvlJc w:val="left"/>
      <w:pPr>
        <w:ind w:left="1440" w:hanging="360"/>
      </w:pPr>
    </w:lvl>
    <w:lvl w:ilvl="2" w:tplc="DAF0D17E" w:tentative="1">
      <w:start w:val="1"/>
      <w:numFmt w:val="lowerRoman"/>
      <w:lvlText w:val="%3."/>
      <w:lvlJc w:val="right"/>
      <w:pPr>
        <w:ind w:left="2160" w:hanging="180"/>
      </w:pPr>
    </w:lvl>
    <w:lvl w:ilvl="3" w:tplc="703AFEA0" w:tentative="1">
      <w:start w:val="1"/>
      <w:numFmt w:val="decimal"/>
      <w:lvlText w:val="%4."/>
      <w:lvlJc w:val="left"/>
      <w:pPr>
        <w:ind w:left="2880" w:hanging="360"/>
      </w:pPr>
    </w:lvl>
    <w:lvl w:ilvl="4" w:tplc="F392ADC8" w:tentative="1">
      <w:start w:val="1"/>
      <w:numFmt w:val="lowerLetter"/>
      <w:lvlText w:val="%5."/>
      <w:lvlJc w:val="left"/>
      <w:pPr>
        <w:ind w:left="3600" w:hanging="360"/>
      </w:pPr>
    </w:lvl>
    <w:lvl w:ilvl="5" w:tplc="50D8D82C" w:tentative="1">
      <w:start w:val="1"/>
      <w:numFmt w:val="lowerRoman"/>
      <w:lvlText w:val="%6."/>
      <w:lvlJc w:val="right"/>
      <w:pPr>
        <w:ind w:left="4320" w:hanging="180"/>
      </w:pPr>
    </w:lvl>
    <w:lvl w:ilvl="6" w:tplc="CD8CF604" w:tentative="1">
      <w:start w:val="1"/>
      <w:numFmt w:val="decimal"/>
      <w:lvlText w:val="%7."/>
      <w:lvlJc w:val="left"/>
      <w:pPr>
        <w:ind w:left="5040" w:hanging="360"/>
      </w:pPr>
    </w:lvl>
    <w:lvl w:ilvl="7" w:tplc="A9C80720" w:tentative="1">
      <w:start w:val="1"/>
      <w:numFmt w:val="lowerLetter"/>
      <w:lvlText w:val="%8."/>
      <w:lvlJc w:val="left"/>
      <w:pPr>
        <w:ind w:left="5760" w:hanging="360"/>
      </w:pPr>
    </w:lvl>
    <w:lvl w:ilvl="8" w:tplc="CD3E642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14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A1"/>
    <w:rsid w:val="000B1AA1"/>
    <w:rsid w:val="00165628"/>
    <w:rsid w:val="001B0CD8"/>
    <w:rsid w:val="0023517F"/>
    <w:rsid w:val="00273D31"/>
    <w:rsid w:val="00282C91"/>
    <w:rsid w:val="003032D4"/>
    <w:rsid w:val="00335E7F"/>
    <w:rsid w:val="003822B6"/>
    <w:rsid w:val="00492EA5"/>
    <w:rsid w:val="005E6697"/>
    <w:rsid w:val="00705A86"/>
    <w:rsid w:val="00841666"/>
    <w:rsid w:val="00922316"/>
    <w:rsid w:val="00B35A9A"/>
    <w:rsid w:val="00CE566E"/>
    <w:rsid w:val="00D45030"/>
    <w:rsid w:val="00D536D5"/>
    <w:rsid w:val="00F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9CC86E-DDB4-4FFE-A0D9-C957A38E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2EA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492EA5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3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7F"/>
  </w:style>
  <w:style w:type="paragraph" w:styleId="BalloonText">
    <w:name w:val="Balloon Text"/>
    <w:basedOn w:val="Normal"/>
    <w:link w:val="BalloonTextChar"/>
    <w:uiPriority w:val="99"/>
    <w:semiHidden/>
    <w:unhideWhenUsed/>
    <w:rsid w:val="0033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1553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Sjc Coe</cp:lastModifiedBy>
  <cp:revision>8</cp:revision>
  <cp:lastPrinted>2023-11-06T06:52:00Z</cp:lastPrinted>
  <dcterms:created xsi:type="dcterms:W3CDTF">2023-10-26T04:24:00Z</dcterms:created>
  <dcterms:modified xsi:type="dcterms:W3CDTF">2023-11-06T06:52:00Z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2bdc71d0f82afa733ede5be4eba8b3e306ef4e0d0a1d06a36af5c8a7f316d832</vt:lpwstr>
  </property>
</Properties>
</file>