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89" w:rsidRDefault="001D171F" w:rsidP="00FB6489">
      <w:r w:rsidRPr="001D17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6.5pt;margin-top:0;width:148.85pt;height:55.45pt;z-index:251659264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">
            <v:textbox>
              <w:txbxContent>
                <w:p w:rsidR="00FB6489" w:rsidRDefault="00FB6489" w:rsidP="00FB648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FB6489" w:rsidRDefault="00FB6489" w:rsidP="00FB648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Date:</w:t>
                  </w:r>
                </w:p>
              </w:txbxContent>
            </v:textbox>
            <w10:wrap anchorx="margin"/>
          </v:shape>
        </w:pict>
      </w:r>
      <w:r w:rsidR="00FB6489">
        <w:rPr>
          <w:noProof/>
          <w:lang w:val="en-IN" w:eastAsia="en-IN"/>
        </w:rPr>
        <w:drawing>
          <wp:inline distT="0" distB="0" distL="0" distR="0">
            <wp:extent cx="842596" cy="791308"/>
            <wp:effectExtent l="0" t="0" r="0" b="8890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6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780" w:type="dxa"/>
        <w:tblLook w:val="04A0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FB6489" w:rsidRPr="00E31D1D" w:rsidTr="00410ACC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3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FB6489" w:rsidRPr="00E31D1D" w:rsidTr="00410ACC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94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M.A. ECONOMICS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594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E3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FB6489" w:rsidRPr="00E31D1D" w:rsidTr="00410ACC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FB6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3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2020</w:t>
            </w:r>
          </w:p>
        </w:tc>
      </w:tr>
      <w:tr w:rsidR="00FB6489" w:rsidRPr="00E31D1D" w:rsidTr="00410ACC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FB6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42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8318: INSTITUTIONAL ECONOMICS</w:t>
            </w:r>
          </w:p>
        </w:tc>
      </w:tr>
      <w:tr w:rsidR="00FB6489" w:rsidRPr="00E31D1D" w:rsidTr="00410ACC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6489" w:rsidRPr="00E31D1D" w:rsidTr="00410ACC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3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489" w:rsidRPr="00E31D1D" w:rsidRDefault="000203C4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="00FB6489" w:rsidRPr="00E31D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489" w:rsidRPr="00E31D1D" w:rsidRDefault="00FB6489" w:rsidP="00410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B6489" w:rsidRDefault="00FB6489" w:rsidP="00FB6489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B6489" w:rsidRDefault="00FB6489" w:rsidP="00FB6489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E31D1D">
        <w:rPr>
          <w:rFonts w:ascii="Arial" w:eastAsia="Times New Roman" w:hAnsi="Arial" w:cs="Arial"/>
          <w:b/>
          <w:bCs/>
          <w:color w:val="000000"/>
        </w:rPr>
        <w:t>This paper co</w:t>
      </w:r>
      <w:r w:rsidR="000203C4">
        <w:rPr>
          <w:rFonts w:ascii="Arial" w:eastAsia="Times New Roman" w:hAnsi="Arial" w:cs="Arial"/>
          <w:b/>
          <w:bCs/>
          <w:color w:val="000000"/>
        </w:rPr>
        <w:t>ntains 1 printed page</w:t>
      </w:r>
      <w:r>
        <w:rPr>
          <w:rFonts w:ascii="Arial" w:eastAsia="Times New Roman" w:hAnsi="Arial" w:cs="Arial"/>
          <w:b/>
          <w:bCs/>
          <w:color w:val="000000"/>
        </w:rPr>
        <w:t xml:space="preserve"> and three</w:t>
      </w:r>
      <w:r w:rsidRPr="00E31D1D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0203C4" w:rsidRDefault="000203C4" w:rsidP="000203C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Part A</w:t>
      </w:r>
    </w:p>
    <w:p w:rsidR="00FB6489" w:rsidRPr="001444C1" w:rsidRDefault="000203C4" w:rsidP="00FB6489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Answer any FIVE of the following </w:t>
      </w:r>
      <w:r w:rsidR="00FB6489" w:rsidRPr="001444C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2x5=10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What are the two kinds of free riders?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What is meant by signa</w:t>
      </w:r>
      <w:r w:rsidR="000203C4">
        <w:rPr>
          <w:rFonts w:ascii="Times New Roman" w:eastAsia="Times New Roman" w:hAnsi="Times New Roman" w:cs="Times New Roman"/>
          <w:bCs/>
          <w:color w:val="000000"/>
        </w:rPr>
        <w:t>l</w:t>
      </w:r>
      <w:r w:rsidRPr="001444C1">
        <w:rPr>
          <w:rFonts w:ascii="Times New Roman" w:eastAsia="Times New Roman" w:hAnsi="Times New Roman" w:cs="Times New Roman"/>
          <w:bCs/>
          <w:color w:val="000000"/>
        </w:rPr>
        <w:t>ling?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What is ‘bounded rationality’?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How does the problem of moral hazard arise in the insurance sector?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What are formal and informal institutions? Give an example for each.</w:t>
      </w:r>
    </w:p>
    <w:p w:rsidR="00FB6489" w:rsidRPr="001444C1" w:rsidRDefault="00FB6489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Give the meaning of asymmetric information.</w:t>
      </w:r>
    </w:p>
    <w:p w:rsidR="00FB6489" w:rsidRPr="001444C1" w:rsidRDefault="003622D7" w:rsidP="00FB64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What is agency cost?</w:t>
      </w:r>
    </w:p>
    <w:p w:rsidR="003622D7" w:rsidRPr="001444C1" w:rsidRDefault="003622D7" w:rsidP="003622D7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03C4" w:rsidRDefault="000203C4" w:rsidP="000203C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Part B</w:t>
      </w:r>
    </w:p>
    <w:p w:rsidR="003622D7" w:rsidRPr="001444C1" w:rsidRDefault="000203C4" w:rsidP="003622D7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Answer any THREE of the following </w:t>
      </w:r>
      <w:r w:rsidR="003622D7" w:rsidRPr="001444C1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10x3=30</w:t>
      </w:r>
    </w:p>
    <w:p w:rsidR="003622D7" w:rsidRPr="001444C1" w:rsidRDefault="003622D7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Explain the concept of principal agent problem with suitable examples.</w:t>
      </w:r>
    </w:p>
    <w:p w:rsidR="003622D7" w:rsidRPr="001444C1" w:rsidRDefault="003622D7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Write a note on transaction costs.</w:t>
      </w:r>
    </w:p>
    <w:p w:rsidR="003622D7" w:rsidRPr="001444C1" w:rsidRDefault="003622D7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Examine the outcomes of ill-defined property rights.</w:t>
      </w:r>
    </w:p>
    <w:p w:rsidR="003622D7" w:rsidRPr="001444C1" w:rsidRDefault="000203C4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Discuss </w:t>
      </w:r>
      <w:r w:rsidR="003622D7" w:rsidRPr="001444C1">
        <w:rPr>
          <w:rFonts w:ascii="Times New Roman" w:eastAsia="Times New Roman" w:hAnsi="Times New Roman" w:cs="Times New Roman"/>
          <w:bCs/>
          <w:color w:val="000000"/>
        </w:rPr>
        <w:t>new institutional economics in terms of the neo classical assumptions.</w:t>
      </w:r>
    </w:p>
    <w:p w:rsidR="003622D7" w:rsidRPr="001444C1" w:rsidRDefault="003622D7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Write a note on the fallacies of methodological individualism.</w:t>
      </w:r>
    </w:p>
    <w:p w:rsidR="000203C4" w:rsidRDefault="000203C4" w:rsidP="000203C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Part C</w:t>
      </w:r>
    </w:p>
    <w:p w:rsidR="003622D7" w:rsidRPr="001444C1" w:rsidRDefault="000203C4" w:rsidP="003622D7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Answer any TWO</w:t>
      </w:r>
      <w:r w:rsidR="003622D7" w:rsidRPr="001444C1">
        <w:rPr>
          <w:rFonts w:ascii="Times New Roman" w:eastAsia="Times New Roman" w:hAnsi="Times New Roman" w:cs="Times New Roman"/>
          <w:b/>
          <w:bCs/>
          <w:color w:val="000000"/>
        </w:rPr>
        <w:t xml:space="preserve"> of the following questions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15x2=30</w:t>
      </w:r>
    </w:p>
    <w:p w:rsidR="003622D7" w:rsidRPr="001444C1" w:rsidRDefault="003622D7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Explain how </w:t>
      </w:r>
      <w:proofErr w:type="spellStart"/>
      <w:r w:rsidRPr="001444C1">
        <w:rPr>
          <w:rFonts w:ascii="Times New Roman" w:eastAsia="Times New Roman" w:hAnsi="Times New Roman" w:cs="Times New Roman"/>
          <w:bCs/>
          <w:color w:val="000000"/>
        </w:rPr>
        <w:t>Akerlof’s</w:t>
      </w:r>
      <w:proofErr w:type="spellEnd"/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203C4">
        <w:rPr>
          <w:rFonts w:ascii="Times New Roman" w:eastAsia="Times New Roman" w:hAnsi="Times New Roman" w:cs="Times New Roman"/>
          <w:bCs/>
          <w:color w:val="000000"/>
        </w:rPr>
        <w:t>‘</w:t>
      </w:r>
      <w:r w:rsidRPr="001444C1">
        <w:rPr>
          <w:rFonts w:ascii="Times New Roman" w:eastAsia="Times New Roman" w:hAnsi="Times New Roman" w:cs="Times New Roman"/>
          <w:bCs/>
          <w:color w:val="000000"/>
        </w:rPr>
        <w:t>market for lemons</w:t>
      </w:r>
      <w:r w:rsidR="000203C4">
        <w:rPr>
          <w:rFonts w:ascii="Times New Roman" w:eastAsia="Times New Roman" w:hAnsi="Times New Roman" w:cs="Times New Roman"/>
          <w:bCs/>
          <w:color w:val="000000"/>
        </w:rPr>
        <w:t>’</w:t>
      </w:r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 highlight</w:t>
      </w:r>
      <w:r w:rsidR="000203C4">
        <w:rPr>
          <w:rFonts w:ascii="Times New Roman" w:eastAsia="Times New Roman" w:hAnsi="Times New Roman" w:cs="Times New Roman"/>
          <w:bCs/>
          <w:color w:val="000000"/>
        </w:rPr>
        <w:t>s</w:t>
      </w:r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 the problem of a potential buyer of a second hand car.</w:t>
      </w:r>
    </w:p>
    <w:p w:rsidR="003622D7" w:rsidRPr="001444C1" w:rsidRDefault="0070691E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Discuss principle agent problem in </w:t>
      </w:r>
      <w:r w:rsidR="000203C4">
        <w:rPr>
          <w:rFonts w:ascii="Times New Roman" w:eastAsia="Times New Roman" w:hAnsi="Times New Roman" w:cs="Times New Roman"/>
          <w:bCs/>
          <w:color w:val="000000"/>
        </w:rPr>
        <w:t xml:space="preserve">the </w:t>
      </w:r>
      <w:r w:rsidRPr="001444C1">
        <w:rPr>
          <w:rFonts w:ascii="Times New Roman" w:eastAsia="Times New Roman" w:hAnsi="Times New Roman" w:cs="Times New Roman"/>
          <w:bCs/>
          <w:color w:val="000000"/>
        </w:rPr>
        <w:t>context of corruption. Establish the relation between corruption and development.</w:t>
      </w:r>
    </w:p>
    <w:p w:rsidR="0070691E" w:rsidRPr="001444C1" w:rsidRDefault="001444C1" w:rsidP="003622D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</w:rPr>
      </w:pPr>
      <w:r w:rsidRPr="001444C1">
        <w:rPr>
          <w:rFonts w:ascii="Times New Roman" w:eastAsia="Times New Roman" w:hAnsi="Times New Roman" w:cs="Times New Roman"/>
          <w:bCs/>
          <w:color w:val="000000"/>
        </w:rPr>
        <w:t>Examine the relationship between institutions and development. What are the major</w:t>
      </w:r>
      <w:r w:rsidR="000203C4">
        <w:rPr>
          <w:rFonts w:ascii="Times New Roman" w:eastAsia="Times New Roman" w:hAnsi="Times New Roman" w:cs="Times New Roman"/>
          <w:bCs/>
          <w:color w:val="000000"/>
        </w:rPr>
        <w:t xml:space="preserve"> institutional changes suggested</w:t>
      </w:r>
      <w:r w:rsidRPr="001444C1">
        <w:rPr>
          <w:rFonts w:ascii="Times New Roman" w:eastAsia="Times New Roman" w:hAnsi="Times New Roman" w:cs="Times New Roman"/>
          <w:bCs/>
          <w:color w:val="000000"/>
        </w:rPr>
        <w:t xml:space="preserve"> by Douglas North for development to happen?</w:t>
      </w:r>
    </w:p>
    <w:p w:rsidR="003622D7" w:rsidRPr="003622D7" w:rsidRDefault="003622D7" w:rsidP="003622D7">
      <w:pPr>
        <w:rPr>
          <w:rFonts w:ascii="Arial" w:eastAsia="Times New Roman" w:hAnsi="Arial" w:cs="Arial"/>
          <w:b/>
          <w:bCs/>
          <w:color w:val="000000"/>
        </w:rPr>
      </w:pPr>
    </w:p>
    <w:p w:rsidR="00AC240D" w:rsidRDefault="00AC240D">
      <w:bookmarkStart w:id="0" w:name="_GoBack"/>
      <w:bookmarkEnd w:id="0"/>
    </w:p>
    <w:sectPr w:rsidR="00AC240D" w:rsidSect="001D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A4C"/>
    <w:multiLevelType w:val="hybridMultilevel"/>
    <w:tmpl w:val="EE4E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B6489"/>
    <w:rsid w:val="000203C4"/>
    <w:rsid w:val="001444C1"/>
    <w:rsid w:val="001D171F"/>
    <w:rsid w:val="003622D7"/>
    <w:rsid w:val="0070691E"/>
    <w:rsid w:val="00AC240D"/>
    <w:rsid w:val="00E05769"/>
    <w:rsid w:val="00FB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Francis</dc:creator>
  <cp:keywords/>
  <dc:description/>
  <cp:lastModifiedBy>Lenovo</cp:lastModifiedBy>
  <cp:revision>2</cp:revision>
  <dcterms:created xsi:type="dcterms:W3CDTF">2020-01-26T15:00:00Z</dcterms:created>
  <dcterms:modified xsi:type="dcterms:W3CDTF">2020-01-28T06:25:00Z</dcterms:modified>
</cp:coreProperties>
</file>