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405FA" w14:textId="15997E43" w:rsidR="005F704F" w:rsidRPr="00DA2355" w:rsidRDefault="005F704F" w:rsidP="005F704F">
      <w:pPr>
        <w:rPr>
          <w:rFonts w:ascii="Arial" w:hAnsi="Arial" w:cs="Arial"/>
          <w:sz w:val="24"/>
          <w:szCs w:val="24"/>
        </w:rPr>
      </w:pPr>
      <w:r w:rsidRPr="00DA2355">
        <w:rPr>
          <w:rFonts w:ascii="Arial" w:eastAsia="Arial" w:hAnsi="Arial" w:cs="Arial"/>
          <w:b/>
          <w:noProof/>
          <w:sz w:val="24"/>
          <w:szCs w:val="24"/>
        </w:rPr>
        <w:drawing>
          <wp:inline distT="0" distB="0" distL="0" distR="0" wp14:anchorId="1B5702C1" wp14:editId="741174DC">
            <wp:extent cx="1009650" cy="1019175"/>
            <wp:effectExtent l="0" t="0" r="0" b="9525"/>
            <wp:docPr id="2" name="image4.jpg" descr="col LOGO outline"/>
            <wp:cNvGraphicFramePr/>
            <a:graphic xmlns:a="http://schemas.openxmlformats.org/drawingml/2006/main">
              <a:graphicData uri="http://schemas.openxmlformats.org/drawingml/2006/picture">
                <pic:pic xmlns:pic="http://schemas.openxmlformats.org/drawingml/2006/picture">
                  <pic:nvPicPr>
                    <pic:cNvPr id="0" name="image4.jpg" descr="col LOGO outline"/>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009650" cy="1019175"/>
                    </a:xfrm>
                    <a:prstGeom prst="rect">
                      <a:avLst/>
                    </a:prstGeom>
                    <a:ln/>
                  </pic:spPr>
                </pic:pic>
              </a:graphicData>
            </a:graphic>
          </wp:inline>
        </w:drawing>
      </w:r>
      <w:r w:rsidRPr="00DA2355">
        <w:rPr>
          <w:rFonts w:ascii="Arial" w:eastAsia="Arial" w:hAnsi="Arial" w:cs="Arial"/>
          <w:b/>
          <w:noProof/>
          <w:sz w:val="24"/>
          <w:szCs w:val="24"/>
        </w:rPr>
        <w:t xml:space="preserve">      </w:t>
      </w:r>
      <w:r w:rsidRPr="00DA2355">
        <w:rPr>
          <w:rFonts w:ascii="Arial" w:eastAsia="Arial" w:hAnsi="Arial" w:cs="Arial"/>
          <w:b/>
          <w:noProof/>
          <w:sz w:val="24"/>
          <w:szCs w:val="24"/>
        </w:rPr>
        <w:tab/>
      </w:r>
      <w:r w:rsidRPr="00DA2355">
        <w:rPr>
          <w:rFonts w:ascii="Arial" w:eastAsia="Arial" w:hAnsi="Arial" w:cs="Arial"/>
          <w:b/>
          <w:noProof/>
          <w:sz w:val="24"/>
          <w:szCs w:val="24"/>
        </w:rPr>
        <w:tab/>
      </w:r>
      <w:r w:rsidRPr="00DA2355">
        <w:rPr>
          <w:rFonts w:ascii="Arial" w:eastAsia="Arial" w:hAnsi="Arial" w:cs="Arial"/>
          <w:b/>
          <w:noProof/>
          <w:sz w:val="24"/>
          <w:szCs w:val="24"/>
        </w:rPr>
        <w:tab/>
      </w:r>
      <w:r w:rsidRPr="00DA2355">
        <w:rPr>
          <w:rFonts w:ascii="Arial" w:eastAsia="Arial" w:hAnsi="Arial" w:cs="Arial"/>
          <w:b/>
          <w:noProof/>
          <w:sz w:val="24"/>
          <w:szCs w:val="24"/>
        </w:rPr>
        <w:tab/>
      </w:r>
      <w:r w:rsidRPr="00DA2355">
        <w:rPr>
          <w:rFonts w:ascii="Arial" w:eastAsia="Arial" w:hAnsi="Arial" w:cs="Arial"/>
          <w:b/>
          <w:noProof/>
          <w:sz w:val="24"/>
          <w:szCs w:val="24"/>
        </w:rPr>
        <w:tab/>
      </w:r>
      <w:r w:rsidRPr="00DA2355">
        <w:rPr>
          <w:rFonts w:ascii="Arial" w:eastAsia="Arial" w:hAnsi="Arial" w:cs="Arial"/>
          <w:b/>
          <w:noProof/>
          <w:sz w:val="24"/>
          <w:szCs w:val="24"/>
        </w:rPr>
        <w:tab/>
        <w:t xml:space="preserve"> </w:t>
      </w:r>
      <w:r w:rsidR="00B57082" w:rsidRPr="00DA2355">
        <w:rPr>
          <w:rFonts w:ascii="Arial" w:hAnsi="Arial" w:cs="Arial"/>
          <w:sz w:val="24"/>
          <w:szCs w:val="24"/>
        </w:rPr>
      </w:r>
      <w:r w:rsidR="00B57082" w:rsidRPr="00DA2355">
        <w:rPr>
          <w:rFonts w:ascii="Arial" w:hAnsi="Arial" w:cs="Arial"/>
          <w:sz w:val="24"/>
          <w:szCs w:val="24"/>
        </w:rPr>
        <w:pict w14:anchorId="1CCFEE98">
          <v:shapetype id="_x0000_t202" coordsize="21600,21600" o:spt="202" path="m,l,21600r21600,l21600,xe">
            <v:stroke joinstyle="miter"/>
            <v:path gradientshapeok="t" o:connecttype="rect"/>
          </v:shapetype>
          <v:shape id="Text Box 3" o:spid="_x0000_s1026" type="#_x0000_t202" style="width:171.75pt;height:67.5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13]" strokeweight="1.5pt">
            <v:textbox>
              <w:txbxContent>
                <w:p w14:paraId="011EF86C" w14:textId="77777777" w:rsidR="005F704F" w:rsidRPr="003606BA" w:rsidRDefault="005F704F" w:rsidP="005F704F">
                  <w:pPr>
                    <w:spacing w:line="600" w:lineRule="auto"/>
                    <w:rPr>
                      <w:rFonts w:ascii="Arial" w:hAnsi="Arial" w:cs="Arial"/>
                      <w:i/>
                      <w:iCs/>
                    </w:rPr>
                  </w:pPr>
                  <w:r>
                    <w:rPr>
                      <w:rFonts w:ascii="Arial" w:hAnsi="Arial" w:cs="Arial"/>
                      <w:i/>
                      <w:iCs/>
                    </w:rPr>
                    <w:t>Register Number</w:t>
                  </w:r>
                  <w:r w:rsidRPr="003606BA">
                    <w:rPr>
                      <w:rFonts w:ascii="Arial" w:hAnsi="Arial" w:cs="Arial"/>
                      <w:i/>
                      <w:iCs/>
                    </w:rPr>
                    <w:t>:</w:t>
                  </w:r>
                </w:p>
                <w:p w14:paraId="1C2CF77E" w14:textId="77777777" w:rsidR="005F704F" w:rsidRPr="003606BA" w:rsidRDefault="005F704F" w:rsidP="005F704F">
                  <w:pPr>
                    <w:rPr>
                      <w:rFonts w:ascii="Arial" w:hAnsi="Arial" w:cs="Arial"/>
                      <w:i/>
                      <w:iCs/>
                    </w:rPr>
                  </w:pPr>
                  <w:r>
                    <w:rPr>
                      <w:rFonts w:ascii="Arial" w:hAnsi="Arial" w:cs="Arial"/>
                      <w:i/>
                      <w:iCs/>
                    </w:rPr>
                    <w:t>Date</w:t>
                  </w:r>
                  <w:r w:rsidRPr="003606BA">
                    <w:rPr>
                      <w:rFonts w:ascii="Arial" w:hAnsi="Arial" w:cs="Arial"/>
                      <w:i/>
                      <w:iCs/>
                    </w:rPr>
                    <w:t>:</w:t>
                  </w:r>
                </w:p>
              </w:txbxContent>
            </v:textbox>
            <w10:anchorlock/>
          </v:shape>
        </w:pict>
      </w:r>
    </w:p>
    <w:p w14:paraId="3C8D9B7E" w14:textId="77777777" w:rsidR="005F704F" w:rsidRPr="00DA2355" w:rsidRDefault="005F704F" w:rsidP="005F704F">
      <w:pPr>
        <w:rPr>
          <w:rFonts w:ascii="Arial" w:eastAsia="Arial" w:hAnsi="Arial" w:cs="Arial"/>
          <w:b/>
          <w:color w:val="000000"/>
          <w:sz w:val="24"/>
          <w:szCs w:val="24"/>
        </w:rPr>
      </w:pPr>
    </w:p>
    <w:p w14:paraId="64BD089E" w14:textId="77777777" w:rsidR="005F704F" w:rsidRPr="00DA2355" w:rsidRDefault="005F704F" w:rsidP="005F704F">
      <w:pPr>
        <w:pStyle w:val="NoSpacing"/>
        <w:spacing w:line="276" w:lineRule="auto"/>
        <w:jc w:val="center"/>
        <w:rPr>
          <w:rFonts w:ascii="Arial" w:hAnsi="Arial" w:cs="Arial"/>
          <w:b/>
          <w:bCs/>
          <w:sz w:val="24"/>
          <w:szCs w:val="24"/>
        </w:rPr>
      </w:pPr>
      <w:r w:rsidRPr="00DA2355">
        <w:rPr>
          <w:rFonts w:ascii="Arial" w:hAnsi="Arial" w:cs="Arial"/>
          <w:b/>
          <w:bCs/>
          <w:sz w:val="24"/>
          <w:szCs w:val="24"/>
        </w:rPr>
        <w:t>ST. JOSEPH’S COLLEGE (AUTONOMOUS), BANGALORE-27</w:t>
      </w:r>
    </w:p>
    <w:p w14:paraId="4300929B" w14:textId="4A9F8FD2" w:rsidR="005F704F" w:rsidRPr="00DA2355" w:rsidRDefault="005F704F" w:rsidP="005F704F">
      <w:pPr>
        <w:pStyle w:val="NoSpacing"/>
        <w:spacing w:line="276" w:lineRule="auto"/>
        <w:jc w:val="center"/>
        <w:rPr>
          <w:rFonts w:ascii="Arial" w:hAnsi="Arial" w:cs="Arial"/>
          <w:b/>
          <w:bCs/>
        </w:rPr>
      </w:pPr>
      <w:r w:rsidRPr="00DA2355">
        <w:rPr>
          <w:rFonts w:ascii="Arial" w:hAnsi="Arial" w:cs="Arial"/>
          <w:b/>
          <w:bCs/>
        </w:rPr>
        <w:t xml:space="preserve">END SEMESTER EXAMINATION- </w:t>
      </w:r>
      <w:r w:rsidR="00740942" w:rsidRPr="00DA2355">
        <w:rPr>
          <w:rFonts w:ascii="Arial" w:hAnsi="Arial" w:cs="Arial"/>
          <w:b/>
          <w:bCs/>
        </w:rPr>
        <w:t>APRIL 2020</w:t>
      </w:r>
      <w:r w:rsidR="00740942" w:rsidRPr="00DA2355">
        <w:rPr>
          <w:rFonts w:ascii="Arial" w:hAnsi="Arial" w:cs="Arial"/>
          <w:b/>
          <w:bCs/>
        </w:rPr>
        <w:br/>
      </w:r>
      <w:r w:rsidRPr="00DA2355">
        <w:rPr>
          <w:rFonts w:ascii="Arial" w:hAnsi="Arial" w:cs="Arial"/>
          <w:b/>
          <w:bCs/>
        </w:rPr>
        <w:t>II SEMESTER BSc/BA/BSW/</w:t>
      </w:r>
      <w:r w:rsidR="00740942" w:rsidRPr="00DA2355">
        <w:rPr>
          <w:rFonts w:ascii="Arial" w:hAnsi="Arial" w:cs="Arial"/>
          <w:b/>
          <w:bCs/>
        </w:rPr>
        <w:t>BVC/BCA/</w:t>
      </w:r>
      <w:r w:rsidRPr="00DA2355">
        <w:rPr>
          <w:rFonts w:ascii="Arial" w:hAnsi="Arial" w:cs="Arial"/>
          <w:b/>
          <w:bCs/>
        </w:rPr>
        <w:t xml:space="preserve">BCom/BBA </w:t>
      </w:r>
    </w:p>
    <w:p w14:paraId="3CE9BE6C" w14:textId="6A31854B" w:rsidR="000412D4" w:rsidRPr="00DA2355" w:rsidRDefault="005F704F" w:rsidP="005F704F">
      <w:pPr>
        <w:spacing w:after="0" w:line="240" w:lineRule="auto"/>
        <w:ind w:left="2860"/>
        <w:rPr>
          <w:rFonts w:ascii="Arial" w:eastAsia="Times New Roman" w:hAnsi="Arial" w:cs="Arial"/>
          <w:b/>
          <w:bCs/>
          <w:color w:val="000000"/>
        </w:rPr>
      </w:pPr>
      <w:r w:rsidRPr="00DA2355">
        <w:rPr>
          <w:rFonts w:ascii="Arial" w:eastAsia="Times New Roman" w:hAnsi="Arial" w:cs="Arial"/>
          <w:b/>
          <w:bCs/>
          <w:color w:val="000000"/>
        </w:rPr>
        <w:t>AE 219 - ADDITIONAL ENGLISH</w:t>
      </w:r>
    </w:p>
    <w:p w14:paraId="08D371FB" w14:textId="77777777" w:rsidR="005F704F" w:rsidRPr="00DA2355" w:rsidRDefault="005F704F" w:rsidP="005F704F">
      <w:pPr>
        <w:spacing w:after="0" w:line="240" w:lineRule="auto"/>
        <w:ind w:left="2860"/>
        <w:rPr>
          <w:rFonts w:ascii="Arial" w:eastAsia="Times New Roman" w:hAnsi="Arial" w:cs="Arial"/>
          <w:sz w:val="24"/>
          <w:szCs w:val="24"/>
        </w:rPr>
      </w:pPr>
    </w:p>
    <w:p w14:paraId="6AAFBE38" w14:textId="77777777" w:rsidR="000412D4" w:rsidRPr="00DA2355" w:rsidRDefault="000412D4" w:rsidP="000412D4">
      <w:pPr>
        <w:spacing w:after="0" w:line="240" w:lineRule="auto"/>
        <w:rPr>
          <w:rFonts w:ascii="Arial" w:eastAsia="Times New Roman" w:hAnsi="Arial" w:cs="Arial"/>
          <w:sz w:val="24"/>
          <w:szCs w:val="24"/>
        </w:rPr>
      </w:pPr>
    </w:p>
    <w:p w14:paraId="73215869" w14:textId="1F429A29" w:rsidR="000412D4" w:rsidRPr="00DA2355" w:rsidRDefault="00370774" w:rsidP="000412D4">
      <w:pPr>
        <w:spacing w:after="0" w:line="240" w:lineRule="auto"/>
        <w:rPr>
          <w:rFonts w:ascii="Arial" w:eastAsia="Times New Roman" w:hAnsi="Arial" w:cs="Arial"/>
          <w:b/>
          <w:bCs/>
          <w:color w:val="000000"/>
          <w:sz w:val="24"/>
          <w:szCs w:val="24"/>
        </w:rPr>
      </w:pPr>
      <w:r w:rsidRPr="00DA2355">
        <w:rPr>
          <w:rFonts w:ascii="Arial" w:eastAsia="Times New Roman" w:hAnsi="Arial" w:cs="Arial"/>
          <w:b/>
          <w:bCs/>
          <w:color w:val="000000"/>
          <w:sz w:val="24"/>
          <w:szCs w:val="24"/>
        </w:rPr>
        <w:t xml:space="preserve">Time: </w:t>
      </w:r>
      <w:r w:rsidR="009C14DE" w:rsidRPr="00DA2355">
        <w:rPr>
          <w:rFonts w:ascii="Arial" w:eastAsia="Times New Roman" w:hAnsi="Arial" w:cs="Arial"/>
          <w:b/>
          <w:bCs/>
          <w:color w:val="000000"/>
          <w:sz w:val="24"/>
          <w:szCs w:val="24"/>
        </w:rPr>
        <w:t>2</w:t>
      </w:r>
      <w:r w:rsidR="006868FE" w:rsidRPr="00DA2355">
        <w:rPr>
          <w:rFonts w:ascii="Arial" w:eastAsia="Times New Roman" w:hAnsi="Arial" w:cs="Arial"/>
          <w:b/>
          <w:bCs/>
          <w:color w:val="000000"/>
          <w:sz w:val="24"/>
          <w:szCs w:val="24"/>
        </w:rPr>
        <w:t xml:space="preserve"> ½ </w:t>
      </w:r>
      <w:r w:rsidR="00E677BB" w:rsidRPr="00DA2355">
        <w:rPr>
          <w:rFonts w:ascii="Arial" w:eastAsia="Times New Roman" w:hAnsi="Arial" w:cs="Arial"/>
          <w:b/>
          <w:bCs/>
          <w:color w:val="000000"/>
          <w:sz w:val="24"/>
          <w:szCs w:val="24"/>
        </w:rPr>
        <w:t>Hour</w:t>
      </w:r>
      <w:r w:rsidR="00AA27AF" w:rsidRPr="00DA2355">
        <w:rPr>
          <w:rFonts w:ascii="Arial" w:eastAsia="Times New Roman" w:hAnsi="Arial" w:cs="Arial"/>
          <w:b/>
          <w:bCs/>
          <w:color w:val="000000"/>
          <w:sz w:val="24"/>
          <w:szCs w:val="24"/>
        </w:rPr>
        <w:t>s</w:t>
      </w:r>
      <w:r w:rsidR="000412D4" w:rsidRPr="00DA2355">
        <w:rPr>
          <w:rFonts w:ascii="Arial" w:eastAsia="Times New Roman" w:hAnsi="Arial" w:cs="Arial"/>
          <w:color w:val="000000"/>
          <w:sz w:val="24"/>
          <w:szCs w:val="24"/>
        </w:rPr>
        <w:tab/>
      </w:r>
      <w:r w:rsidR="00E677BB" w:rsidRPr="00DA2355">
        <w:rPr>
          <w:rFonts w:ascii="Arial" w:eastAsia="Times New Roman" w:hAnsi="Arial" w:cs="Arial"/>
          <w:color w:val="000000"/>
          <w:sz w:val="24"/>
          <w:szCs w:val="24"/>
        </w:rPr>
        <w:t xml:space="preserve">                                                                                 </w:t>
      </w:r>
      <w:r w:rsidRPr="00DA2355">
        <w:rPr>
          <w:rFonts w:ascii="Arial" w:eastAsia="Times New Roman" w:hAnsi="Arial" w:cs="Arial"/>
          <w:b/>
          <w:bCs/>
          <w:color w:val="000000"/>
          <w:sz w:val="24"/>
          <w:szCs w:val="24"/>
        </w:rPr>
        <w:t>Max. Marks: 7</w:t>
      </w:r>
      <w:r w:rsidR="000412D4" w:rsidRPr="00DA2355">
        <w:rPr>
          <w:rFonts w:ascii="Arial" w:eastAsia="Times New Roman" w:hAnsi="Arial" w:cs="Arial"/>
          <w:b/>
          <w:bCs/>
          <w:color w:val="000000"/>
          <w:sz w:val="24"/>
          <w:szCs w:val="24"/>
        </w:rPr>
        <w:t>0</w:t>
      </w:r>
    </w:p>
    <w:p w14:paraId="497A0C2A" w14:textId="77777777" w:rsidR="005F704F" w:rsidRPr="00DA2355" w:rsidRDefault="005F704F" w:rsidP="000412D4">
      <w:pPr>
        <w:spacing w:after="0" w:line="240" w:lineRule="auto"/>
        <w:rPr>
          <w:rFonts w:ascii="Arial" w:eastAsia="Times New Roman" w:hAnsi="Arial" w:cs="Arial"/>
          <w:b/>
          <w:bCs/>
          <w:color w:val="000000"/>
          <w:sz w:val="24"/>
          <w:szCs w:val="24"/>
        </w:rPr>
      </w:pPr>
    </w:p>
    <w:p w14:paraId="6149ADD4" w14:textId="77777777" w:rsidR="000412D4" w:rsidRPr="00DA2355" w:rsidRDefault="000412D4" w:rsidP="000412D4">
      <w:pPr>
        <w:spacing w:after="0" w:line="240" w:lineRule="auto"/>
        <w:rPr>
          <w:rFonts w:ascii="Arial" w:eastAsia="Times New Roman" w:hAnsi="Arial" w:cs="Arial"/>
          <w:sz w:val="24"/>
          <w:szCs w:val="24"/>
        </w:rPr>
      </w:pPr>
    </w:p>
    <w:p w14:paraId="629E7741" w14:textId="77777777" w:rsidR="000412D4" w:rsidRPr="00DA2355" w:rsidRDefault="000412D4" w:rsidP="000412D4">
      <w:pPr>
        <w:spacing w:after="0" w:line="240" w:lineRule="auto"/>
        <w:rPr>
          <w:rFonts w:ascii="Arial" w:eastAsia="Times New Roman" w:hAnsi="Arial" w:cs="Arial"/>
          <w:sz w:val="24"/>
          <w:szCs w:val="24"/>
        </w:rPr>
      </w:pPr>
      <w:r w:rsidRPr="00DA2355">
        <w:rPr>
          <w:rFonts w:ascii="Arial" w:eastAsia="Times New Roman" w:hAnsi="Arial" w:cs="Arial"/>
          <w:b/>
          <w:bCs/>
          <w:color w:val="000000"/>
          <w:sz w:val="24"/>
          <w:szCs w:val="24"/>
        </w:rPr>
        <w:t>INSTRUCTIONS:</w:t>
      </w:r>
    </w:p>
    <w:p w14:paraId="6BD6E35A" w14:textId="77777777" w:rsidR="005F704F" w:rsidRPr="00DA2355" w:rsidRDefault="005F704F" w:rsidP="005F704F">
      <w:pPr>
        <w:numPr>
          <w:ilvl w:val="0"/>
          <w:numId w:val="1"/>
        </w:numPr>
        <w:spacing w:after="0" w:line="240" w:lineRule="auto"/>
        <w:textAlignment w:val="baseline"/>
        <w:rPr>
          <w:rFonts w:ascii="Arial" w:eastAsia="Times New Roman" w:hAnsi="Arial" w:cs="Arial"/>
          <w:color w:val="000000"/>
          <w:sz w:val="24"/>
          <w:szCs w:val="24"/>
        </w:rPr>
      </w:pPr>
      <w:bookmarkStart w:id="0" w:name="_Hlk31356717"/>
      <w:r w:rsidRPr="00DA2355">
        <w:rPr>
          <w:rFonts w:ascii="Arial" w:eastAsia="Times New Roman" w:hAnsi="Arial" w:cs="Arial"/>
          <w:color w:val="000000"/>
          <w:sz w:val="24"/>
          <w:szCs w:val="24"/>
        </w:rPr>
        <w:t xml:space="preserve">This paper contains </w:t>
      </w:r>
      <w:r w:rsidRPr="00DA2355">
        <w:rPr>
          <w:rFonts w:ascii="Arial" w:eastAsia="Times New Roman" w:hAnsi="Arial" w:cs="Arial"/>
          <w:b/>
          <w:bCs/>
          <w:color w:val="000000"/>
          <w:sz w:val="24"/>
          <w:szCs w:val="24"/>
        </w:rPr>
        <w:t>FOUR</w:t>
      </w:r>
      <w:r w:rsidRPr="00DA2355">
        <w:rPr>
          <w:rFonts w:ascii="Arial" w:eastAsia="Times New Roman" w:hAnsi="Arial" w:cs="Arial"/>
          <w:color w:val="000000"/>
          <w:sz w:val="24"/>
          <w:szCs w:val="24"/>
        </w:rPr>
        <w:t xml:space="preserve"> printed pages and </w:t>
      </w:r>
      <w:r w:rsidRPr="00DA2355">
        <w:rPr>
          <w:rFonts w:ascii="Arial" w:eastAsia="Times New Roman" w:hAnsi="Arial" w:cs="Arial"/>
          <w:b/>
          <w:color w:val="000000"/>
          <w:sz w:val="24"/>
          <w:szCs w:val="24"/>
        </w:rPr>
        <w:t>THREE</w:t>
      </w:r>
      <w:r w:rsidRPr="00DA2355">
        <w:rPr>
          <w:rFonts w:ascii="Arial" w:eastAsia="Times New Roman" w:hAnsi="Arial" w:cs="Arial"/>
          <w:color w:val="000000"/>
          <w:sz w:val="24"/>
          <w:szCs w:val="24"/>
        </w:rPr>
        <w:t xml:space="preserve"> sections.</w:t>
      </w:r>
    </w:p>
    <w:bookmarkEnd w:id="0"/>
    <w:p w14:paraId="7451DF43" w14:textId="77777777" w:rsidR="000412D4" w:rsidRPr="00DA2355" w:rsidRDefault="000412D4" w:rsidP="000412D4">
      <w:pPr>
        <w:numPr>
          <w:ilvl w:val="0"/>
          <w:numId w:val="1"/>
        </w:numPr>
        <w:spacing w:after="0" w:line="240" w:lineRule="auto"/>
        <w:textAlignment w:val="baseline"/>
        <w:rPr>
          <w:rFonts w:ascii="Arial" w:eastAsia="Times New Roman" w:hAnsi="Arial" w:cs="Arial"/>
          <w:color w:val="000000"/>
          <w:sz w:val="24"/>
          <w:szCs w:val="24"/>
        </w:rPr>
      </w:pPr>
      <w:r w:rsidRPr="00DA2355">
        <w:rPr>
          <w:rFonts w:ascii="Arial" w:eastAsia="Times New Roman" w:hAnsi="Arial" w:cs="Arial"/>
          <w:color w:val="000000"/>
          <w:sz w:val="24"/>
          <w:szCs w:val="24"/>
        </w:rPr>
        <w:t>You are allowed to use a dictionary.</w:t>
      </w:r>
    </w:p>
    <w:p w14:paraId="04072956" w14:textId="77777777" w:rsidR="000412D4" w:rsidRPr="00DA2355" w:rsidRDefault="008530D0" w:rsidP="000412D4">
      <w:pPr>
        <w:numPr>
          <w:ilvl w:val="0"/>
          <w:numId w:val="1"/>
        </w:numPr>
        <w:spacing w:after="0" w:line="240" w:lineRule="auto"/>
        <w:textAlignment w:val="baseline"/>
        <w:rPr>
          <w:rFonts w:ascii="Arial" w:eastAsia="Times New Roman" w:hAnsi="Arial" w:cs="Arial"/>
          <w:color w:val="000000"/>
          <w:sz w:val="24"/>
          <w:szCs w:val="24"/>
        </w:rPr>
      </w:pPr>
      <w:r w:rsidRPr="00DA2355">
        <w:rPr>
          <w:rFonts w:ascii="Arial" w:eastAsia="Times New Roman" w:hAnsi="Arial" w:cs="Arial"/>
          <w:color w:val="000000"/>
          <w:sz w:val="24"/>
          <w:szCs w:val="24"/>
        </w:rPr>
        <w:t>Strictly</w:t>
      </w:r>
      <w:r w:rsidR="00007CAE" w:rsidRPr="00DA2355">
        <w:rPr>
          <w:rFonts w:ascii="Arial" w:eastAsia="Times New Roman" w:hAnsi="Arial" w:cs="Arial"/>
          <w:color w:val="000000"/>
          <w:sz w:val="24"/>
          <w:szCs w:val="24"/>
        </w:rPr>
        <w:t xml:space="preserve"> ad</w:t>
      </w:r>
      <w:r w:rsidR="00A707CE" w:rsidRPr="00DA2355">
        <w:rPr>
          <w:rFonts w:ascii="Arial" w:eastAsia="Times New Roman" w:hAnsi="Arial" w:cs="Arial"/>
          <w:color w:val="000000"/>
          <w:sz w:val="24"/>
          <w:szCs w:val="24"/>
        </w:rPr>
        <w:t>here to</w:t>
      </w:r>
      <w:r w:rsidR="00007CAE" w:rsidRPr="00DA2355">
        <w:rPr>
          <w:rFonts w:ascii="Arial" w:eastAsia="Times New Roman" w:hAnsi="Arial" w:cs="Arial"/>
          <w:color w:val="000000"/>
          <w:sz w:val="24"/>
          <w:szCs w:val="24"/>
        </w:rPr>
        <w:t xml:space="preserve"> </w:t>
      </w:r>
      <w:r w:rsidR="00DF42F3" w:rsidRPr="00DA2355">
        <w:rPr>
          <w:rFonts w:ascii="Arial" w:eastAsia="Times New Roman" w:hAnsi="Arial" w:cs="Arial"/>
          <w:color w:val="000000"/>
          <w:sz w:val="24"/>
          <w:szCs w:val="24"/>
        </w:rPr>
        <w:t xml:space="preserve">the </w:t>
      </w:r>
      <w:r w:rsidR="00007CAE" w:rsidRPr="00DA2355">
        <w:rPr>
          <w:rFonts w:ascii="Arial" w:eastAsia="Times New Roman" w:hAnsi="Arial" w:cs="Arial"/>
          <w:color w:val="000000"/>
          <w:sz w:val="24"/>
          <w:szCs w:val="24"/>
        </w:rPr>
        <w:t>word limit</w:t>
      </w:r>
      <w:r w:rsidR="000412D4" w:rsidRPr="00DA2355">
        <w:rPr>
          <w:rFonts w:ascii="Arial" w:eastAsia="Times New Roman" w:hAnsi="Arial" w:cs="Arial"/>
          <w:color w:val="000000"/>
          <w:sz w:val="24"/>
          <w:szCs w:val="24"/>
        </w:rPr>
        <w:t>.</w:t>
      </w:r>
    </w:p>
    <w:p w14:paraId="21C96A69" w14:textId="77777777" w:rsidR="000412D4" w:rsidRPr="00DA2355" w:rsidRDefault="000412D4" w:rsidP="000412D4">
      <w:pPr>
        <w:spacing w:after="240" w:line="240" w:lineRule="auto"/>
        <w:rPr>
          <w:rFonts w:ascii="Arial" w:eastAsia="Times New Roman" w:hAnsi="Arial" w:cs="Arial"/>
          <w:sz w:val="24"/>
          <w:szCs w:val="24"/>
        </w:rPr>
      </w:pPr>
    </w:p>
    <w:p w14:paraId="47041164" w14:textId="77777777" w:rsidR="000412D4" w:rsidRPr="00DA2355" w:rsidRDefault="000412D4" w:rsidP="000412D4">
      <w:pPr>
        <w:spacing w:after="0" w:line="240" w:lineRule="auto"/>
        <w:jc w:val="center"/>
        <w:rPr>
          <w:rFonts w:ascii="Arial" w:eastAsia="Times New Roman" w:hAnsi="Arial" w:cs="Arial"/>
          <w:b/>
          <w:bCs/>
          <w:color w:val="000000"/>
          <w:sz w:val="24"/>
          <w:szCs w:val="24"/>
          <w:u w:val="single"/>
        </w:rPr>
      </w:pPr>
      <w:r w:rsidRPr="00DA2355">
        <w:rPr>
          <w:rFonts w:ascii="Arial" w:eastAsia="Times New Roman" w:hAnsi="Arial" w:cs="Arial"/>
          <w:b/>
          <w:bCs/>
          <w:color w:val="000000"/>
          <w:sz w:val="24"/>
          <w:szCs w:val="24"/>
          <w:u w:val="single"/>
        </w:rPr>
        <w:t xml:space="preserve">SECTION </w:t>
      </w:r>
      <w:r w:rsidR="00E62205" w:rsidRPr="00DA2355">
        <w:rPr>
          <w:rFonts w:ascii="Arial" w:eastAsia="Times New Roman" w:hAnsi="Arial" w:cs="Arial"/>
          <w:b/>
          <w:bCs/>
          <w:color w:val="000000"/>
          <w:sz w:val="24"/>
          <w:szCs w:val="24"/>
          <w:u w:val="single"/>
        </w:rPr>
        <w:t>–</w:t>
      </w:r>
      <w:r w:rsidRPr="00DA2355">
        <w:rPr>
          <w:rFonts w:ascii="Arial" w:eastAsia="Times New Roman" w:hAnsi="Arial" w:cs="Arial"/>
          <w:b/>
          <w:bCs/>
          <w:color w:val="000000"/>
          <w:sz w:val="24"/>
          <w:szCs w:val="24"/>
          <w:u w:val="single"/>
        </w:rPr>
        <w:t xml:space="preserve"> A</w:t>
      </w:r>
    </w:p>
    <w:p w14:paraId="021BFB9A" w14:textId="77777777" w:rsidR="00E62205" w:rsidRPr="00DA2355" w:rsidRDefault="00E62205" w:rsidP="000412D4">
      <w:pPr>
        <w:spacing w:after="0" w:line="240" w:lineRule="auto"/>
        <w:jc w:val="center"/>
        <w:rPr>
          <w:rFonts w:ascii="Arial" w:eastAsia="Times New Roman" w:hAnsi="Arial" w:cs="Arial"/>
          <w:sz w:val="24"/>
          <w:szCs w:val="24"/>
        </w:rPr>
      </w:pPr>
    </w:p>
    <w:p w14:paraId="5E7701AE" w14:textId="6026318F" w:rsidR="000412D4" w:rsidRPr="00DA2355" w:rsidRDefault="007A7641" w:rsidP="005F704F">
      <w:pPr>
        <w:spacing w:after="0" w:line="240" w:lineRule="auto"/>
        <w:rPr>
          <w:rFonts w:ascii="Arial" w:eastAsia="Times New Roman" w:hAnsi="Arial" w:cs="Arial"/>
          <w:b/>
          <w:bCs/>
          <w:color w:val="000000"/>
          <w:sz w:val="24"/>
          <w:szCs w:val="24"/>
        </w:rPr>
      </w:pPr>
      <w:r w:rsidRPr="00DA2355">
        <w:rPr>
          <w:rFonts w:ascii="Arial" w:eastAsia="Times New Roman" w:hAnsi="Arial" w:cs="Arial"/>
          <w:b/>
          <w:bCs/>
          <w:color w:val="000000"/>
          <w:sz w:val="24"/>
          <w:szCs w:val="24"/>
        </w:rPr>
        <w:t xml:space="preserve">Answer </w:t>
      </w:r>
      <w:r w:rsidR="00C917A4" w:rsidRPr="00DA2355">
        <w:rPr>
          <w:rFonts w:ascii="Arial" w:eastAsia="Times New Roman" w:hAnsi="Arial" w:cs="Arial"/>
          <w:b/>
          <w:bCs/>
          <w:color w:val="000000"/>
          <w:sz w:val="24"/>
          <w:szCs w:val="24"/>
        </w:rPr>
        <w:t xml:space="preserve">any TWO of the </w:t>
      </w:r>
      <w:r w:rsidR="000412D4" w:rsidRPr="00DA2355">
        <w:rPr>
          <w:rFonts w:ascii="Arial" w:eastAsia="Times New Roman" w:hAnsi="Arial" w:cs="Arial"/>
          <w:b/>
          <w:bCs/>
          <w:color w:val="000000"/>
          <w:sz w:val="24"/>
          <w:szCs w:val="24"/>
        </w:rPr>
        <w:t xml:space="preserve">following questions in about </w:t>
      </w:r>
      <w:r w:rsidR="005F704F" w:rsidRPr="00DA2355">
        <w:rPr>
          <w:rFonts w:ascii="Arial" w:eastAsia="Times New Roman" w:hAnsi="Arial" w:cs="Arial"/>
          <w:b/>
          <w:bCs/>
          <w:color w:val="000000"/>
          <w:sz w:val="24"/>
          <w:szCs w:val="24"/>
        </w:rPr>
        <w:t>5-8 sentences each</w:t>
      </w:r>
      <w:r w:rsidR="000412D4" w:rsidRPr="00DA2355">
        <w:rPr>
          <w:rFonts w:ascii="Arial" w:eastAsia="Times New Roman" w:hAnsi="Arial" w:cs="Arial"/>
          <w:b/>
          <w:bCs/>
          <w:color w:val="000000"/>
          <w:sz w:val="24"/>
          <w:szCs w:val="24"/>
        </w:rPr>
        <w:t>:</w:t>
      </w:r>
      <w:r w:rsidR="00C917A4" w:rsidRPr="00DA2355">
        <w:rPr>
          <w:rFonts w:ascii="Arial" w:eastAsia="Times New Roman" w:hAnsi="Arial" w:cs="Arial"/>
          <w:b/>
          <w:bCs/>
          <w:color w:val="000000"/>
          <w:sz w:val="24"/>
          <w:szCs w:val="24"/>
        </w:rPr>
        <w:t>(2</w:t>
      </w:r>
      <w:r w:rsidR="00A3302E" w:rsidRPr="00DA2355">
        <w:rPr>
          <w:rFonts w:ascii="Arial" w:eastAsia="Times New Roman" w:hAnsi="Arial" w:cs="Arial"/>
          <w:b/>
          <w:bCs/>
          <w:color w:val="000000"/>
          <w:sz w:val="24"/>
          <w:szCs w:val="24"/>
        </w:rPr>
        <w:t>x5</w:t>
      </w:r>
      <w:r w:rsidR="00C917A4" w:rsidRPr="00DA2355">
        <w:rPr>
          <w:rFonts w:ascii="Arial" w:eastAsia="Times New Roman" w:hAnsi="Arial" w:cs="Arial"/>
          <w:b/>
          <w:bCs/>
          <w:color w:val="000000"/>
          <w:sz w:val="24"/>
          <w:szCs w:val="24"/>
        </w:rPr>
        <w:t>=10</w:t>
      </w:r>
      <w:r w:rsidR="0087077D" w:rsidRPr="00DA2355">
        <w:rPr>
          <w:rFonts w:ascii="Arial" w:eastAsia="Times New Roman" w:hAnsi="Arial" w:cs="Arial"/>
          <w:b/>
          <w:bCs/>
          <w:color w:val="000000"/>
          <w:sz w:val="24"/>
          <w:szCs w:val="24"/>
        </w:rPr>
        <w:t>)</w:t>
      </w:r>
      <w:r w:rsidR="005F704F" w:rsidRPr="00DA2355">
        <w:rPr>
          <w:rFonts w:ascii="Arial" w:eastAsia="Times New Roman" w:hAnsi="Arial" w:cs="Arial"/>
          <w:b/>
          <w:bCs/>
          <w:color w:val="000000"/>
          <w:sz w:val="24"/>
          <w:szCs w:val="24"/>
        </w:rPr>
        <w:br/>
      </w:r>
    </w:p>
    <w:p w14:paraId="168855F5" w14:textId="77777777" w:rsidR="0087077D" w:rsidRPr="00DA2355" w:rsidRDefault="00162BB0" w:rsidP="0034466C">
      <w:pPr>
        <w:pStyle w:val="ListParagraph"/>
        <w:numPr>
          <w:ilvl w:val="0"/>
          <w:numId w:val="9"/>
        </w:numPr>
        <w:spacing w:after="0" w:line="240" w:lineRule="auto"/>
        <w:rPr>
          <w:rFonts w:ascii="Arial" w:eastAsia="Times New Roman" w:hAnsi="Arial" w:cs="Arial"/>
          <w:bCs/>
          <w:color w:val="000000"/>
          <w:sz w:val="24"/>
          <w:szCs w:val="24"/>
        </w:rPr>
      </w:pPr>
      <w:proofErr w:type="spellStart"/>
      <w:r w:rsidRPr="00DA2355">
        <w:rPr>
          <w:rFonts w:ascii="Arial" w:eastAsia="Times New Roman" w:hAnsi="Arial" w:cs="Arial"/>
          <w:bCs/>
          <w:color w:val="000000"/>
          <w:sz w:val="24"/>
          <w:szCs w:val="24"/>
        </w:rPr>
        <w:t>Tabara</w:t>
      </w:r>
      <w:proofErr w:type="spellEnd"/>
      <w:r w:rsidRPr="00DA2355">
        <w:rPr>
          <w:rFonts w:ascii="Arial" w:eastAsia="Times New Roman" w:hAnsi="Arial" w:cs="Arial"/>
          <w:bCs/>
          <w:color w:val="000000"/>
          <w:sz w:val="24"/>
          <w:szCs w:val="24"/>
        </w:rPr>
        <w:t xml:space="preserve"> feels that the British rule w</w:t>
      </w:r>
      <w:r w:rsidR="009C14DE" w:rsidRPr="00DA2355">
        <w:rPr>
          <w:rFonts w:ascii="Arial" w:eastAsia="Times New Roman" w:hAnsi="Arial" w:cs="Arial"/>
          <w:bCs/>
          <w:color w:val="000000"/>
          <w:sz w:val="24"/>
          <w:szCs w:val="24"/>
        </w:rPr>
        <w:t>as better than free</w:t>
      </w:r>
      <w:r w:rsidRPr="00DA2355">
        <w:rPr>
          <w:rFonts w:ascii="Arial" w:eastAsia="Times New Roman" w:hAnsi="Arial" w:cs="Arial"/>
          <w:bCs/>
          <w:color w:val="000000"/>
          <w:sz w:val="24"/>
          <w:szCs w:val="24"/>
        </w:rPr>
        <w:t xml:space="preserve"> India</w:t>
      </w:r>
      <w:r w:rsidR="003D1693" w:rsidRPr="00DA2355">
        <w:rPr>
          <w:rFonts w:ascii="Arial" w:eastAsia="Times New Roman" w:hAnsi="Arial" w:cs="Arial"/>
          <w:bCs/>
          <w:color w:val="000000"/>
          <w:sz w:val="24"/>
          <w:szCs w:val="24"/>
        </w:rPr>
        <w:t>. Do you agree/disagree? Why?</w:t>
      </w:r>
    </w:p>
    <w:p w14:paraId="075655D3" w14:textId="42220E6F" w:rsidR="00CE2BA9" w:rsidRPr="00DA2355" w:rsidRDefault="00BF0192" w:rsidP="0034466C">
      <w:pPr>
        <w:pStyle w:val="ListParagraph"/>
        <w:numPr>
          <w:ilvl w:val="0"/>
          <w:numId w:val="9"/>
        </w:numPr>
        <w:spacing w:after="0" w:line="240" w:lineRule="auto"/>
        <w:rPr>
          <w:rFonts w:ascii="Arial" w:eastAsia="Times New Roman" w:hAnsi="Arial" w:cs="Arial"/>
          <w:bCs/>
          <w:i/>
          <w:color w:val="000000"/>
          <w:sz w:val="24"/>
          <w:szCs w:val="24"/>
        </w:rPr>
      </w:pPr>
      <w:r w:rsidRPr="00DA2355">
        <w:rPr>
          <w:rFonts w:ascii="Arial" w:hAnsi="Arial" w:cs="Arial"/>
          <w:iCs/>
          <w:sz w:val="24"/>
          <w:szCs w:val="24"/>
        </w:rPr>
        <w:t>Pick a word or a phrase</w:t>
      </w:r>
      <w:r w:rsidR="00E30B3A" w:rsidRPr="00DA2355">
        <w:rPr>
          <w:rFonts w:ascii="Arial" w:hAnsi="Arial" w:cs="Arial"/>
          <w:iCs/>
          <w:sz w:val="24"/>
          <w:szCs w:val="24"/>
        </w:rPr>
        <w:t xml:space="preserve"> </w:t>
      </w:r>
      <w:r w:rsidRPr="00DA2355">
        <w:rPr>
          <w:rFonts w:ascii="Arial" w:hAnsi="Arial" w:cs="Arial"/>
          <w:iCs/>
          <w:sz w:val="24"/>
          <w:szCs w:val="24"/>
        </w:rPr>
        <w:t xml:space="preserve">that seems to sum up any one of the characters </w:t>
      </w:r>
      <w:r w:rsidR="00E30B3A" w:rsidRPr="00DA2355">
        <w:rPr>
          <w:rFonts w:ascii="Arial" w:hAnsi="Arial" w:cs="Arial"/>
          <w:iCs/>
          <w:sz w:val="24"/>
          <w:szCs w:val="24"/>
        </w:rPr>
        <w:t>from the story</w:t>
      </w:r>
      <w:r w:rsidRPr="00DA2355">
        <w:rPr>
          <w:rFonts w:ascii="Arial" w:hAnsi="Arial" w:cs="Arial"/>
          <w:iCs/>
          <w:sz w:val="24"/>
          <w:szCs w:val="24"/>
        </w:rPr>
        <w:t xml:space="preserve"> </w:t>
      </w:r>
      <w:r w:rsidR="00E30B3A" w:rsidRPr="00DA2355">
        <w:rPr>
          <w:rFonts w:ascii="Arial" w:hAnsi="Arial" w:cs="Arial"/>
          <w:i/>
          <w:sz w:val="24"/>
          <w:szCs w:val="24"/>
        </w:rPr>
        <w:t>The Game of Chess</w:t>
      </w:r>
      <w:r w:rsidR="00E30B3A" w:rsidRPr="00DA2355">
        <w:rPr>
          <w:rFonts w:ascii="Arial" w:hAnsi="Arial" w:cs="Arial"/>
          <w:iCs/>
          <w:sz w:val="24"/>
          <w:szCs w:val="24"/>
        </w:rPr>
        <w:t xml:space="preserve"> </w:t>
      </w:r>
      <w:r w:rsidRPr="00DA2355">
        <w:rPr>
          <w:rFonts w:ascii="Arial" w:hAnsi="Arial" w:cs="Arial"/>
          <w:iCs/>
          <w:sz w:val="24"/>
          <w:szCs w:val="24"/>
        </w:rPr>
        <w:t>appropriatel</w:t>
      </w:r>
      <w:r w:rsidR="00E30B3A" w:rsidRPr="00DA2355">
        <w:rPr>
          <w:rFonts w:ascii="Arial" w:hAnsi="Arial" w:cs="Arial"/>
          <w:iCs/>
          <w:sz w:val="24"/>
          <w:szCs w:val="24"/>
        </w:rPr>
        <w:t xml:space="preserve">y. Explain the reason behind choosing the word or phrase. </w:t>
      </w:r>
    </w:p>
    <w:p w14:paraId="16272D83" w14:textId="32C85498" w:rsidR="00CE2BA9" w:rsidRPr="00DA2355" w:rsidRDefault="008E599C" w:rsidP="0034466C">
      <w:pPr>
        <w:pStyle w:val="ListParagraph"/>
        <w:numPr>
          <w:ilvl w:val="0"/>
          <w:numId w:val="9"/>
        </w:numPr>
        <w:spacing w:after="0" w:line="240" w:lineRule="auto"/>
        <w:rPr>
          <w:rFonts w:ascii="Arial" w:eastAsia="Times New Roman" w:hAnsi="Arial" w:cs="Arial"/>
          <w:bCs/>
          <w:color w:val="000000"/>
          <w:sz w:val="24"/>
          <w:szCs w:val="24"/>
        </w:rPr>
      </w:pPr>
      <w:r w:rsidRPr="00DA2355">
        <w:rPr>
          <w:rFonts w:ascii="Arial" w:eastAsia="Times New Roman" w:hAnsi="Arial" w:cs="Arial"/>
          <w:bCs/>
          <w:color w:val="000000"/>
          <w:sz w:val="24"/>
          <w:szCs w:val="24"/>
        </w:rPr>
        <w:t xml:space="preserve">If you were a film maker how would </w:t>
      </w:r>
      <w:r w:rsidR="00693385" w:rsidRPr="00DA2355">
        <w:rPr>
          <w:rFonts w:ascii="Arial" w:eastAsia="Times New Roman" w:hAnsi="Arial" w:cs="Arial"/>
          <w:bCs/>
          <w:color w:val="000000"/>
          <w:sz w:val="24"/>
          <w:szCs w:val="24"/>
        </w:rPr>
        <w:t>you have visualized the ghost in</w:t>
      </w:r>
      <w:r w:rsidRPr="00DA2355">
        <w:rPr>
          <w:rFonts w:ascii="Arial" w:eastAsia="Times New Roman" w:hAnsi="Arial" w:cs="Arial"/>
          <w:bCs/>
          <w:color w:val="000000"/>
          <w:sz w:val="24"/>
          <w:szCs w:val="24"/>
        </w:rPr>
        <w:t xml:space="preserve"> the short story</w:t>
      </w:r>
      <w:r w:rsidR="005F704F" w:rsidRPr="00DA2355">
        <w:rPr>
          <w:rFonts w:ascii="Arial" w:eastAsia="Times New Roman" w:hAnsi="Arial" w:cs="Arial"/>
          <w:bCs/>
          <w:color w:val="000000"/>
          <w:sz w:val="24"/>
          <w:szCs w:val="24"/>
        </w:rPr>
        <w:t>,</w:t>
      </w:r>
      <w:r w:rsidRPr="00DA2355">
        <w:rPr>
          <w:rFonts w:ascii="Arial" w:eastAsia="Times New Roman" w:hAnsi="Arial" w:cs="Arial"/>
          <w:bCs/>
          <w:color w:val="000000"/>
          <w:sz w:val="24"/>
          <w:szCs w:val="24"/>
        </w:rPr>
        <w:t xml:space="preserve"> </w:t>
      </w:r>
      <w:r w:rsidRPr="00DA2355">
        <w:rPr>
          <w:rFonts w:ascii="Arial" w:eastAsia="Times New Roman" w:hAnsi="Arial" w:cs="Arial"/>
          <w:bCs/>
          <w:i/>
          <w:color w:val="000000"/>
          <w:sz w:val="24"/>
          <w:szCs w:val="24"/>
        </w:rPr>
        <w:t xml:space="preserve">The Dilemma? </w:t>
      </w:r>
    </w:p>
    <w:p w14:paraId="4A621DB7" w14:textId="77777777" w:rsidR="005F704F" w:rsidRPr="00DA2355" w:rsidRDefault="005F704F" w:rsidP="005F704F">
      <w:pPr>
        <w:pStyle w:val="ListParagraph"/>
        <w:spacing w:after="0" w:line="240" w:lineRule="auto"/>
        <w:rPr>
          <w:rFonts w:ascii="Arial" w:eastAsia="Times New Roman" w:hAnsi="Arial" w:cs="Arial"/>
          <w:bCs/>
          <w:color w:val="000000"/>
          <w:sz w:val="24"/>
          <w:szCs w:val="24"/>
        </w:rPr>
      </w:pPr>
    </w:p>
    <w:p w14:paraId="7809B45B" w14:textId="77777777" w:rsidR="00E62205" w:rsidRPr="00DA2355" w:rsidRDefault="00E62205" w:rsidP="00CE2BA9">
      <w:pPr>
        <w:spacing w:after="0" w:line="240" w:lineRule="auto"/>
        <w:rPr>
          <w:rFonts w:ascii="Arial" w:eastAsia="Times New Roman" w:hAnsi="Arial" w:cs="Arial"/>
          <w:b/>
          <w:bCs/>
          <w:color w:val="000000"/>
          <w:sz w:val="24"/>
          <w:szCs w:val="24"/>
        </w:rPr>
      </w:pPr>
    </w:p>
    <w:p w14:paraId="275908FC" w14:textId="2B3A69B6" w:rsidR="00CE2BA9" w:rsidRPr="00DA2355" w:rsidRDefault="007A7641" w:rsidP="00CE2BA9">
      <w:pPr>
        <w:spacing w:after="0" w:line="240" w:lineRule="auto"/>
        <w:rPr>
          <w:rFonts w:ascii="Arial" w:eastAsia="Times New Roman" w:hAnsi="Arial" w:cs="Arial"/>
          <w:b/>
          <w:bCs/>
          <w:color w:val="000000"/>
          <w:sz w:val="24"/>
          <w:szCs w:val="24"/>
        </w:rPr>
      </w:pPr>
      <w:r w:rsidRPr="00DA2355">
        <w:rPr>
          <w:rFonts w:ascii="Arial" w:eastAsia="Times New Roman" w:hAnsi="Arial" w:cs="Arial"/>
          <w:b/>
          <w:bCs/>
          <w:color w:val="000000"/>
          <w:sz w:val="24"/>
          <w:szCs w:val="24"/>
        </w:rPr>
        <w:t>Answer any ONE</w:t>
      </w:r>
      <w:r w:rsidR="00CE2BA9" w:rsidRPr="00DA2355">
        <w:rPr>
          <w:rFonts w:ascii="Arial" w:eastAsia="Times New Roman" w:hAnsi="Arial" w:cs="Arial"/>
          <w:b/>
          <w:bCs/>
          <w:color w:val="000000"/>
          <w:sz w:val="24"/>
          <w:szCs w:val="24"/>
        </w:rPr>
        <w:t xml:space="preserve"> of the following questions in about </w:t>
      </w:r>
      <w:r w:rsidR="005F704F" w:rsidRPr="00DA2355">
        <w:rPr>
          <w:rFonts w:ascii="Arial" w:eastAsia="Times New Roman" w:hAnsi="Arial" w:cs="Arial"/>
          <w:b/>
          <w:bCs/>
          <w:color w:val="000000"/>
          <w:sz w:val="24"/>
          <w:szCs w:val="24"/>
        </w:rPr>
        <w:t>1</w:t>
      </w:r>
      <w:r w:rsidR="00CE2BA9" w:rsidRPr="00DA2355">
        <w:rPr>
          <w:rFonts w:ascii="Arial" w:eastAsia="Times New Roman" w:hAnsi="Arial" w:cs="Arial"/>
          <w:b/>
          <w:bCs/>
          <w:color w:val="000000"/>
          <w:sz w:val="24"/>
          <w:szCs w:val="24"/>
        </w:rPr>
        <w:t>50 words:</w:t>
      </w:r>
      <w:r w:rsidRPr="00DA2355">
        <w:rPr>
          <w:rFonts w:ascii="Arial" w:eastAsia="Times New Roman" w:hAnsi="Arial" w:cs="Arial"/>
          <w:b/>
          <w:bCs/>
          <w:color w:val="000000"/>
          <w:sz w:val="24"/>
          <w:szCs w:val="24"/>
        </w:rPr>
        <w:t xml:space="preserve"> (1</w:t>
      </w:r>
      <w:r w:rsidR="00BB0CD8" w:rsidRPr="00DA2355">
        <w:rPr>
          <w:rFonts w:ascii="Arial" w:eastAsia="Times New Roman" w:hAnsi="Arial" w:cs="Arial"/>
          <w:b/>
          <w:bCs/>
          <w:color w:val="000000"/>
          <w:sz w:val="24"/>
          <w:szCs w:val="24"/>
        </w:rPr>
        <w:t>X1</w:t>
      </w:r>
      <w:r w:rsidRPr="00DA2355">
        <w:rPr>
          <w:rFonts w:ascii="Arial" w:eastAsia="Times New Roman" w:hAnsi="Arial" w:cs="Arial"/>
          <w:b/>
          <w:bCs/>
          <w:color w:val="000000"/>
          <w:sz w:val="24"/>
          <w:szCs w:val="24"/>
        </w:rPr>
        <w:t>0</w:t>
      </w:r>
      <w:r w:rsidR="00BB0CD8" w:rsidRPr="00DA2355">
        <w:rPr>
          <w:rFonts w:ascii="Arial" w:eastAsia="Times New Roman" w:hAnsi="Arial" w:cs="Arial"/>
          <w:b/>
          <w:bCs/>
          <w:color w:val="000000"/>
          <w:sz w:val="24"/>
          <w:szCs w:val="24"/>
        </w:rPr>
        <w:t>=10)</w:t>
      </w:r>
    </w:p>
    <w:p w14:paraId="1DBA8431" w14:textId="77777777" w:rsidR="007A7641" w:rsidRPr="00DA2355" w:rsidRDefault="007A7641" w:rsidP="00CE2BA9">
      <w:pPr>
        <w:spacing w:after="0" w:line="240" w:lineRule="auto"/>
        <w:rPr>
          <w:rFonts w:ascii="Arial" w:eastAsia="Times New Roman" w:hAnsi="Arial" w:cs="Arial"/>
          <w:b/>
          <w:bCs/>
          <w:color w:val="000000"/>
          <w:sz w:val="24"/>
          <w:szCs w:val="24"/>
        </w:rPr>
      </w:pPr>
    </w:p>
    <w:p w14:paraId="176DFAB5" w14:textId="396017B7" w:rsidR="00E62205" w:rsidRPr="00DA2355" w:rsidRDefault="008C37E2" w:rsidP="00E62205">
      <w:pPr>
        <w:pStyle w:val="ListParagraph"/>
        <w:numPr>
          <w:ilvl w:val="0"/>
          <w:numId w:val="9"/>
        </w:numPr>
        <w:spacing w:after="0" w:line="240" w:lineRule="auto"/>
        <w:rPr>
          <w:rFonts w:ascii="Arial" w:eastAsia="Times New Roman" w:hAnsi="Arial" w:cs="Arial"/>
          <w:bCs/>
          <w:color w:val="000000"/>
          <w:sz w:val="24"/>
          <w:szCs w:val="24"/>
        </w:rPr>
      </w:pPr>
      <w:r w:rsidRPr="00DA2355">
        <w:rPr>
          <w:rFonts w:ascii="Arial" w:eastAsia="Times New Roman" w:hAnsi="Arial" w:cs="Arial"/>
          <w:bCs/>
          <w:color w:val="000000"/>
          <w:sz w:val="24"/>
          <w:szCs w:val="24"/>
        </w:rPr>
        <w:t xml:space="preserve">Do you think Girish </w:t>
      </w:r>
      <w:proofErr w:type="spellStart"/>
      <w:r w:rsidRPr="00DA2355">
        <w:rPr>
          <w:rFonts w:ascii="Arial" w:eastAsia="Times New Roman" w:hAnsi="Arial" w:cs="Arial"/>
          <w:bCs/>
          <w:color w:val="000000"/>
          <w:sz w:val="24"/>
          <w:szCs w:val="24"/>
        </w:rPr>
        <w:t>Kasaravalli</w:t>
      </w:r>
      <w:proofErr w:type="spellEnd"/>
      <w:r w:rsidRPr="00DA2355">
        <w:rPr>
          <w:rFonts w:ascii="Arial" w:eastAsia="Times New Roman" w:hAnsi="Arial" w:cs="Arial"/>
          <w:bCs/>
          <w:color w:val="000000"/>
          <w:sz w:val="24"/>
          <w:szCs w:val="24"/>
        </w:rPr>
        <w:t xml:space="preserve"> an</w:t>
      </w:r>
      <w:r w:rsidR="00C70655" w:rsidRPr="00DA2355">
        <w:rPr>
          <w:rFonts w:ascii="Arial" w:eastAsia="Times New Roman" w:hAnsi="Arial" w:cs="Arial"/>
          <w:bCs/>
          <w:color w:val="000000"/>
          <w:sz w:val="24"/>
          <w:szCs w:val="24"/>
        </w:rPr>
        <w:t>d Satyajit Ray have been faithful</w:t>
      </w:r>
      <w:r w:rsidRPr="00DA2355">
        <w:rPr>
          <w:rFonts w:ascii="Arial" w:eastAsia="Times New Roman" w:hAnsi="Arial" w:cs="Arial"/>
          <w:bCs/>
          <w:color w:val="000000"/>
          <w:sz w:val="24"/>
          <w:szCs w:val="24"/>
        </w:rPr>
        <w:t>/un</w:t>
      </w:r>
      <w:r w:rsidR="00C70655" w:rsidRPr="00DA2355">
        <w:rPr>
          <w:rFonts w:ascii="Arial" w:eastAsia="Times New Roman" w:hAnsi="Arial" w:cs="Arial"/>
          <w:bCs/>
          <w:color w:val="000000"/>
          <w:sz w:val="24"/>
          <w:szCs w:val="24"/>
        </w:rPr>
        <w:t xml:space="preserve">faithful </w:t>
      </w:r>
      <w:r w:rsidR="00E62205" w:rsidRPr="00DA2355">
        <w:rPr>
          <w:rFonts w:ascii="Arial" w:eastAsia="Times New Roman" w:hAnsi="Arial" w:cs="Arial"/>
          <w:bCs/>
          <w:color w:val="000000"/>
          <w:sz w:val="24"/>
          <w:szCs w:val="24"/>
        </w:rPr>
        <w:t>to the s</w:t>
      </w:r>
      <w:r w:rsidRPr="00DA2355">
        <w:rPr>
          <w:rFonts w:ascii="Arial" w:eastAsia="Times New Roman" w:hAnsi="Arial" w:cs="Arial"/>
          <w:bCs/>
          <w:color w:val="000000"/>
          <w:sz w:val="24"/>
          <w:szCs w:val="24"/>
        </w:rPr>
        <w:t xml:space="preserve">ource text? </w:t>
      </w:r>
      <w:r w:rsidR="005F704F" w:rsidRPr="00DA2355">
        <w:rPr>
          <w:rFonts w:ascii="Arial" w:eastAsia="Times New Roman" w:hAnsi="Arial" w:cs="Arial"/>
          <w:bCs/>
          <w:color w:val="000000"/>
          <w:sz w:val="24"/>
          <w:szCs w:val="24"/>
        </w:rPr>
        <w:t xml:space="preserve">Discuss using examples. </w:t>
      </w:r>
    </w:p>
    <w:p w14:paraId="7137C05A" w14:textId="220FEFB0" w:rsidR="00CE2BA9" w:rsidRPr="00DA2355" w:rsidRDefault="00CE2BA9" w:rsidP="00E62205">
      <w:pPr>
        <w:pStyle w:val="ListParagraph"/>
        <w:numPr>
          <w:ilvl w:val="0"/>
          <w:numId w:val="9"/>
        </w:numPr>
        <w:spacing w:after="0" w:line="240" w:lineRule="auto"/>
        <w:rPr>
          <w:rFonts w:ascii="Arial" w:eastAsia="Times New Roman" w:hAnsi="Arial" w:cs="Arial"/>
          <w:bCs/>
          <w:color w:val="000000"/>
          <w:sz w:val="24"/>
          <w:szCs w:val="24"/>
        </w:rPr>
      </w:pPr>
      <w:r w:rsidRPr="00DA2355">
        <w:rPr>
          <w:rFonts w:ascii="Arial" w:hAnsi="Arial" w:cs="Arial"/>
          <w:sz w:val="24"/>
          <w:szCs w:val="24"/>
        </w:rPr>
        <w:t xml:space="preserve">‘… at least animals shake their heads in protest but are women allowed to have any will of their own? Until they reach the cremation ground, they must be in the bedchamber, and when they escape the bedchamber, they go straight to the cremation ground.’ </w:t>
      </w:r>
      <w:r w:rsidR="005F704F" w:rsidRPr="00DA2355">
        <w:rPr>
          <w:rFonts w:ascii="Arial" w:hAnsi="Arial" w:cs="Arial"/>
          <w:sz w:val="24"/>
          <w:szCs w:val="24"/>
        </w:rPr>
        <w:t>Discuss</w:t>
      </w:r>
      <w:r w:rsidRPr="00DA2355">
        <w:rPr>
          <w:rFonts w:ascii="Arial" w:hAnsi="Arial" w:cs="Arial"/>
          <w:sz w:val="24"/>
          <w:szCs w:val="24"/>
        </w:rPr>
        <w:t xml:space="preserve"> these lines in the light of women chara</w:t>
      </w:r>
      <w:r w:rsidR="00A7576F" w:rsidRPr="00DA2355">
        <w:rPr>
          <w:rFonts w:ascii="Arial" w:hAnsi="Arial" w:cs="Arial"/>
          <w:sz w:val="24"/>
          <w:szCs w:val="24"/>
        </w:rPr>
        <w:t>c</w:t>
      </w:r>
      <w:r w:rsidRPr="00DA2355">
        <w:rPr>
          <w:rFonts w:ascii="Arial" w:hAnsi="Arial" w:cs="Arial"/>
          <w:sz w:val="24"/>
          <w:szCs w:val="24"/>
        </w:rPr>
        <w:t xml:space="preserve">ters in the stories </w:t>
      </w:r>
      <w:r w:rsidR="007C2CA1" w:rsidRPr="00DA2355">
        <w:rPr>
          <w:rFonts w:ascii="Arial" w:hAnsi="Arial" w:cs="Arial"/>
          <w:i/>
          <w:sz w:val="24"/>
          <w:szCs w:val="24"/>
        </w:rPr>
        <w:t>The Game of Chess</w:t>
      </w:r>
      <w:r w:rsidRPr="00DA2355">
        <w:rPr>
          <w:rFonts w:ascii="Arial" w:hAnsi="Arial" w:cs="Arial"/>
          <w:i/>
          <w:sz w:val="24"/>
          <w:szCs w:val="24"/>
        </w:rPr>
        <w:t xml:space="preserve">, </w:t>
      </w:r>
      <w:proofErr w:type="spellStart"/>
      <w:r w:rsidRPr="00DA2355">
        <w:rPr>
          <w:rFonts w:ascii="Arial" w:hAnsi="Arial" w:cs="Arial"/>
          <w:i/>
          <w:sz w:val="24"/>
          <w:szCs w:val="24"/>
        </w:rPr>
        <w:t>Tabarana</w:t>
      </w:r>
      <w:proofErr w:type="spellEnd"/>
      <w:r w:rsidRPr="00DA2355">
        <w:rPr>
          <w:rFonts w:ascii="Arial" w:hAnsi="Arial" w:cs="Arial"/>
          <w:i/>
          <w:sz w:val="24"/>
          <w:szCs w:val="24"/>
        </w:rPr>
        <w:t xml:space="preserve"> Kathe and The Dilem</w:t>
      </w:r>
      <w:r w:rsidR="00EA587D" w:rsidRPr="00DA2355">
        <w:rPr>
          <w:rFonts w:ascii="Arial" w:hAnsi="Arial" w:cs="Arial"/>
          <w:i/>
          <w:sz w:val="24"/>
          <w:szCs w:val="24"/>
        </w:rPr>
        <w:t>m</w:t>
      </w:r>
      <w:r w:rsidRPr="00DA2355">
        <w:rPr>
          <w:rFonts w:ascii="Arial" w:hAnsi="Arial" w:cs="Arial"/>
          <w:i/>
          <w:sz w:val="24"/>
          <w:szCs w:val="24"/>
        </w:rPr>
        <w:t xml:space="preserve">a. </w:t>
      </w:r>
    </w:p>
    <w:p w14:paraId="02DB2B4B" w14:textId="77777777" w:rsidR="005C044B" w:rsidRPr="00DA2355" w:rsidRDefault="005C044B" w:rsidP="007A5338">
      <w:pPr>
        <w:spacing w:after="0" w:line="240" w:lineRule="auto"/>
        <w:rPr>
          <w:rFonts w:ascii="Arial" w:eastAsia="Times New Roman" w:hAnsi="Arial" w:cs="Arial"/>
          <w:b/>
          <w:sz w:val="24"/>
          <w:szCs w:val="24"/>
          <w:u w:val="single"/>
        </w:rPr>
      </w:pPr>
    </w:p>
    <w:p w14:paraId="18DC9942" w14:textId="77777777" w:rsidR="005F704F" w:rsidRPr="00DA2355" w:rsidRDefault="005F704F" w:rsidP="005D39DE">
      <w:pPr>
        <w:spacing w:after="0" w:line="240" w:lineRule="auto"/>
        <w:jc w:val="center"/>
        <w:rPr>
          <w:rFonts w:ascii="Arial" w:eastAsia="Times New Roman" w:hAnsi="Arial" w:cs="Arial"/>
          <w:b/>
          <w:sz w:val="24"/>
          <w:szCs w:val="24"/>
          <w:u w:val="single"/>
        </w:rPr>
      </w:pPr>
    </w:p>
    <w:p w14:paraId="593629A9" w14:textId="77777777" w:rsidR="005F704F" w:rsidRPr="00DA2355" w:rsidRDefault="005F704F" w:rsidP="005D39DE">
      <w:pPr>
        <w:spacing w:after="0" w:line="240" w:lineRule="auto"/>
        <w:jc w:val="center"/>
        <w:rPr>
          <w:rFonts w:ascii="Arial" w:eastAsia="Times New Roman" w:hAnsi="Arial" w:cs="Arial"/>
          <w:b/>
          <w:sz w:val="24"/>
          <w:szCs w:val="24"/>
          <w:u w:val="single"/>
        </w:rPr>
      </w:pPr>
    </w:p>
    <w:p w14:paraId="432525AF" w14:textId="77777777" w:rsidR="005F704F" w:rsidRPr="00DA2355" w:rsidRDefault="005F704F" w:rsidP="005D39DE">
      <w:pPr>
        <w:spacing w:after="0" w:line="240" w:lineRule="auto"/>
        <w:jc w:val="center"/>
        <w:rPr>
          <w:rFonts w:ascii="Arial" w:eastAsia="Times New Roman" w:hAnsi="Arial" w:cs="Arial"/>
          <w:b/>
          <w:sz w:val="24"/>
          <w:szCs w:val="24"/>
          <w:u w:val="single"/>
        </w:rPr>
      </w:pPr>
    </w:p>
    <w:p w14:paraId="020965CD" w14:textId="77777777" w:rsidR="005F704F" w:rsidRPr="00DA2355" w:rsidRDefault="005F704F" w:rsidP="005D39DE">
      <w:pPr>
        <w:spacing w:after="0" w:line="240" w:lineRule="auto"/>
        <w:jc w:val="center"/>
        <w:rPr>
          <w:rFonts w:ascii="Arial" w:eastAsia="Times New Roman" w:hAnsi="Arial" w:cs="Arial"/>
          <w:b/>
          <w:sz w:val="24"/>
          <w:szCs w:val="24"/>
          <w:u w:val="single"/>
        </w:rPr>
      </w:pPr>
    </w:p>
    <w:p w14:paraId="6C7C2F5D" w14:textId="77777777" w:rsidR="005F704F" w:rsidRPr="00DA2355" w:rsidRDefault="005F704F" w:rsidP="005F704F">
      <w:pPr>
        <w:spacing w:after="0" w:line="240" w:lineRule="auto"/>
        <w:rPr>
          <w:rFonts w:ascii="Arial" w:eastAsia="Times New Roman" w:hAnsi="Arial" w:cs="Arial"/>
          <w:b/>
          <w:sz w:val="24"/>
          <w:szCs w:val="24"/>
          <w:u w:val="single"/>
        </w:rPr>
      </w:pPr>
    </w:p>
    <w:p w14:paraId="2D18939F" w14:textId="311ACECC" w:rsidR="005D39DE" w:rsidRPr="00DA2355" w:rsidRDefault="005D39DE" w:rsidP="00BD3FC1">
      <w:pPr>
        <w:spacing w:after="0" w:line="240" w:lineRule="auto"/>
        <w:jc w:val="center"/>
        <w:rPr>
          <w:rFonts w:ascii="Arial" w:eastAsia="Times New Roman" w:hAnsi="Arial" w:cs="Arial"/>
          <w:b/>
          <w:sz w:val="24"/>
          <w:szCs w:val="24"/>
          <w:u w:val="single"/>
        </w:rPr>
      </w:pPr>
      <w:r w:rsidRPr="00DA2355">
        <w:rPr>
          <w:rFonts w:ascii="Arial" w:eastAsia="Times New Roman" w:hAnsi="Arial" w:cs="Arial"/>
          <w:b/>
          <w:sz w:val="24"/>
          <w:szCs w:val="24"/>
          <w:u w:val="single"/>
        </w:rPr>
        <w:t xml:space="preserve">SECTION </w:t>
      </w:r>
      <w:r w:rsidR="005C044B" w:rsidRPr="00DA2355">
        <w:rPr>
          <w:rFonts w:ascii="Arial" w:eastAsia="Times New Roman" w:hAnsi="Arial" w:cs="Arial"/>
          <w:b/>
          <w:sz w:val="24"/>
          <w:szCs w:val="24"/>
          <w:u w:val="single"/>
        </w:rPr>
        <w:t>- B</w:t>
      </w:r>
    </w:p>
    <w:p w14:paraId="22E3F729" w14:textId="77777777" w:rsidR="00E677BB" w:rsidRPr="00DA2355" w:rsidRDefault="00E677BB" w:rsidP="00BD3FC1">
      <w:pPr>
        <w:pStyle w:val="ListParagraph"/>
        <w:spacing w:after="0" w:line="240" w:lineRule="auto"/>
        <w:jc w:val="center"/>
        <w:rPr>
          <w:rFonts w:ascii="Arial" w:eastAsia="Times New Roman" w:hAnsi="Arial" w:cs="Arial"/>
          <w:sz w:val="24"/>
          <w:szCs w:val="24"/>
        </w:rPr>
      </w:pPr>
    </w:p>
    <w:p w14:paraId="385E550E" w14:textId="085C364F" w:rsidR="00D06DE0" w:rsidRPr="00DA2355" w:rsidRDefault="00CA65E3" w:rsidP="00BD3FC1">
      <w:pPr>
        <w:pStyle w:val="Heading1"/>
        <w:shd w:val="clear" w:color="auto" w:fill="FFFFFF"/>
        <w:spacing w:before="277" w:after="100" w:afterAutospacing="1" w:line="240" w:lineRule="auto"/>
        <w:rPr>
          <w:rFonts w:ascii="Arial" w:eastAsia="Times New Roman" w:hAnsi="Arial" w:cs="Arial"/>
          <w:b w:val="0"/>
          <w:sz w:val="24"/>
          <w:szCs w:val="24"/>
        </w:rPr>
      </w:pPr>
      <w:r w:rsidRPr="00DA2355">
        <w:rPr>
          <w:rFonts w:ascii="Arial" w:eastAsia="Times New Roman" w:hAnsi="Arial" w:cs="Arial"/>
          <w:color w:val="auto"/>
          <w:sz w:val="24"/>
          <w:szCs w:val="24"/>
        </w:rPr>
        <w:t xml:space="preserve">Read the </w:t>
      </w:r>
      <w:r w:rsidR="00C3647F" w:rsidRPr="00DA2355">
        <w:rPr>
          <w:rFonts w:ascii="Arial" w:eastAsia="Times New Roman" w:hAnsi="Arial" w:cs="Arial"/>
          <w:color w:val="auto"/>
          <w:sz w:val="24"/>
          <w:szCs w:val="24"/>
        </w:rPr>
        <w:t xml:space="preserve">following </w:t>
      </w:r>
      <w:r w:rsidRPr="00DA2355">
        <w:rPr>
          <w:rFonts w:ascii="Arial" w:eastAsia="Times New Roman" w:hAnsi="Arial" w:cs="Arial"/>
          <w:color w:val="auto"/>
          <w:sz w:val="24"/>
          <w:szCs w:val="24"/>
        </w:rPr>
        <w:t xml:space="preserve">excerpt </w:t>
      </w:r>
      <w:r w:rsidR="00BD3FC1" w:rsidRPr="00DA2355">
        <w:rPr>
          <w:rFonts w:ascii="Arial" w:eastAsia="Times New Roman" w:hAnsi="Arial" w:cs="Arial"/>
          <w:color w:val="auto"/>
          <w:sz w:val="24"/>
          <w:szCs w:val="24"/>
        </w:rPr>
        <w:t xml:space="preserve">from the </w:t>
      </w:r>
      <w:r w:rsidR="00FF5015" w:rsidRPr="00DA2355">
        <w:rPr>
          <w:rFonts w:ascii="Arial" w:eastAsia="Times New Roman" w:hAnsi="Arial" w:cs="Arial"/>
          <w:color w:val="auto"/>
          <w:sz w:val="24"/>
          <w:szCs w:val="24"/>
        </w:rPr>
        <w:t>article</w:t>
      </w:r>
      <w:r w:rsidR="002039C4" w:rsidRPr="00DA2355">
        <w:rPr>
          <w:rFonts w:ascii="Arial" w:eastAsia="Times New Roman" w:hAnsi="Arial" w:cs="Arial"/>
          <w:color w:val="auto"/>
          <w:sz w:val="24"/>
          <w:szCs w:val="24"/>
        </w:rPr>
        <w:t xml:space="preserve"> ‘</w:t>
      </w:r>
      <w:r w:rsidR="00BD3FC1" w:rsidRPr="00DA2355">
        <w:rPr>
          <w:rFonts w:ascii="Arial" w:hAnsi="Arial" w:cs="Arial"/>
          <w:color w:val="auto"/>
          <w:sz w:val="24"/>
          <w:szCs w:val="24"/>
        </w:rPr>
        <w:t>Indian novels get fresh lease of life as they get adapted into Web series’ by</w:t>
      </w:r>
      <w:r w:rsidRPr="00DA2355">
        <w:rPr>
          <w:rFonts w:ascii="Arial" w:eastAsia="Times New Roman" w:hAnsi="Arial" w:cs="Arial"/>
          <w:sz w:val="24"/>
          <w:szCs w:val="24"/>
        </w:rPr>
        <w:t xml:space="preserve"> </w:t>
      </w:r>
      <w:r w:rsidRPr="00DA2355">
        <w:rPr>
          <w:rFonts w:ascii="Arial" w:eastAsia="Times New Roman" w:hAnsi="Arial" w:cs="Arial"/>
          <w:color w:val="auto"/>
          <w:sz w:val="24"/>
          <w:szCs w:val="24"/>
        </w:rPr>
        <w:t>Rohini Mohan</w:t>
      </w:r>
      <w:r w:rsidR="00BD3FC1" w:rsidRPr="00DA2355">
        <w:rPr>
          <w:rFonts w:ascii="Arial" w:eastAsia="Times New Roman" w:hAnsi="Arial" w:cs="Arial"/>
          <w:sz w:val="24"/>
          <w:szCs w:val="24"/>
        </w:rPr>
        <w:t>:</w:t>
      </w:r>
    </w:p>
    <w:p w14:paraId="78ACA4A8"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There is nothing like watching an underworld don with a god complex play mind games with a strait-laced minor cop in Mumbai.</w:t>
      </w:r>
    </w:p>
    <w:p w14:paraId="1235AFA1"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Everything from a religious riot to a nuclear explosion feels imminent, the panic at their intertwining fates palpable. It could have been a great novel.</w:t>
      </w:r>
      <w:r w:rsidR="002039C4" w:rsidRPr="00DA2355">
        <w:rPr>
          <w:rFonts w:ascii="Arial" w:hAnsi="Arial" w:cs="Arial"/>
          <w:color w:val="333333"/>
          <w:sz w:val="22"/>
          <w:szCs w:val="22"/>
        </w:rPr>
        <w:t xml:space="preserve"> </w:t>
      </w:r>
      <w:r w:rsidRPr="00DA2355">
        <w:rPr>
          <w:rFonts w:ascii="Arial" w:hAnsi="Arial" w:cs="Arial"/>
          <w:color w:val="333333"/>
          <w:sz w:val="22"/>
          <w:szCs w:val="22"/>
        </w:rPr>
        <w:t>And it is. Except that today, we are enjoying it over two eight-episode seasons, pausing the season finale only to get dinner from the kitchen.</w:t>
      </w:r>
    </w:p>
    <w:p w14:paraId="309F6ADD"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 xml:space="preserve">Played by top Bollywood actors Nawazuddin Siddiqui and </w:t>
      </w:r>
      <w:proofErr w:type="spellStart"/>
      <w:r w:rsidRPr="00DA2355">
        <w:rPr>
          <w:rFonts w:ascii="Arial" w:hAnsi="Arial" w:cs="Arial"/>
          <w:color w:val="333333"/>
          <w:sz w:val="22"/>
          <w:szCs w:val="22"/>
        </w:rPr>
        <w:t>Saif</w:t>
      </w:r>
      <w:proofErr w:type="spellEnd"/>
      <w:r w:rsidRPr="00DA2355">
        <w:rPr>
          <w:rFonts w:ascii="Arial" w:hAnsi="Arial" w:cs="Arial"/>
          <w:color w:val="333333"/>
          <w:sz w:val="22"/>
          <w:szCs w:val="22"/>
        </w:rPr>
        <w:t xml:space="preserve"> Ali Khan, the complex characters in Netflix's first original series in India, Sacred Games (2018 to present), were first born in the mind of novelist Vikram Chandra.</w:t>
      </w:r>
    </w:p>
    <w:p w14:paraId="6ED35CAD"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When he created this grimy world in his thick 2006 English novel of the same name, Netflix was still a DVD rental store.</w:t>
      </w:r>
      <w:r w:rsidR="00EB2F1F" w:rsidRPr="00DA2355">
        <w:rPr>
          <w:rFonts w:ascii="Arial" w:hAnsi="Arial" w:cs="Arial"/>
          <w:color w:val="333333"/>
          <w:sz w:val="22"/>
          <w:szCs w:val="22"/>
        </w:rPr>
        <w:t xml:space="preserve"> </w:t>
      </w:r>
      <w:r w:rsidRPr="00DA2355">
        <w:rPr>
          <w:rFonts w:ascii="Arial" w:hAnsi="Arial" w:cs="Arial"/>
          <w:color w:val="333333"/>
          <w:sz w:val="22"/>
          <w:szCs w:val="22"/>
        </w:rPr>
        <w:t>Today, there is an explosion of films and slickly produced Web series based on Indian novels.</w:t>
      </w:r>
      <w:r w:rsidR="00EB2F1F" w:rsidRPr="00DA2355">
        <w:rPr>
          <w:rFonts w:ascii="Arial" w:hAnsi="Arial" w:cs="Arial"/>
          <w:color w:val="333333"/>
          <w:sz w:val="22"/>
          <w:szCs w:val="22"/>
        </w:rPr>
        <w:t xml:space="preserve"> </w:t>
      </w:r>
      <w:r w:rsidRPr="00DA2355">
        <w:rPr>
          <w:rFonts w:ascii="Arial" w:hAnsi="Arial" w:cs="Arial"/>
          <w:color w:val="333333"/>
          <w:sz w:val="22"/>
          <w:szCs w:val="22"/>
        </w:rPr>
        <w:t>After being largely ignored by the film industry for decades, old and new books are seeing a revival as streaming platforms hanker to develop fresh screenplays for a binge-hungry audience.</w:t>
      </w:r>
    </w:p>
    <w:p w14:paraId="3D97421F" w14:textId="13B9B073"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Authors are being courted like never before and the book and film industries are collaborating more strongly.</w:t>
      </w:r>
      <w:r w:rsidR="00BD3FC1" w:rsidRPr="00DA2355">
        <w:rPr>
          <w:rFonts w:ascii="Arial" w:hAnsi="Arial" w:cs="Arial"/>
          <w:color w:val="333333"/>
          <w:sz w:val="22"/>
          <w:szCs w:val="22"/>
        </w:rPr>
        <w:t xml:space="preserve"> </w:t>
      </w:r>
      <w:r w:rsidRPr="00DA2355">
        <w:rPr>
          <w:rFonts w:ascii="Arial" w:hAnsi="Arial" w:cs="Arial"/>
          <w:color w:val="333333"/>
          <w:sz w:val="22"/>
          <w:szCs w:val="22"/>
        </w:rPr>
        <w:t>"Books have a natural beginning, middle and end, with characters that resonate and stories that, in some cases, have endured for decades," said Ms</w:t>
      </w:r>
      <w:r w:rsidR="00BD3FC1" w:rsidRPr="00DA2355">
        <w:rPr>
          <w:rFonts w:ascii="Arial" w:hAnsi="Arial" w:cs="Arial"/>
          <w:color w:val="333333"/>
          <w:sz w:val="22"/>
          <w:szCs w:val="22"/>
        </w:rPr>
        <w:t>.</w:t>
      </w:r>
      <w:r w:rsidRPr="00DA2355">
        <w:rPr>
          <w:rFonts w:ascii="Arial" w:hAnsi="Arial" w:cs="Arial"/>
          <w:color w:val="333333"/>
          <w:sz w:val="22"/>
          <w:szCs w:val="22"/>
        </w:rPr>
        <w:t xml:space="preserve"> Monika </w:t>
      </w:r>
      <w:proofErr w:type="spellStart"/>
      <w:r w:rsidRPr="00DA2355">
        <w:rPr>
          <w:rFonts w:ascii="Arial" w:hAnsi="Arial" w:cs="Arial"/>
          <w:color w:val="333333"/>
          <w:sz w:val="22"/>
          <w:szCs w:val="22"/>
        </w:rPr>
        <w:t>Shergill</w:t>
      </w:r>
      <w:proofErr w:type="spellEnd"/>
      <w:r w:rsidRPr="00DA2355">
        <w:rPr>
          <w:rFonts w:ascii="Arial" w:hAnsi="Arial" w:cs="Arial"/>
          <w:color w:val="333333"/>
          <w:sz w:val="22"/>
          <w:szCs w:val="22"/>
        </w:rPr>
        <w:t>, director of international originals at Netflix India.</w:t>
      </w:r>
    </w:p>
    <w:p w14:paraId="6ED0810A" w14:textId="55B2EE8A"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Netflix chose Chandra's novel because it was "truly Indian".</w:t>
      </w:r>
      <w:r w:rsidR="00BD3FC1" w:rsidRPr="00DA2355">
        <w:rPr>
          <w:rFonts w:ascii="Arial" w:hAnsi="Arial" w:cs="Arial"/>
          <w:color w:val="333333"/>
          <w:sz w:val="22"/>
          <w:szCs w:val="22"/>
        </w:rPr>
        <w:t xml:space="preserve"> </w:t>
      </w:r>
      <w:r w:rsidRPr="00DA2355">
        <w:rPr>
          <w:rFonts w:ascii="Arial" w:hAnsi="Arial" w:cs="Arial"/>
          <w:color w:val="333333"/>
          <w:sz w:val="22"/>
          <w:szCs w:val="22"/>
        </w:rPr>
        <w:t>"We knew the more local it was, the bigger its appeal in India and around the world would be," she added.</w:t>
      </w:r>
    </w:p>
    <w:p w14:paraId="4FF35E68" w14:textId="64B4359A" w:rsidR="00D06DE0" w:rsidRPr="00DA2355" w:rsidRDefault="00D06DE0" w:rsidP="00D06DE0">
      <w:pPr>
        <w:pStyle w:val="NormalWeb"/>
        <w:shd w:val="clear" w:color="auto" w:fill="FFFFFF"/>
        <w:spacing w:before="0" w:beforeAutospacing="0"/>
        <w:rPr>
          <w:rFonts w:ascii="Arial" w:hAnsi="Arial" w:cs="Arial"/>
          <w:color w:val="333333"/>
          <w:sz w:val="22"/>
          <w:szCs w:val="22"/>
        </w:rPr>
      </w:pPr>
      <w:proofErr w:type="spellStart"/>
      <w:r w:rsidRPr="00DA2355">
        <w:rPr>
          <w:rFonts w:ascii="Arial" w:hAnsi="Arial" w:cs="Arial"/>
          <w:color w:val="333333"/>
          <w:sz w:val="22"/>
          <w:szCs w:val="22"/>
        </w:rPr>
        <w:t>Vikramaditya</w:t>
      </w:r>
      <w:proofErr w:type="spellEnd"/>
      <w:r w:rsidRPr="00DA2355">
        <w:rPr>
          <w:rFonts w:ascii="Arial" w:hAnsi="Arial" w:cs="Arial"/>
          <w:color w:val="333333"/>
          <w:sz w:val="22"/>
          <w:szCs w:val="22"/>
        </w:rPr>
        <w:t xml:space="preserve"> </w:t>
      </w:r>
      <w:proofErr w:type="spellStart"/>
      <w:r w:rsidRPr="00DA2355">
        <w:rPr>
          <w:rFonts w:ascii="Arial" w:hAnsi="Arial" w:cs="Arial"/>
          <w:color w:val="333333"/>
          <w:sz w:val="22"/>
          <w:szCs w:val="22"/>
        </w:rPr>
        <w:t>Motwane</w:t>
      </w:r>
      <w:proofErr w:type="spellEnd"/>
      <w:r w:rsidRPr="00DA2355">
        <w:rPr>
          <w:rFonts w:ascii="Arial" w:hAnsi="Arial" w:cs="Arial"/>
          <w:color w:val="333333"/>
          <w:sz w:val="22"/>
          <w:szCs w:val="22"/>
        </w:rPr>
        <w:t xml:space="preserve">, who directed acclaimed Hindi films Udaan (2010) and </w:t>
      </w:r>
      <w:proofErr w:type="spellStart"/>
      <w:r w:rsidRPr="00DA2355">
        <w:rPr>
          <w:rFonts w:ascii="Arial" w:hAnsi="Arial" w:cs="Arial"/>
          <w:color w:val="333333"/>
          <w:sz w:val="22"/>
          <w:szCs w:val="22"/>
        </w:rPr>
        <w:t>Lootera</w:t>
      </w:r>
      <w:proofErr w:type="spellEnd"/>
      <w:r w:rsidRPr="00DA2355">
        <w:rPr>
          <w:rFonts w:ascii="Arial" w:hAnsi="Arial" w:cs="Arial"/>
          <w:color w:val="333333"/>
          <w:sz w:val="22"/>
          <w:szCs w:val="22"/>
        </w:rPr>
        <w:t xml:space="preserve"> (2013), co-helmed Sacred Games because the material offered him a "creative journey".</w:t>
      </w:r>
      <w:r w:rsidR="00BD3FC1" w:rsidRPr="00DA2355">
        <w:rPr>
          <w:rFonts w:ascii="Arial" w:hAnsi="Arial" w:cs="Arial"/>
          <w:color w:val="333333"/>
          <w:sz w:val="22"/>
          <w:szCs w:val="22"/>
        </w:rPr>
        <w:t xml:space="preserve"> </w:t>
      </w:r>
      <w:r w:rsidRPr="00DA2355">
        <w:rPr>
          <w:rFonts w:ascii="Arial" w:hAnsi="Arial" w:cs="Arial"/>
          <w:color w:val="333333"/>
          <w:sz w:val="22"/>
          <w:szCs w:val="22"/>
        </w:rPr>
        <w:t>"The book had so many details about Bollywood, gangsters, religion and politics. When that kind of detail is already there and so beautifully textured, it really excited us.</w:t>
      </w:r>
      <w:r w:rsidR="00BD3FC1" w:rsidRPr="00DA2355">
        <w:rPr>
          <w:rFonts w:ascii="Arial" w:hAnsi="Arial" w:cs="Arial"/>
          <w:color w:val="333333"/>
          <w:sz w:val="22"/>
          <w:szCs w:val="22"/>
        </w:rPr>
        <w:t xml:space="preserve"> </w:t>
      </w:r>
      <w:r w:rsidRPr="00DA2355">
        <w:rPr>
          <w:rFonts w:ascii="Arial" w:hAnsi="Arial" w:cs="Arial"/>
          <w:color w:val="333333"/>
          <w:sz w:val="22"/>
          <w:szCs w:val="22"/>
        </w:rPr>
        <w:t>"With a multi-episode format, filmmakers can tell a longer-form story with more depth and better-fleshed-out characters.</w:t>
      </w:r>
    </w:p>
    <w:p w14:paraId="4679ACB3"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 xml:space="preserve">This year, author and journalist </w:t>
      </w:r>
      <w:proofErr w:type="spellStart"/>
      <w:r w:rsidRPr="00DA2355">
        <w:rPr>
          <w:rFonts w:ascii="Arial" w:hAnsi="Arial" w:cs="Arial"/>
          <w:color w:val="333333"/>
          <w:sz w:val="22"/>
          <w:szCs w:val="22"/>
        </w:rPr>
        <w:t>Prayaag</w:t>
      </w:r>
      <w:proofErr w:type="spellEnd"/>
      <w:r w:rsidRPr="00DA2355">
        <w:rPr>
          <w:rFonts w:ascii="Arial" w:hAnsi="Arial" w:cs="Arial"/>
          <w:color w:val="333333"/>
          <w:sz w:val="22"/>
          <w:szCs w:val="22"/>
        </w:rPr>
        <w:t xml:space="preserve"> Akbar's path-breaking science-fiction novel Leila inspired a Netflix series about a woman in search of her stolen daughter in a dystopian universe obsessed with hierarchy and notions of purity.</w:t>
      </w:r>
    </w:p>
    <w:p w14:paraId="44E31E9A" w14:textId="77FB5909"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lastRenderedPageBreak/>
        <w:t xml:space="preserve">Netflix has also announced film adaptations of </w:t>
      </w:r>
      <w:proofErr w:type="spellStart"/>
      <w:r w:rsidRPr="00DA2355">
        <w:rPr>
          <w:rFonts w:ascii="Arial" w:hAnsi="Arial" w:cs="Arial"/>
          <w:color w:val="333333"/>
          <w:sz w:val="22"/>
          <w:szCs w:val="22"/>
        </w:rPr>
        <w:t>Adiga's</w:t>
      </w:r>
      <w:proofErr w:type="spellEnd"/>
      <w:r w:rsidRPr="00DA2355">
        <w:rPr>
          <w:rFonts w:ascii="Arial" w:hAnsi="Arial" w:cs="Arial"/>
          <w:color w:val="333333"/>
          <w:sz w:val="22"/>
          <w:szCs w:val="22"/>
        </w:rPr>
        <w:t xml:space="preserve"> White Tiger and Salman Rushdie's Midnight's Children.</w:t>
      </w:r>
      <w:r w:rsidR="003737E9" w:rsidRPr="00DA2355">
        <w:rPr>
          <w:rFonts w:ascii="Arial" w:hAnsi="Arial" w:cs="Arial"/>
          <w:color w:val="333333"/>
          <w:sz w:val="22"/>
          <w:szCs w:val="22"/>
        </w:rPr>
        <w:t xml:space="preserve"> </w:t>
      </w:r>
      <w:r w:rsidRPr="00DA2355">
        <w:rPr>
          <w:rFonts w:ascii="Arial" w:hAnsi="Arial" w:cs="Arial"/>
          <w:color w:val="333333"/>
          <w:sz w:val="22"/>
          <w:szCs w:val="22"/>
        </w:rPr>
        <w:t xml:space="preserve">Mayank Tiwari, screenwriter for acclaimed films like Newton (2017), worked with Siddiqi for Bard </w:t>
      </w:r>
      <w:r w:rsidR="00BD3FC1" w:rsidRPr="00DA2355">
        <w:rPr>
          <w:rFonts w:ascii="Arial" w:hAnsi="Arial" w:cs="Arial"/>
          <w:color w:val="333333"/>
          <w:sz w:val="22"/>
          <w:szCs w:val="22"/>
        </w:rPr>
        <w:t>of</w:t>
      </w:r>
      <w:r w:rsidRPr="00DA2355">
        <w:rPr>
          <w:rFonts w:ascii="Arial" w:hAnsi="Arial" w:cs="Arial"/>
          <w:color w:val="333333"/>
          <w:sz w:val="22"/>
          <w:szCs w:val="22"/>
        </w:rPr>
        <w:t xml:space="preserve"> Blood.</w:t>
      </w:r>
    </w:p>
    <w:p w14:paraId="5819D009"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 xml:space="preserve">"When you're adapting a novel, you know you can't </w:t>
      </w:r>
      <w:proofErr w:type="spellStart"/>
      <w:r w:rsidRPr="00DA2355">
        <w:rPr>
          <w:rFonts w:ascii="Arial" w:hAnsi="Arial" w:cs="Arial"/>
          <w:color w:val="333333"/>
          <w:sz w:val="22"/>
          <w:szCs w:val="22"/>
        </w:rPr>
        <w:t>colour</w:t>
      </w:r>
      <w:proofErr w:type="spellEnd"/>
      <w:r w:rsidRPr="00DA2355">
        <w:rPr>
          <w:rFonts w:ascii="Arial" w:hAnsi="Arial" w:cs="Arial"/>
          <w:color w:val="333333"/>
          <w:sz w:val="22"/>
          <w:szCs w:val="22"/>
        </w:rPr>
        <w:t xml:space="preserve"> outside the lines. You stick to the universe and, if possible, it's good to check major changes with the author because he has an intimate knowledge of the characters he has dreamt up."</w:t>
      </w:r>
    </w:p>
    <w:p w14:paraId="714EDE28"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 xml:space="preserve">Home-grown streaming platforms </w:t>
      </w:r>
      <w:proofErr w:type="spellStart"/>
      <w:r w:rsidRPr="00DA2355">
        <w:rPr>
          <w:rFonts w:ascii="Arial" w:hAnsi="Arial" w:cs="Arial"/>
          <w:color w:val="333333"/>
          <w:sz w:val="22"/>
          <w:szCs w:val="22"/>
        </w:rPr>
        <w:t>Hotstar</w:t>
      </w:r>
      <w:proofErr w:type="spellEnd"/>
      <w:r w:rsidRPr="00DA2355">
        <w:rPr>
          <w:rFonts w:ascii="Arial" w:hAnsi="Arial" w:cs="Arial"/>
          <w:color w:val="333333"/>
          <w:sz w:val="22"/>
          <w:szCs w:val="22"/>
        </w:rPr>
        <w:t xml:space="preserve"> (now acquired by Disney), Zee5 and Reliance Entertainment) are also delving into Indian literature.</w:t>
      </w:r>
      <w:r w:rsidR="00CD7240" w:rsidRPr="00DA2355">
        <w:rPr>
          <w:rFonts w:ascii="Arial" w:hAnsi="Arial" w:cs="Arial"/>
          <w:color w:val="333333"/>
          <w:sz w:val="22"/>
          <w:szCs w:val="22"/>
        </w:rPr>
        <w:t xml:space="preserve"> </w:t>
      </w:r>
      <w:r w:rsidRPr="00DA2355">
        <w:rPr>
          <w:rFonts w:ascii="Arial" w:hAnsi="Arial" w:cs="Arial"/>
          <w:color w:val="333333"/>
          <w:sz w:val="22"/>
          <w:szCs w:val="22"/>
        </w:rPr>
        <w:t xml:space="preserve">Zee5 produced the series </w:t>
      </w:r>
      <w:proofErr w:type="spellStart"/>
      <w:r w:rsidRPr="00DA2355">
        <w:rPr>
          <w:rFonts w:ascii="Arial" w:hAnsi="Arial" w:cs="Arial"/>
          <w:color w:val="333333"/>
          <w:sz w:val="22"/>
          <w:szCs w:val="22"/>
        </w:rPr>
        <w:t>Skyfire</w:t>
      </w:r>
      <w:proofErr w:type="spellEnd"/>
      <w:r w:rsidRPr="00DA2355">
        <w:rPr>
          <w:rFonts w:ascii="Arial" w:hAnsi="Arial" w:cs="Arial"/>
          <w:color w:val="333333"/>
          <w:sz w:val="22"/>
          <w:szCs w:val="22"/>
        </w:rPr>
        <w:t xml:space="preserve">, based on </w:t>
      </w:r>
      <w:proofErr w:type="spellStart"/>
      <w:r w:rsidRPr="00DA2355">
        <w:rPr>
          <w:rFonts w:ascii="Arial" w:hAnsi="Arial" w:cs="Arial"/>
          <w:color w:val="333333"/>
          <w:sz w:val="22"/>
          <w:szCs w:val="22"/>
        </w:rPr>
        <w:t>Aroon</w:t>
      </w:r>
      <w:proofErr w:type="spellEnd"/>
      <w:r w:rsidRPr="00DA2355">
        <w:rPr>
          <w:rFonts w:ascii="Arial" w:hAnsi="Arial" w:cs="Arial"/>
          <w:color w:val="333333"/>
          <w:sz w:val="22"/>
          <w:szCs w:val="22"/>
        </w:rPr>
        <w:t xml:space="preserve"> Raman's book, which explores the effects of climate change. It also adapted Ruskin Bond's short ghost stories into a series called </w:t>
      </w:r>
      <w:proofErr w:type="spellStart"/>
      <w:r w:rsidRPr="00DA2355">
        <w:rPr>
          <w:rFonts w:ascii="Arial" w:hAnsi="Arial" w:cs="Arial"/>
          <w:color w:val="333333"/>
          <w:sz w:val="22"/>
          <w:szCs w:val="22"/>
        </w:rPr>
        <w:t>Parchayee</w:t>
      </w:r>
      <w:proofErr w:type="spellEnd"/>
      <w:r w:rsidRPr="00DA2355">
        <w:rPr>
          <w:rFonts w:ascii="Arial" w:hAnsi="Arial" w:cs="Arial"/>
          <w:color w:val="333333"/>
          <w:sz w:val="22"/>
          <w:szCs w:val="22"/>
        </w:rPr>
        <w:t>.</w:t>
      </w:r>
      <w:r w:rsidR="00CD7240" w:rsidRPr="00DA2355">
        <w:rPr>
          <w:rFonts w:ascii="Arial" w:hAnsi="Arial" w:cs="Arial"/>
          <w:color w:val="333333"/>
          <w:sz w:val="22"/>
          <w:szCs w:val="22"/>
        </w:rPr>
        <w:t xml:space="preserve"> </w:t>
      </w:r>
      <w:r w:rsidRPr="00DA2355">
        <w:rPr>
          <w:rFonts w:ascii="Arial" w:hAnsi="Arial" w:cs="Arial"/>
          <w:color w:val="333333"/>
          <w:sz w:val="22"/>
          <w:szCs w:val="22"/>
        </w:rPr>
        <w:t>Reliance Entertainment has acquired writer Vineet Bajpai's Harappa trilogy for an ambitious multi-season series.</w:t>
      </w:r>
      <w:r w:rsidR="004A3949" w:rsidRPr="00DA2355">
        <w:rPr>
          <w:rFonts w:ascii="Arial" w:hAnsi="Arial" w:cs="Arial"/>
          <w:color w:val="333333"/>
          <w:sz w:val="22"/>
          <w:szCs w:val="22"/>
        </w:rPr>
        <w:t xml:space="preserve"> </w:t>
      </w:r>
      <w:r w:rsidRPr="00DA2355">
        <w:rPr>
          <w:rFonts w:ascii="Arial" w:hAnsi="Arial" w:cs="Arial"/>
          <w:color w:val="333333"/>
          <w:sz w:val="22"/>
          <w:szCs w:val="22"/>
        </w:rPr>
        <w:t xml:space="preserve">As </w:t>
      </w:r>
      <w:proofErr w:type="gramStart"/>
      <w:r w:rsidRPr="00DA2355">
        <w:rPr>
          <w:rFonts w:ascii="Arial" w:hAnsi="Arial" w:cs="Arial"/>
          <w:color w:val="333333"/>
          <w:sz w:val="22"/>
          <w:szCs w:val="22"/>
        </w:rPr>
        <w:t>newcomers</w:t>
      </w:r>
      <w:proofErr w:type="gramEnd"/>
      <w:r w:rsidRPr="00DA2355">
        <w:rPr>
          <w:rFonts w:ascii="Arial" w:hAnsi="Arial" w:cs="Arial"/>
          <w:color w:val="333333"/>
          <w:sz w:val="22"/>
          <w:szCs w:val="22"/>
        </w:rPr>
        <w:t xml:space="preserve"> experiment, Mumbai's mainstream film industry has finally woken up to Indian novels.</w:t>
      </w:r>
    </w:p>
    <w:p w14:paraId="79AD8C27" w14:textId="0093B12C"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"(Today's) audiences are more discerning, their expectations for plot are (higher), they want more complex, engaging ideas. I think that's why books and writers are getting more visibility and access today.</w:t>
      </w:r>
      <w:r w:rsidR="00BD3FC1" w:rsidRPr="00DA2355">
        <w:rPr>
          <w:rFonts w:ascii="Arial" w:hAnsi="Arial" w:cs="Arial"/>
          <w:color w:val="333333"/>
          <w:sz w:val="22"/>
          <w:szCs w:val="22"/>
        </w:rPr>
        <w:t xml:space="preserve"> </w:t>
      </w:r>
      <w:r w:rsidRPr="00DA2355">
        <w:rPr>
          <w:rFonts w:ascii="Arial" w:hAnsi="Arial" w:cs="Arial"/>
          <w:color w:val="333333"/>
          <w:sz w:val="22"/>
          <w:szCs w:val="22"/>
        </w:rPr>
        <w:t xml:space="preserve">"Her book on cursed legendary warrior </w:t>
      </w:r>
      <w:proofErr w:type="spellStart"/>
      <w:r w:rsidRPr="00DA2355">
        <w:rPr>
          <w:rFonts w:ascii="Arial" w:hAnsi="Arial" w:cs="Arial"/>
          <w:color w:val="333333"/>
          <w:sz w:val="22"/>
          <w:szCs w:val="22"/>
        </w:rPr>
        <w:t>Ashwathama</w:t>
      </w:r>
      <w:proofErr w:type="spellEnd"/>
      <w:r w:rsidRPr="00DA2355">
        <w:rPr>
          <w:rFonts w:ascii="Arial" w:hAnsi="Arial" w:cs="Arial"/>
          <w:color w:val="333333"/>
          <w:sz w:val="22"/>
          <w:szCs w:val="22"/>
        </w:rPr>
        <w:t xml:space="preserve"> was bought by Phantom Films and has now moved to Reliance Entertainment. Disney's </w:t>
      </w:r>
      <w:proofErr w:type="spellStart"/>
      <w:r w:rsidRPr="00DA2355">
        <w:rPr>
          <w:rFonts w:ascii="Arial" w:hAnsi="Arial" w:cs="Arial"/>
          <w:color w:val="333333"/>
          <w:sz w:val="22"/>
          <w:szCs w:val="22"/>
        </w:rPr>
        <w:t>Hotstar</w:t>
      </w:r>
      <w:proofErr w:type="spellEnd"/>
      <w:r w:rsidRPr="00DA2355">
        <w:rPr>
          <w:rFonts w:ascii="Arial" w:hAnsi="Arial" w:cs="Arial"/>
          <w:color w:val="333333"/>
          <w:sz w:val="22"/>
          <w:szCs w:val="22"/>
        </w:rPr>
        <w:t xml:space="preserve"> will turn her latest book Beast into a Web series.</w:t>
      </w:r>
    </w:p>
    <w:p w14:paraId="11E6BC77"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 xml:space="preserve">"Initially, I was concerned about what will happen to the content, but now, I think, if I have done my job of creating the universe well, the essence will remain," said </w:t>
      </w:r>
      <w:proofErr w:type="spellStart"/>
      <w:r w:rsidRPr="00DA2355">
        <w:rPr>
          <w:rFonts w:ascii="Arial" w:hAnsi="Arial" w:cs="Arial"/>
          <w:color w:val="333333"/>
          <w:sz w:val="22"/>
          <w:szCs w:val="22"/>
        </w:rPr>
        <w:t>Udayasankar</w:t>
      </w:r>
      <w:proofErr w:type="spellEnd"/>
      <w:r w:rsidRPr="00DA2355">
        <w:rPr>
          <w:rFonts w:ascii="Arial" w:hAnsi="Arial" w:cs="Arial"/>
          <w:color w:val="333333"/>
          <w:sz w:val="22"/>
          <w:szCs w:val="22"/>
        </w:rPr>
        <w:t>, who works on the story outline with film-makers and is also learning to write screenplays. "I find it's helped me outline and plan my novels much better."</w:t>
      </w:r>
    </w:p>
    <w:p w14:paraId="5BD8E44A" w14:textId="77777777"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 xml:space="preserve">Non-fiction books are also finding takers. Bollywood producer Sheetal Vinod Talwar will adapt parliamentarian Shashi Tharoor's Why I Am </w:t>
      </w:r>
      <w:proofErr w:type="gramStart"/>
      <w:r w:rsidRPr="00DA2355">
        <w:rPr>
          <w:rFonts w:ascii="Arial" w:hAnsi="Arial" w:cs="Arial"/>
          <w:color w:val="333333"/>
          <w:sz w:val="22"/>
          <w:szCs w:val="22"/>
        </w:rPr>
        <w:t>A</w:t>
      </w:r>
      <w:proofErr w:type="gramEnd"/>
      <w:r w:rsidRPr="00DA2355">
        <w:rPr>
          <w:rFonts w:ascii="Arial" w:hAnsi="Arial" w:cs="Arial"/>
          <w:color w:val="333333"/>
          <w:sz w:val="22"/>
          <w:szCs w:val="22"/>
        </w:rPr>
        <w:t xml:space="preserve"> Hindu into a Web series.</w:t>
      </w:r>
      <w:r w:rsidR="00CD7240" w:rsidRPr="00DA2355">
        <w:rPr>
          <w:rFonts w:ascii="Arial" w:hAnsi="Arial" w:cs="Arial"/>
          <w:color w:val="333333"/>
          <w:sz w:val="22"/>
          <w:szCs w:val="22"/>
        </w:rPr>
        <w:t xml:space="preserve"> </w:t>
      </w:r>
      <w:proofErr w:type="spellStart"/>
      <w:r w:rsidRPr="00DA2355">
        <w:rPr>
          <w:rFonts w:ascii="Arial" w:hAnsi="Arial" w:cs="Arial"/>
          <w:color w:val="333333"/>
          <w:sz w:val="22"/>
          <w:szCs w:val="22"/>
        </w:rPr>
        <w:t>Arka</w:t>
      </w:r>
      <w:proofErr w:type="spellEnd"/>
      <w:r w:rsidRPr="00DA2355">
        <w:rPr>
          <w:rFonts w:ascii="Arial" w:hAnsi="Arial" w:cs="Arial"/>
          <w:color w:val="333333"/>
          <w:sz w:val="22"/>
          <w:szCs w:val="22"/>
        </w:rPr>
        <w:t xml:space="preserve"> Mediaworks - which produced the hit movies Baahubali: The Beginning (2015) and its 2017 follow-up Baahubali 2: The Conclusion (also India's highest-grossing film) - has bought writer Manu Pillai's The Ivory Throne, a riveting narrative about the power struggles between two sister-queens in southern India's Travancore empire.</w:t>
      </w:r>
    </w:p>
    <w:p w14:paraId="2ABADA87" w14:textId="5CC8A2D0"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"I didn't actively seek it," said Pillai, who was told by many that his book "had wonderful screen potential".</w:t>
      </w:r>
      <w:r w:rsidR="00BD3FC1" w:rsidRPr="00DA2355">
        <w:rPr>
          <w:rFonts w:ascii="Arial" w:hAnsi="Arial" w:cs="Arial"/>
          <w:color w:val="333333"/>
          <w:sz w:val="22"/>
          <w:szCs w:val="22"/>
        </w:rPr>
        <w:t xml:space="preserve"> </w:t>
      </w:r>
      <w:r w:rsidRPr="00DA2355">
        <w:rPr>
          <w:rFonts w:ascii="Arial" w:hAnsi="Arial" w:cs="Arial"/>
          <w:color w:val="333333"/>
          <w:sz w:val="22"/>
          <w:szCs w:val="22"/>
        </w:rPr>
        <w:t>He thinks the Web series is "a good idea", adding: "The book is too long for a movie to do it justice.</w:t>
      </w:r>
      <w:r w:rsidR="00BD3FC1" w:rsidRPr="00DA2355">
        <w:rPr>
          <w:rFonts w:ascii="Arial" w:hAnsi="Arial" w:cs="Arial"/>
          <w:color w:val="333333"/>
          <w:sz w:val="22"/>
          <w:szCs w:val="22"/>
        </w:rPr>
        <w:t xml:space="preserve"> </w:t>
      </w:r>
      <w:r w:rsidRPr="00DA2355">
        <w:rPr>
          <w:rFonts w:ascii="Arial" w:hAnsi="Arial" w:cs="Arial"/>
          <w:color w:val="333333"/>
          <w:sz w:val="22"/>
          <w:szCs w:val="22"/>
        </w:rPr>
        <w:t>"Script developers and producers explained that in most production houses today, a content team identifies workable genres and "does coverage" - hunting for books with stories that can be repurposed.</w:t>
      </w:r>
    </w:p>
    <w:p w14:paraId="5D5E393E" w14:textId="181AE89F"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"The reality is that the film industry is not the most reader-friendly community," said Mr</w:t>
      </w:r>
      <w:r w:rsidR="00BD3FC1" w:rsidRPr="00DA2355">
        <w:rPr>
          <w:rFonts w:ascii="Arial" w:hAnsi="Arial" w:cs="Arial"/>
          <w:color w:val="333333"/>
          <w:sz w:val="22"/>
          <w:szCs w:val="22"/>
        </w:rPr>
        <w:t>.</w:t>
      </w:r>
      <w:r w:rsidRPr="00DA2355">
        <w:rPr>
          <w:rFonts w:ascii="Arial" w:hAnsi="Arial" w:cs="Arial"/>
          <w:color w:val="333333"/>
          <w:sz w:val="22"/>
          <w:szCs w:val="22"/>
        </w:rPr>
        <w:t xml:space="preserve"> Jain. "We are trying to solve this problem by reading voraciously for them, keeping tabs on what they want, gauging what format works for what book, and providing the story in a very </w:t>
      </w:r>
      <w:proofErr w:type="spellStart"/>
      <w:r w:rsidRPr="00DA2355">
        <w:rPr>
          <w:rFonts w:ascii="Arial" w:hAnsi="Arial" w:cs="Arial"/>
          <w:color w:val="333333"/>
          <w:sz w:val="22"/>
          <w:szCs w:val="22"/>
        </w:rPr>
        <w:t>customised</w:t>
      </w:r>
      <w:proofErr w:type="spellEnd"/>
      <w:r w:rsidRPr="00DA2355">
        <w:rPr>
          <w:rFonts w:ascii="Arial" w:hAnsi="Arial" w:cs="Arial"/>
          <w:color w:val="333333"/>
          <w:sz w:val="22"/>
          <w:szCs w:val="22"/>
        </w:rPr>
        <w:t xml:space="preserve"> way."</w:t>
      </w:r>
    </w:p>
    <w:p w14:paraId="02C6F551" w14:textId="468AE04C" w:rsidR="00D06DE0" w:rsidRPr="00DA2355" w:rsidRDefault="00D06DE0" w:rsidP="00D06DE0">
      <w:pPr>
        <w:pStyle w:val="NormalWeb"/>
        <w:shd w:val="clear" w:color="auto" w:fill="FFFFFF"/>
        <w:spacing w:before="0" w:beforeAutospacing="0"/>
        <w:rPr>
          <w:rFonts w:ascii="Arial" w:hAnsi="Arial" w:cs="Arial"/>
          <w:color w:val="333333"/>
          <w:sz w:val="22"/>
          <w:szCs w:val="22"/>
        </w:rPr>
      </w:pPr>
      <w:r w:rsidRPr="00DA2355">
        <w:rPr>
          <w:rFonts w:ascii="Arial" w:hAnsi="Arial" w:cs="Arial"/>
          <w:color w:val="333333"/>
          <w:sz w:val="22"/>
          <w:szCs w:val="22"/>
        </w:rPr>
        <w:t xml:space="preserve">In 18 months, he said, his company has sold more than 75 books. One led to a limited series based on Trial </w:t>
      </w:r>
      <w:r w:rsidR="00BD3FC1" w:rsidRPr="00DA2355">
        <w:rPr>
          <w:rFonts w:ascii="Arial" w:hAnsi="Arial" w:cs="Arial"/>
          <w:color w:val="333333"/>
          <w:sz w:val="22"/>
          <w:szCs w:val="22"/>
        </w:rPr>
        <w:t>by</w:t>
      </w:r>
      <w:r w:rsidRPr="00DA2355">
        <w:rPr>
          <w:rFonts w:ascii="Arial" w:hAnsi="Arial" w:cs="Arial"/>
          <w:color w:val="333333"/>
          <w:sz w:val="22"/>
          <w:szCs w:val="22"/>
        </w:rPr>
        <w:t xml:space="preserve"> Fire, written by a couple about their fight for justice after losing their children in a fire in a Delhi cinema theatre.</w:t>
      </w:r>
      <w:r w:rsidR="00CD7240" w:rsidRPr="00DA2355">
        <w:rPr>
          <w:rFonts w:ascii="Arial" w:hAnsi="Arial" w:cs="Arial"/>
          <w:color w:val="333333"/>
          <w:sz w:val="22"/>
          <w:szCs w:val="22"/>
        </w:rPr>
        <w:t xml:space="preserve"> </w:t>
      </w:r>
      <w:r w:rsidRPr="00DA2355">
        <w:rPr>
          <w:rFonts w:ascii="Arial" w:hAnsi="Arial" w:cs="Arial"/>
          <w:color w:val="333333"/>
          <w:sz w:val="22"/>
          <w:szCs w:val="22"/>
        </w:rPr>
        <w:t xml:space="preserve">Another is a whodunnit series set in the 17th century, featuring writer </w:t>
      </w:r>
      <w:proofErr w:type="spellStart"/>
      <w:r w:rsidRPr="00DA2355">
        <w:rPr>
          <w:rFonts w:ascii="Arial" w:hAnsi="Arial" w:cs="Arial"/>
          <w:color w:val="333333"/>
          <w:sz w:val="22"/>
          <w:szCs w:val="22"/>
        </w:rPr>
        <w:t>Madhulika</w:t>
      </w:r>
      <w:proofErr w:type="spellEnd"/>
      <w:r w:rsidRPr="00DA2355">
        <w:rPr>
          <w:rFonts w:ascii="Arial" w:hAnsi="Arial" w:cs="Arial"/>
          <w:color w:val="333333"/>
          <w:sz w:val="22"/>
          <w:szCs w:val="22"/>
        </w:rPr>
        <w:t xml:space="preserve"> Liddle's Mughal-era detective Muzaffar Jang.</w:t>
      </w:r>
    </w:p>
    <w:p w14:paraId="25BDC638" w14:textId="58CB998D" w:rsidR="00D06DE0" w:rsidRPr="00DA2355" w:rsidRDefault="00D06DE0" w:rsidP="00D06DE0">
      <w:pPr>
        <w:pStyle w:val="NormalWeb"/>
        <w:shd w:val="clear" w:color="auto" w:fill="FFFFFF"/>
        <w:spacing w:before="0" w:beforeAutospacing="0"/>
        <w:rPr>
          <w:rFonts w:ascii="Arial" w:hAnsi="Arial" w:cs="Arial"/>
          <w:color w:val="333333"/>
        </w:rPr>
      </w:pPr>
      <w:r w:rsidRPr="00DA2355">
        <w:rPr>
          <w:rFonts w:ascii="Arial" w:hAnsi="Arial" w:cs="Arial"/>
          <w:color w:val="333333"/>
          <w:sz w:val="22"/>
          <w:szCs w:val="22"/>
        </w:rPr>
        <w:lastRenderedPageBreak/>
        <w:t>"This is a golden time for stories. There's so much opportunity, there's real capital, content creators are getting paid well after ages and the audience is ready to watch anything as long as it entertains," said Mr</w:t>
      </w:r>
      <w:r w:rsidR="00BD3FC1" w:rsidRPr="00DA2355">
        <w:rPr>
          <w:rFonts w:ascii="Arial" w:hAnsi="Arial" w:cs="Arial"/>
          <w:color w:val="333333"/>
          <w:sz w:val="22"/>
          <w:szCs w:val="22"/>
        </w:rPr>
        <w:t>.</w:t>
      </w:r>
      <w:r w:rsidRPr="00DA2355">
        <w:rPr>
          <w:rFonts w:ascii="Arial" w:hAnsi="Arial" w:cs="Arial"/>
          <w:color w:val="333333"/>
          <w:sz w:val="22"/>
          <w:szCs w:val="22"/>
        </w:rPr>
        <w:t xml:space="preserve"> Jain.</w:t>
      </w:r>
    </w:p>
    <w:p w14:paraId="7C6A291C" w14:textId="7C682366" w:rsidR="00C56DDA" w:rsidRPr="00DA2355" w:rsidRDefault="00BD3FC1" w:rsidP="00C56DDA">
      <w:pPr>
        <w:pStyle w:val="NormalWeb"/>
        <w:shd w:val="clear" w:color="auto" w:fill="FFFFFF"/>
        <w:spacing w:before="0" w:beforeAutospacing="0"/>
        <w:rPr>
          <w:rFonts w:ascii="Arial" w:hAnsi="Arial" w:cs="Arial"/>
          <w:b/>
          <w:color w:val="333333"/>
        </w:rPr>
      </w:pPr>
      <w:r w:rsidRPr="00DA2355">
        <w:rPr>
          <w:rFonts w:ascii="Arial" w:hAnsi="Arial" w:cs="Arial"/>
          <w:b/>
          <w:color w:val="333333"/>
        </w:rPr>
        <w:br/>
      </w:r>
      <w:r w:rsidR="00AF1424" w:rsidRPr="00DA2355">
        <w:rPr>
          <w:rFonts w:ascii="Arial" w:hAnsi="Arial" w:cs="Arial"/>
          <w:b/>
          <w:color w:val="333333"/>
        </w:rPr>
        <w:t>Answer</w:t>
      </w:r>
      <w:r w:rsidR="006868FE" w:rsidRPr="00DA2355">
        <w:rPr>
          <w:rFonts w:ascii="Arial" w:hAnsi="Arial" w:cs="Arial"/>
          <w:b/>
          <w:color w:val="333333"/>
        </w:rPr>
        <w:t xml:space="preserve"> the following </w:t>
      </w:r>
      <w:r w:rsidR="009A5D48" w:rsidRPr="00DA2355">
        <w:rPr>
          <w:rFonts w:ascii="Arial" w:hAnsi="Arial" w:cs="Arial"/>
          <w:b/>
          <w:color w:val="333333"/>
        </w:rPr>
        <w:t xml:space="preserve">questions in about </w:t>
      </w:r>
      <w:r w:rsidRPr="00DA2355">
        <w:rPr>
          <w:rFonts w:ascii="Arial" w:hAnsi="Arial" w:cs="Arial"/>
          <w:b/>
          <w:color w:val="333333"/>
        </w:rPr>
        <w:t>1</w:t>
      </w:r>
      <w:r w:rsidR="009A5D48" w:rsidRPr="00DA2355">
        <w:rPr>
          <w:rFonts w:ascii="Arial" w:hAnsi="Arial" w:cs="Arial"/>
          <w:b/>
          <w:color w:val="333333"/>
        </w:rPr>
        <w:t>50 words</w:t>
      </w:r>
      <w:r w:rsidRPr="00DA2355">
        <w:rPr>
          <w:rFonts w:ascii="Arial" w:hAnsi="Arial" w:cs="Arial"/>
          <w:b/>
          <w:color w:val="333333"/>
        </w:rPr>
        <w:t xml:space="preserve"> each</w:t>
      </w:r>
      <w:r w:rsidR="009A5D48" w:rsidRPr="00DA2355">
        <w:rPr>
          <w:rFonts w:ascii="Arial" w:hAnsi="Arial" w:cs="Arial"/>
          <w:b/>
          <w:color w:val="333333"/>
        </w:rPr>
        <w:t xml:space="preserve">: </w:t>
      </w:r>
      <w:r w:rsidR="007E2234" w:rsidRPr="00DA2355">
        <w:rPr>
          <w:rFonts w:ascii="Arial" w:hAnsi="Arial" w:cs="Arial"/>
          <w:b/>
          <w:color w:val="333333"/>
        </w:rPr>
        <w:t>(3</w:t>
      </w:r>
      <w:r w:rsidR="00C917A4" w:rsidRPr="00DA2355">
        <w:rPr>
          <w:rFonts w:ascii="Arial" w:hAnsi="Arial" w:cs="Arial"/>
          <w:b/>
          <w:color w:val="333333"/>
        </w:rPr>
        <w:t>X10=3</w:t>
      </w:r>
      <w:r w:rsidR="006868FE" w:rsidRPr="00DA2355">
        <w:rPr>
          <w:rFonts w:ascii="Arial" w:hAnsi="Arial" w:cs="Arial"/>
          <w:b/>
          <w:color w:val="333333"/>
        </w:rPr>
        <w:t>0)</w:t>
      </w:r>
    </w:p>
    <w:p w14:paraId="05A3947A" w14:textId="4E3BC3BE" w:rsidR="00BD3FC1" w:rsidRPr="00DA2355" w:rsidRDefault="00EB2F1F" w:rsidP="00054D67">
      <w:pPr>
        <w:pStyle w:val="NormalWeb"/>
        <w:numPr>
          <w:ilvl w:val="0"/>
          <w:numId w:val="9"/>
        </w:numPr>
        <w:shd w:val="clear" w:color="auto" w:fill="FFFFFF"/>
        <w:spacing w:before="0" w:beforeAutospacing="0" w:line="276" w:lineRule="auto"/>
        <w:rPr>
          <w:rFonts w:ascii="Arial" w:hAnsi="Arial" w:cs="Arial"/>
          <w:b/>
          <w:u w:val="single"/>
        </w:rPr>
      </w:pPr>
      <w:r w:rsidRPr="00DA2355">
        <w:rPr>
          <w:rFonts w:ascii="Arial" w:hAnsi="Arial" w:cs="Arial"/>
        </w:rPr>
        <w:t>‘We knew the more local it was, the bigger its appeal in India and around the world would be.’ Through your engagement with B</w:t>
      </w:r>
      <w:r w:rsidR="007A5338" w:rsidRPr="00DA2355">
        <w:rPr>
          <w:rFonts w:ascii="Arial" w:hAnsi="Arial" w:cs="Arial"/>
        </w:rPr>
        <w:t>h</w:t>
      </w:r>
      <w:r w:rsidRPr="00DA2355">
        <w:rPr>
          <w:rFonts w:ascii="Arial" w:hAnsi="Arial" w:cs="Arial"/>
        </w:rPr>
        <w:t>asha Fiction to Film</w:t>
      </w:r>
      <w:r w:rsidR="007A5338" w:rsidRPr="00DA2355">
        <w:rPr>
          <w:rFonts w:ascii="Arial" w:hAnsi="Arial" w:cs="Arial"/>
        </w:rPr>
        <w:t xml:space="preserve"> paper</w:t>
      </w:r>
      <w:r w:rsidRPr="00DA2355">
        <w:rPr>
          <w:rFonts w:ascii="Arial" w:hAnsi="Arial" w:cs="Arial"/>
        </w:rPr>
        <w:t xml:space="preserve">, do you agree/disagree with </w:t>
      </w:r>
      <w:r w:rsidR="00054D67" w:rsidRPr="00DA2355">
        <w:rPr>
          <w:rFonts w:ascii="Arial" w:hAnsi="Arial" w:cs="Arial"/>
        </w:rPr>
        <w:t xml:space="preserve">this </w:t>
      </w:r>
      <w:r w:rsidRPr="00DA2355">
        <w:rPr>
          <w:rFonts w:ascii="Arial" w:hAnsi="Arial" w:cs="Arial"/>
        </w:rPr>
        <w:t>statement? Why?</w:t>
      </w:r>
    </w:p>
    <w:p w14:paraId="34C0D129" w14:textId="5160B243" w:rsidR="00BD3FC1" w:rsidRPr="00DA2355" w:rsidRDefault="001A44B8" w:rsidP="00054D67">
      <w:pPr>
        <w:pStyle w:val="NormalWeb"/>
        <w:numPr>
          <w:ilvl w:val="0"/>
          <w:numId w:val="9"/>
        </w:numPr>
        <w:shd w:val="clear" w:color="auto" w:fill="FFFFFF"/>
        <w:spacing w:before="0" w:beforeAutospacing="0" w:line="276" w:lineRule="auto"/>
        <w:rPr>
          <w:rFonts w:ascii="Arial" w:hAnsi="Arial" w:cs="Arial"/>
          <w:b/>
          <w:u w:val="single"/>
        </w:rPr>
      </w:pPr>
      <w:r w:rsidRPr="00DA2355">
        <w:rPr>
          <w:rFonts w:ascii="Arial" w:hAnsi="Arial" w:cs="Arial"/>
        </w:rPr>
        <w:t xml:space="preserve">Through your </w:t>
      </w:r>
      <w:r w:rsidR="00EB2F1F" w:rsidRPr="00DA2355">
        <w:rPr>
          <w:rFonts w:ascii="Arial" w:hAnsi="Arial" w:cs="Arial"/>
        </w:rPr>
        <w:t>reading of any TV series evaluate this statement, ‘</w:t>
      </w:r>
      <w:r w:rsidR="00EB2F1F" w:rsidRPr="00DA2355">
        <w:rPr>
          <w:rFonts w:ascii="Arial" w:hAnsi="Arial" w:cs="Arial"/>
          <w:color w:val="333333"/>
        </w:rPr>
        <w:t>With a multi-episode format, filmmakers can tell a longer-form story with more depth and better-fleshed-out characters.’</w:t>
      </w:r>
    </w:p>
    <w:p w14:paraId="05280BD6" w14:textId="51487476" w:rsidR="006868FE" w:rsidRPr="00DA2355" w:rsidRDefault="001A44B8" w:rsidP="00054D67">
      <w:pPr>
        <w:pStyle w:val="NormalWeb"/>
        <w:numPr>
          <w:ilvl w:val="0"/>
          <w:numId w:val="9"/>
        </w:numPr>
        <w:shd w:val="clear" w:color="auto" w:fill="FFFFFF"/>
        <w:spacing w:before="0" w:beforeAutospacing="0" w:line="276" w:lineRule="auto"/>
        <w:rPr>
          <w:rFonts w:ascii="Arial" w:hAnsi="Arial" w:cs="Arial"/>
          <w:b/>
          <w:u w:val="single"/>
        </w:rPr>
      </w:pPr>
      <w:r w:rsidRPr="00DA2355">
        <w:rPr>
          <w:rFonts w:ascii="Arial" w:hAnsi="Arial" w:cs="Arial"/>
        </w:rPr>
        <w:t>W</w:t>
      </w:r>
      <w:r w:rsidR="00950C7A" w:rsidRPr="00DA2355">
        <w:rPr>
          <w:rFonts w:ascii="Arial" w:hAnsi="Arial" w:cs="Arial"/>
        </w:rPr>
        <w:t>hat happens when the reader of L</w:t>
      </w:r>
      <w:r w:rsidRPr="00DA2355">
        <w:rPr>
          <w:rFonts w:ascii="Arial" w:hAnsi="Arial" w:cs="Arial"/>
        </w:rPr>
        <w:t>iterature becomes a customer of Netflix?</w:t>
      </w:r>
      <w:r w:rsidR="00054D67" w:rsidRPr="00DA2355">
        <w:rPr>
          <w:rFonts w:ascii="Arial" w:hAnsi="Arial" w:cs="Arial"/>
        </w:rPr>
        <w:t xml:space="preserve"> Discuss. </w:t>
      </w:r>
    </w:p>
    <w:p w14:paraId="6C5AC7AA" w14:textId="77777777" w:rsidR="006868FE" w:rsidRPr="00DA2355" w:rsidRDefault="006868FE" w:rsidP="004A2D78">
      <w:pPr>
        <w:pStyle w:val="ListParagraph"/>
        <w:spacing w:after="100" w:afterAutospacing="1" w:line="240" w:lineRule="auto"/>
        <w:jc w:val="center"/>
        <w:rPr>
          <w:rFonts w:ascii="Arial" w:eastAsia="Times New Roman" w:hAnsi="Arial" w:cs="Arial"/>
          <w:b/>
          <w:sz w:val="24"/>
          <w:szCs w:val="24"/>
          <w:u w:val="single"/>
        </w:rPr>
      </w:pPr>
    </w:p>
    <w:p w14:paraId="71AAA410" w14:textId="77777777" w:rsidR="006868FE" w:rsidRPr="00DA2355" w:rsidRDefault="006868FE" w:rsidP="004A2D78">
      <w:pPr>
        <w:pStyle w:val="ListParagraph"/>
        <w:spacing w:after="100" w:afterAutospacing="1" w:line="240" w:lineRule="auto"/>
        <w:jc w:val="center"/>
        <w:rPr>
          <w:rFonts w:ascii="Arial" w:eastAsia="Times New Roman" w:hAnsi="Arial" w:cs="Arial"/>
          <w:b/>
          <w:sz w:val="24"/>
          <w:szCs w:val="24"/>
          <w:u w:val="single"/>
        </w:rPr>
      </w:pPr>
    </w:p>
    <w:p w14:paraId="3A64FBD0" w14:textId="77777777" w:rsidR="00676BC0" w:rsidRPr="00DA2355" w:rsidRDefault="002B5A7E" w:rsidP="004A2D78">
      <w:pPr>
        <w:pStyle w:val="ListParagraph"/>
        <w:spacing w:after="100" w:afterAutospacing="1" w:line="240" w:lineRule="auto"/>
        <w:jc w:val="center"/>
        <w:rPr>
          <w:rFonts w:ascii="Arial" w:eastAsia="Times New Roman" w:hAnsi="Arial" w:cs="Arial"/>
          <w:b/>
          <w:sz w:val="24"/>
          <w:szCs w:val="24"/>
          <w:u w:val="single"/>
        </w:rPr>
      </w:pPr>
      <w:r w:rsidRPr="00DA2355">
        <w:rPr>
          <w:rFonts w:ascii="Arial" w:eastAsia="Times New Roman" w:hAnsi="Arial" w:cs="Arial"/>
          <w:b/>
          <w:sz w:val="24"/>
          <w:szCs w:val="24"/>
          <w:u w:val="single"/>
        </w:rPr>
        <w:t xml:space="preserve">Section </w:t>
      </w:r>
      <w:r w:rsidR="00676BC0" w:rsidRPr="00DA2355">
        <w:rPr>
          <w:rFonts w:ascii="Arial" w:eastAsia="Times New Roman" w:hAnsi="Arial" w:cs="Arial"/>
          <w:b/>
          <w:sz w:val="24"/>
          <w:szCs w:val="24"/>
          <w:u w:val="single"/>
        </w:rPr>
        <w:t>–</w:t>
      </w:r>
      <w:r w:rsidRPr="00DA2355">
        <w:rPr>
          <w:rFonts w:ascii="Arial" w:eastAsia="Times New Roman" w:hAnsi="Arial" w:cs="Arial"/>
          <w:b/>
          <w:sz w:val="24"/>
          <w:szCs w:val="24"/>
          <w:u w:val="single"/>
        </w:rPr>
        <w:t xml:space="preserve"> C</w:t>
      </w:r>
    </w:p>
    <w:p w14:paraId="4F1D3A18" w14:textId="13F88F7D" w:rsidR="00676BC0" w:rsidRPr="00DA2355" w:rsidRDefault="00676BC0" w:rsidP="00676BC0">
      <w:pPr>
        <w:spacing w:after="100" w:afterAutospacing="1" w:line="240" w:lineRule="auto"/>
        <w:rPr>
          <w:rFonts w:ascii="Arial" w:eastAsia="Times New Roman" w:hAnsi="Arial" w:cs="Arial"/>
          <w:b/>
          <w:sz w:val="24"/>
          <w:szCs w:val="24"/>
        </w:rPr>
      </w:pPr>
      <w:r w:rsidRPr="00DA2355">
        <w:rPr>
          <w:rFonts w:ascii="Arial" w:eastAsia="Times New Roman" w:hAnsi="Arial" w:cs="Arial"/>
          <w:b/>
          <w:sz w:val="24"/>
          <w:szCs w:val="24"/>
        </w:rPr>
        <w:t xml:space="preserve">Answer any TWO of the following questions in about </w:t>
      </w:r>
      <w:r w:rsidR="00054D67" w:rsidRPr="00DA2355">
        <w:rPr>
          <w:rFonts w:ascii="Arial" w:eastAsia="Times New Roman" w:hAnsi="Arial" w:cs="Arial"/>
          <w:b/>
          <w:sz w:val="24"/>
          <w:szCs w:val="24"/>
        </w:rPr>
        <w:t>1</w:t>
      </w:r>
      <w:r w:rsidRPr="00DA2355">
        <w:rPr>
          <w:rFonts w:ascii="Arial" w:eastAsia="Times New Roman" w:hAnsi="Arial" w:cs="Arial"/>
          <w:b/>
          <w:sz w:val="24"/>
          <w:szCs w:val="24"/>
        </w:rPr>
        <w:t>50 words</w:t>
      </w:r>
      <w:r w:rsidR="00054D67" w:rsidRPr="00DA2355">
        <w:rPr>
          <w:rFonts w:ascii="Arial" w:eastAsia="Times New Roman" w:hAnsi="Arial" w:cs="Arial"/>
          <w:b/>
          <w:sz w:val="24"/>
          <w:szCs w:val="24"/>
        </w:rPr>
        <w:t xml:space="preserve"> each</w:t>
      </w:r>
      <w:r w:rsidRPr="00DA2355">
        <w:rPr>
          <w:rFonts w:ascii="Arial" w:eastAsia="Times New Roman" w:hAnsi="Arial" w:cs="Arial"/>
          <w:b/>
          <w:sz w:val="24"/>
          <w:szCs w:val="24"/>
        </w:rPr>
        <w:t>:</w:t>
      </w:r>
      <w:r w:rsidR="00054D67" w:rsidRPr="00DA2355">
        <w:rPr>
          <w:rFonts w:ascii="Arial" w:eastAsia="Times New Roman" w:hAnsi="Arial" w:cs="Arial"/>
          <w:b/>
          <w:sz w:val="24"/>
          <w:szCs w:val="24"/>
        </w:rPr>
        <w:t xml:space="preserve"> </w:t>
      </w:r>
      <w:r w:rsidR="006868FE" w:rsidRPr="00DA2355">
        <w:rPr>
          <w:rFonts w:ascii="Arial" w:eastAsia="Times New Roman" w:hAnsi="Arial" w:cs="Arial"/>
          <w:b/>
          <w:sz w:val="24"/>
          <w:szCs w:val="24"/>
        </w:rPr>
        <w:t>(2X10</w:t>
      </w:r>
      <w:r w:rsidR="004A2D78" w:rsidRPr="00DA2355">
        <w:rPr>
          <w:rFonts w:ascii="Arial" w:eastAsia="Times New Roman" w:hAnsi="Arial" w:cs="Arial"/>
          <w:b/>
          <w:sz w:val="24"/>
          <w:szCs w:val="24"/>
        </w:rPr>
        <w:t>=20)</w:t>
      </w:r>
    </w:p>
    <w:p w14:paraId="7A960D8D" w14:textId="1CFAD0B2" w:rsidR="00054D67" w:rsidRPr="00DA2355" w:rsidRDefault="00E30B3A" w:rsidP="00054D67">
      <w:pPr>
        <w:pStyle w:val="ListParagraph"/>
        <w:numPr>
          <w:ilvl w:val="0"/>
          <w:numId w:val="9"/>
        </w:numPr>
        <w:spacing w:after="100" w:afterAutospacing="1" w:line="240" w:lineRule="auto"/>
        <w:rPr>
          <w:rFonts w:ascii="Arial" w:eastAsia="Times New Roman" w:hAnsi="Arial" w:cs="Arial"/>
          <w:sz w:val="24"/>
          <w:szCs w:val="24"/>
        </w:rPr>
      </w:pPr>
      <w:r w:rsidRPr="00DA2355">
        <w:rPr>
          <w:rFonts w:ascii="Arial" w:eastAsia="Times New Roman" w:hAnsi="Arial" w:cs="Arial"/>
          <w:sz w:val="24"/>
          <w:szCs w:val="24"/>
        </w:rPr>
        <w:t>Have you watched a film b</w:t>
      </w:r>
      <w:r w:rsidR="00BF0192" w:rsidRPr="00DA2355">
        <w:rPr>
          <w:rFonts w:ascii="Arial" w:eastAsia="Times New Roman" w:hAnsi="Arial" w:cs="Arial"/>
          <w:sz w:val="24"/>
          <w:szCs w:val="24"/>
        </w:rPr>
        <w:t>ased on a work by an Indian author</w:t>
      </w:r>
      <w:r w:rsidRPr="00DA2355">
        <w:rPr>
          <w:rFonts w:ascii="Arial" w:eastAsia="Times New Roman" w:hAnsi="Arial" w:cs="Arial"/>
          <w:sz w:val="24"/>
          <w:szCs w:val="24"/>
        </w:rPr>
        <w:t xml:space="preserve"> outside of your syllabus? Describe the experience of watching it.</w:t>
      </w:r>
    </w:p>
    <w:p w14:paraId="5C332C6F" w14:textId="76AC90C1" w:rsidR="00395616" w:rsidRPr="00DA2355" w:rsidRDefault="008D2EC5" w:rsidP="00054D67">
      <w:pPr>
        <w:pStyle w:val="ListParagraph"/>
        <w:numPr>
          <w:ilvl w:val="0"/>
          <w:numId w:val="9"/>
        </w:numPr>
        <w:spacing w:after="100" w:afterAutospacing="1" w:line="240" w:lineRule="auto"/>
        <w:rPr>
          <w:rFonts w:ascii="Arial" w:eastAsia="Times New Roman" w:hAnsi="Arial" w:cs="Arial"/>
          <w:sz w:val="24"/>
          <w:szCs w:val="24"/>
        </w:rPr>
      </w:pPr>
      <w:r w:rsidRPr="00DA2355">
        <w:rPr>
          <w:rFonts w:ascii="Arial" w:eastAsia="Times New Roman" w:hAnsi="Arial" w:cs="Arial"/>
          <w:sz w:val="24"/>
          <w:szCs w:val="24"/>
        </w:rPr>
        <w:t>‘Books are always better than the film.’ Discuss</w:t>
      </w:r>
      <w:r w:rsidR="00054D67" w:rsidRPr="00DA2355">
        <w:rPr>
          <w:rFonts w:ascii="Arial" w:eastAsia="Times New Roman" w:hAnsi="Arial" w:cs="Arial"/>
          <w:sz w:val="24"/>
          <w:szCs w:val="24"/>
        </w:rPr>
        <w:t xml:space="preserve"> using examples.</w:t>
      </w:r>
    </w:p>
    <w:p w14:paraId="323C8906" w14:textId="137A0048" w:rsidR="004A2D78" w:rsidRPr="00DA2355" w:rsidRDefault="006F2CB4" w:rsidP="00395616">
      <w:pPr>
        <w:pStyle w:val="ListParagraph"/>
        <w:numPr>
          <w:ilvl w:val="0"/>
          <w:numId w:val="9"/>
        </w:numPr>
        <w:spacing w:after="100" w:afterAutospacing="1" w:line="240" w:lineRule="auto"/>
        <w:rPr>
          <w:rFonts w:ascii="Arial" w:eastAsia="Times New Roman" w:hAnsi="Arial" w:cs="Arial"/>
          <w:sz w:val="24"/>
          <w:szCs w:val="24"/>
        </w:rPr>
      </w:pPr>
      <w:r w:rsidRPr="00DA2355">
        <w:rPr>
          <w:rFonts w:ascii="Arial" w:eastAsia="Times New Roman" w:hAnsi="Arial" w:cs="Arial"/>
          <w:sz w:val="24"/>
          <w:szCs w:val="24"/>
        </w:rPr>
        <w:t xml:space="preserve">Of the three films </w:t>
      </w:r>
      <w:r w:rsidR="00054D67" w:rsidRPr="00DA2355">
        <w:rPr>
          <w:rFonts w:ascii="Arial" w:eastAsia="Times New Roman" w:hAnsi="Arial" w:cs="Arial"/>
          <w:sz w:val="24"/>
          <w:szCs w:val="24"/>
        </w:rPr>
        <w:t xml:space="preserve">that </w:t>
      </w:r>
      <w:r w:rsidR="00A73F35" w:rsidRPr="00DA2355">
        <w:rPr>
          <w:rFonts w:ascii="Arial" w:eastAsia="Times New Roman" w:hAnsi="Arial" w:cs="Arial"/>
          <w:sz w:val="24"/>
          <w:szCs w:val="24"/>
        </w:rPr>
        <w:t>you</w:t>
      </w:r>
      <w:r w:rsidR="00054D67" w:rsidRPr="00DA2355">
        <w:rPr>
          <w:rFonts w:ascii="Arial" w:eastAsia="Times New Roman" w:hAnsi="Arial" w:cs="Arial"/>
          <w:sz w:val="24"/>
          <w:szCs w:val="24"/>
        </w:rPr>
        <w:t>’</w:t>
      </w:r>
      <w:r w:rsidR="00A73F35" w:rsidRPr="00DA2355">
        <w:rPr>
          <w:rFonts w:ascii="Arial" w:eastAsia="Times New Roman" w:hAnsi="Arial" w:cs="Arial"/>
          <w:sz w:val="24"/>
          <w:szCs w:val="24"/>
        </w:rPr>
        <w:t>ve watched this semester, which film ha</w:t>
      </w:r>
      <w:r w:rsidR="00054D67" w:rsidRPr="00DA2355">
        <w:rPr>
          <w:rFonts w:ascii="Arial" w:eastAsia="Times New Roman" w:hAnsi="Arial" w:cs="Arial"/>
          <w:sz w:val="24"/>
          <w:szCs w:val="24"/>
        </w:rPr>
        <w:t>d</w:t>
      </w:r>
      <w:r w:rsidR="00A73F35" w:rsidRPr="00DA2355">
        <w:rPr>
          <w:rFonts w:ascii="Arial" w:eastAsia="Times New Roman" w:hAnsi="Arial" w:cs="Arial"/>
          <w:sz w:val="24"/>
          <w:szCs w:val="24"/>
        </w:rPr>
        <w:t xml:space="preserve"> the be</w:t>
      </w:r>
      <w:r w:rsidR="00054D67" w:rsidRPr="00DA2355">
        <w:rPr>
          <w:rFonts w:ascii="Arial" w:eastAsia="Times New Roman" w:hAnsi="Arial" w:cs="Arial"/>
          <w:sz w:val="24"/>
          <w:szCs w:val="24"/>
        </w:rPr>
        <w:t>st</w:t>
      </w:r>
      <w:r w:rsidR="00A73F35" w:rsidRPr="00DA2355">
        <w:rPr>
          <w:rFonts w:ascii="Arial" w:eastAsia="Times New Roman" w:hAnsi="Arial" w:cs="Arial"/>
          <w:sz w:val="24"/>
          <w:szCs w:val="24"/>
        </w:rPr>
        <w:t xml:space="preserve"> entry scene? Why?  </w:t>
      </w:r>
      <w:bookmarkStart w:id="1" w:name="_GoBack"/>
      <w:bookmarkEnd w:id="1"/>
    </w:p>
    <w:p w14:paraId="576177D5" w14:textId="77777777" w:rsidR="00EB2F1F" w:rsidRPr="00BD3FC1" w:rsidRDefault="00EB2F1F" w:rsidP="00EB2F1F">
      <w:pPr>
        <w:spacing w:after="100" w:afterAutospacing="1" w:line="240" w:lineRule="auto"/>
        <w:rPr>
          <w:rFonts w:ascii="Arial" w:eastAsia="Times New Roman" w:hAnsi="Arial" w:cs="Arial"/>
          <w:sz w:val="24"/>
          <w:szCs w:val="24"/>
        </w:rPr>
      </w:pPr>
    </w:p>
    <w:sectPr w:rsidR="00EB2F1F" w:rsidRPr="00BD3FC1" w:rsidSect="002933F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DB9D8" w14:textId="77777777" w:rsidR="00B57082" w:rsidRDefault="00B57082" w:rsidP="00E47B50">
      <w:pPr>
        <w:spacing w:after="0" w:line="240" w:lineRule="auto"/>
      </w:pPr>
      <w:r>
        <w:separator/>
      </w:r>
    </w:p>
  </w:endnote>
  <w:endnote w:type="continuationSeparator" w:id="0">
    <w:p w14:paraId="493A31DA" w14:textId="77777777" w:rsidR="00B57082" w:rsidRDefault="00B57082" w:rsidP="00E4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5524"/>
      <w:docPartObj>
        <w:docPartGallery w:val="Page Numbers (Bottom of Page)"/>
        <w:docPartUnique/>
      </w:docPartObj>
    </w:sdtPr>
    <w:sdtEndPr/>
    <w:sdtContent>
      <w:p w14:paraId="6848343B" w14:textId="77777777" w:rsidR="00E47B50" w:rsidRDefault="00354459" w:rsidP="00354459">
        <w:pPr>
          <w:pStyle w:val="Footer"/>
        </w:pPr>
        <w:r>
          <w:t>EN-AE-219</w:t>
        </w:r>
        <w:r w:rsidR="003B1246">
          <w:t>A</w:t>
        </w:r>
        <w:r>
          <w:t xml:space="preserve">-2020      </w:t>
        </w:r>
        <w:r>
          <w:tab/>
        </w:r>
        <w:r>
          <w:tab/>
        </w:r>
        <w:r w:rsidR="00CC50CB">
          <w:fldChar w:fldCharType="begin"/>
        </w:r>
        <w:r w:rsidR="00CC50CB">
          <w:instrText xml:space="preserve"> PAGE   \* MERGEFORMAT </w:instrText>
        </w:r>
        <w:r w:rsidR="00CC50CB">
          <w:fldChar w:fldCharType="separate"/>
        </w:r>
        <w:r w:rsidR="000F039A">
          <w:rPr>
            <w:noProof/>
          </w:rPr>
          <w:t>3</w:t>
        </w:r>
        <w:r w:rsidR="00CC50C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4E1D" w14:textId="77777777" w:rsidR="00B57082" w:rsidRDefault="00B57082" w:rsidP="00E47B50">
      <w:pPr>
        <w:spacing w:after="0" w:line="240" w:lineRule="auto"/>
      </w:pPr>
      <w:r>
        <w:separator/>
      </w:r>
    </w:p>
  </w:footnote>
  <w:footnote w:type="continuationSeparator" w:id="0">
    <w:p w14:paraId="69B6DEC3" w14:textId="77777777" w:rsidR="00B57082" w:rsidRDefault="00B57082" w:rsidP="00E47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DD7"/>
    <w:multiLevelType w:val="multilevel"/>
    <w:tmpl w:val="71D0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344D"/>
    <w:multiLevelType w:val="hybridMultilevel"/>
    <w:tmpl w:val="F2789E76"/>
    <w:lvl w:ilvl="0" w:tplc="F1225FEA">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22456"/>
    <w:multiLevelType w:val="hybridMultilevel"/>
    <w:tmpl w:val="84F2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7D9C"/>
    <w:multiLevelType w:val="multilevel"/>
    <w:tmpl w:val="5CD85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10B89"/>
    <w:multiLevelType w:val="hybridMultilevel"/>
    <w:tmpl w:val="88F2455A"/>
    <w:lvl w:ilvl="0" w:tplc="EDB84C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B5340"/>
    <w:multiLevelType w:val="hybridMultilevel"/>
    <w:tmpl w:val="04D6D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1C21F3"/>
    <w:multiLevelType w:val="multilevel"/>
    <w:tmpl w:val="41A85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9F0019"/>
    <w:multiLevelType w:val="multilevel"/>
    <w:tmpl w:val="F14CB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21D5D"/>
    <w:multiLevelType w:val="multilevel"/>
    <w:tmpl w:val="3ABA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266C83"/>
    <w:multiLevelType w:val="hybridMultilevel"/>
    <w:tmpl w:val="50A6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F7DAA"/>
    <w:multiLevelType w:val="hybridMultilevel"/>
    <w:tmpl w:val="02E8B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E2F7C"/>
    <w:multiLevelType w:val="hybridMultilevel"/>
    <w:tmpl w:val="E0DA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8137C"/>
    <w:multiLevelType w:val="multilevel"/>
    <w:tmpl w:val="5D5E35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3"/>
    <w:lvlOverride w:ilvl="0">
      <w:lvl w:ilvl="0">
        <w:numFmt w:val="decimal"/>
        <w:lvlText w:val="%1."/>
        <w:lvlJc w:val="left"/>
      </w:lvl>
    </w:lvlOverride>
  </w:num>
  <w:num w:numId="7">
    <w:abstractNumId w:val="1"/>
  </w:num>
  <w:num w:numId="8">
    <w:abstractNumId w:val="5"/>
  </w:num>
  <w:num w:numId="9">
    <w:abstractNumId w:val="4"/>
  </w:num>
  <w:num w:numId="10">
    <w:abstractNumId w:val="11"/>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12D4"/>
    <w:rsid w:val="00007CAE"/>
    <w:rsid w:val="0003289A"/>
    <w:rsid w:val="00034198"/>
    <w:rsid w:val="000412D4"/>
    <w:rsid w:val="00054D67"/>
    <w:rsid w:val="000A40D0"/>
    <w:rsid w:val="000E5D94"/>
    <w:rsid w:val="000F039A"/>
    <w:rsid w:val="00106A60"/>
    <w:rsid w:val="00110C19"/>
    <w:rsid w:val="001370F4"/>
    <w:rsid w:val="00162BB0"/>
    <w:rsid w:val="001A44B8"/>
    <w:rsid w:val="001A663D"/>
    <w:rsid w:val="002039C4"/>
    <w:rsid w:val="00231FC1"/>
    <w:rsid w:val="00292185"/>
    <w:rsid w:val="002933FA"/>
    <w:rsid w:val="002B5A7E"/>
    <w:rsid w:val="002E2D1A"/>
    <w:rsid w:val="002E5445"/>
    <w:rsid w:val="003410BE"/>
    <w:rsid w:val="00342169"/>
    <w:rsid w:val="0034466C"/>
    <w:rsid w:val="00354459"/>
    <w:rsid w:val="00370774"/>
    <w:rsid w:val="003737E9"/>
    <w:rsid w:val="00382455"/>
    <w:rsid w:val="003866B0"/>
    <w:rsid w:val="00395616"/>
    <w:rsid w:val="003A7612"/>
    <w:rsid w:val="003B1246"/>
    <w:rsid w:val="003C7F58"/>
    <w:rsid w:val="003D092E"/>
    <w:rsid w:val="003D1693"/>
    <w:rsid w:val="0040288F"/>
    <w:rsid w:val="00402B06"/>
    <w:rsid w:val="00412CEA"/>
    <w:rsid w:val="00470395"/>
    <w:rsid w:val="004A2D78"/>
    <w:rsid w:val="004A38CD"/>
    <w:rsid w:val="004A3949"/>
    <w:rsid w:val="004C1FD6"/>
    <w:rsid w:val="004D17C0"/>
    <w:rsid w:val="005217C3"/>
    <w:rsid w:val="00542575"/>
    <w:rsid w:val="00557727"/>
    <w:rsid w:val="005C044B"/>
    <w:rsid w:val="005D39DE"/>
    <w:rsid w:val="005F704F"/>
    <w:rsid w:val="00611E2D"/>
    <w:rsid w:val="00612C10"/>
    <w:rsid w:val="00634D53"/>
    <w:rsid w:val="00654B87"/>
    <w:rsid w:val="00676BC0"/>
    <w:rsid w:val="0068337D"/>
    <w:rsid w:val="006868FE"/>
    <w:rsid w:val="00693385"/>
    <w:rsid w:val="006B4DDC"/>
    <w:rsid w:val="006B5D52"/>
    <w:rsid w:val="006C591B"/>
    <w:rsid w:val="006F2CB4"/>
    <w:rsid w:val="00740942"/>
    <w:rsid w:val="00750DEA"/>
    <w:rsid w:val="00765ED1"/>
    <w:rsid w:val="007A5338"/>
    <w:rsid w:val="007A5D97"/>
    <w:rsid w:val="007A7641"/>
    <w:rsid w:val="007C2CA1"/>
    <w:rsid w:val="007C4388"/>
    <w:rsid w:val="007E2234"/>
    <w:rsid w:val="00847B50"/>
    <w:rsid w:val="008530D0"/>
    <w:rsid w:val="008649F2"/>
    <w:rsid w:val="00867619"/>
    <w:rsid w:val="0087077D"/>
    <w:rsid w:val="00876057"/>
    <w:rsid w:val="00877F29"/>
    <w:rsid w:val="008C37E2"/>
    <w:rsid w:val="008D2EC5"/>
    <w:rsid w:val="008E599C"/>
    <w:rsid w:val="00950C7A"/>
    <w:rsid w:val="009612D9"/>
    <w:rsid w:val="00985B14"/>
    <w:rsid w:val="00991D85"/>
    <w:rsid w:val="009A5D48"/>
    <w:rsid w:val="009B674F"/>
    <w:rsid w:val="009C14DE"/>
    <w:rsid w:val="009C67D4"/>
    <w:rsid w:val="00A039D0"/>
    <w:rsid w:val="00A14E63"/>
    <w:rsid w:val="00A31C12"/>
    <w:rsid w:val="00A3302E"/>
    <w:rsid w:val="00A4704F"/>
    <w:rsid w:val="00A707CE"/>
    <w:rsid w:val="00A73F35"/>
    <w:rsid w:val="00A7576F"/>
    <w:rsid w:val="00A84775"/>
    <w:rsid w:val="00AA27AF"/>
    <w:rsid w:val="00AF1424"/>
    <w:rsid w:val="00B32ECD"/>
    <w:rsid w:val="00B368FC"/>
    <w:rsid w:val="00B57082"/>
    <w:rsid w:val="00B6526E"/>
    <w:rsid w:val="00BB0CD8"/>
    <w:rsid w:val="00BD3FC1"/>
    <w:rsid w:val="00BF0192"/>
    <w:rsid w:val="00C179DC"/>
    <w:rsid w:val="00C2026E"/>
    <w:rsid w:val="00C36252"/>
    <w:rsid w:val="00C3647F"/>
    <w:rsid w:val="00C56DDA"/>
    <w:rsid w:val="00C70655"/>
    <w:rsid w:val="00C917A4"/>
    <w:rsid w:val="00CA65E3"/>
    <w:rsid w:val="00CC50CB"/>
    <w:rsid w:val="00CD7240"/>
    <w:rsid w:val="00CE2BA9"/>
    <w:rsid w:val="00D06DE0"/>
    <w:rsid w:val="00DA2355"/>
    <w:rsid w:val="00DF42F3"/>
    <w:rsid w:val="00E30B3A"/>
    <w:rsid w:val="00E47B50"/>
    <w:rsid w:val="00E62205"/>
    <w:rsid w:val="00E677BB"/>
    <w:rsid w:val="00E95E45"/>
    <w:rsid w:val="00EA2BAD"/>
    <w:rsid w:val="00EA587D"/>
    <w:rsid w:val="00EB2F1F"/>
    <w:rsid w:val="00EB337D"/>
    <w:rsid w:val="00EC0D93"/>
    <w:rsid w:val="00ED0077"/>
    <w:rsid w:val="00ED1107"/>
    <w:rsid w:val="00F00466"/>
    <w:rsid w:val="00F17E8C"/>
    <w:rsid w:val="00F35616"/>
    <w:rsid w:val="00F51622"/>
    <w:rsid w:val="00F618E5"/>
    <w:rsid w:val="00FC4B2C"/>
    <w:rsid w:val="00FF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8DF67D"/>
  <w15:docId w15:val="{6DAC8300-E15A-4007-9AD8-FBDD19CD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3FA"/>
  </w:style>
  <w:style w:type="paragraph" w:styleId="Heading1">
    <w:name w:val="heading 1"/>
    <w:basedOn w:val="Normal"/>
    <w:next w:val="Normal"/>
    <w:link w:val="Heading1Char"/>
    <w:uiPriority w:val="9"/>
    <w:qFormat/>
    <w:rsid w:val="00D06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0328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1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412D4"/>
  </w:style>
  <w:style w:type="paragraph" w:styleId="BalloonText">
    <w:name w:val="Balloon Text"/>
    <w:basedOn w:val="Normal"/>
    <w:link w:val="BalloonTextChar"/>
    <w:uiPriority w:val="99"/>
    <w:semiHidden/>
    <w:unhideWhenUsed/>
    <w:rsid w:val="00041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2D4"/>
    <w:rPr>
      <w:rFonts w:ascii="Tahoma" w:hAnsi="Tahoma" w:cs="Tahoma"/>
      <w:sz w:val="16"/>
      <w:szCs w:val="16"/>
    </w:rPr>
  </w:style>
  <w:style w:type="paragraph" w:styleId="ListParagraph">
    <w:name w:val="List Paragraph"/>
    <w:basedOn w:val="Normal"/>
    <w:uiPriority w:val="34"/>
    <w:qFormat/>
    <w:rsid w:val="0087077D"/>
    <w:pPr>
      <w:ind w:left="720"/>
      <w:contextualSpacing/>
    </w:pPr>
  </w:style>
  <w:style w:type="character" w:customStyle="1" w:styleId="Heading4Char">
    <w:name w:val="Heading 4 Char"/>
    <w:basedOn w:val="DefaultParagraphFont"/>
    <w:link w:val="Heading4"/>
    <w:uiPriority w:val="9"/>
    <w:rsid w:val="0003289A"/>
    <w:rPr>
      <w:rFonts w:ascii="Times New Roman" w:eastAsia="Times New Roman" w:hAnsi="Times New Roman" w:cs="Times New Roman"/>
      <w:b/>
      <w:bCs/>
      <w:sz w:val="24"/>
      <w:szCs w:val="24"/>
    </w:rPr>
  </w:style>
  <w:style w:type="paragraph" w:customStyle="1" w:styleId="feature-main-author">
    <w:name w:val="feature-main-author"/>
    <w:basedOn w:val="Normal"/>
    <w:rsid w:val="000328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289A"/>
    <w:rPr>
      <w:color w:val="0000FF"/>
      <w:u w:val="single"/>
    </w:rPr>
  </w:style>
  <w:style w:type="character" w:styleId="Emphasis">
    <w:name w:val="Emphasis"/>
    <w:basedOn w:val="DefaultParagraphFont"/>
    <w:uiPriority w:val="20"/>
    <w:qFormat/>
    <w:rsid w:val="0003289A"/>
    <w:rPr>
      <w:i/>
      <w:iCs/>
    </w:rPr>
  </w:style>
  <w:style w:type="character" w:customStyle="1" w:styleId="Heading1Char">
    <w:name w:val="Heading 1 Char"/>
    <w:basedOn w:val="DefaultParagraphFont"/>
    <w:link w:val="Heading1"/>
    <w:uiPriority w:val="9"/>
    <w:rsid w:val="00D06DE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9C14DE"/>
    <w:rPr>
      <w:color w:val="808080"/>
    </w:rPr>
  </w:style>
  <w:style w:type="paragraph" w:styleId="Header">
    <w:name w:val="header"/>
    <w:basedOn w:val="Normal"/>
    <w:link w:val="HeaderChar"/>
    <w:uiPriority w:val="99"/>
    <w:semiHidden/>
    <w:unhideWhenUsed/>
    <w:rsid w:val="00E47B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7B50"/>
  </w:style>
  <w:style w:type="paragraph" w:styleId="Footer">
    <w:name w:val="footer"/>
    <w:basedOn w:val="Normal"/>
    <w:link w:val="FooterChar"/>
    <w:uiPriority w:val="99"/>
    <w:unhideWhenUsed/>
    <w:rsid w:val="00E47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B50"/>
  </w:style>
  <w:style w:type="paragraph" w:styleId="NoSpacing">
    <w:name w:val="No Spacing"/>
    <w:uiPriority w:val="1"/>
    <w:qFormat/>
    <w:rsid w:val="005F704F"/>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5190">
      <w:bodyDiv w:val="1"/>
      <w:marLeft w:val="0"/>
      <w:marRight w:val="0"/>
      <w:marTop w:val="0"/>
      <w:marBottom w:val="0"/>
      <w:divBdr>
        <w:top w:val="none" w:sz="0" w:space="0" w:color="auto"/>
        <w:left w:val="none" w:sz="0" w:space="0" w:color="auto"/>
        <w:bottom w:val="none" w:sz="0" w:space="0" w:color="auto"/>
        <w:right w:val="none" w:sz="0" w:space="0" w:color="auto"/>
      </w:divBdr>
    </w:div>
    <w:div w:id="270675106">
      <w:bodyDiv w:val="1"/>
      <w:marLeft w:val="0"/>
      <w:marRight w:val="0"/>
      <w:marTop w:val="0"/>
      <w:marBottom w:val="0"/>
      <w:divBdr>
        <w:top w:val="none" w:sz="0" w:space="0" w:color="auto"/>
        <w:left w:val="none" w:sz="0" w:space="0" w:color="auto"/>
        <w:bottom w:val="none" w:sz="0" w:space="0" w:color="auto"/>
        <w:right w:val="none" w:sz="0" w:space="0" w:color="auto"/>
      </w:divBdr>
    </w:div>
    <w:div w:id="612055229">
      <w:bodyDiv w:val="1"/>
      <w:marLeft w:val="0"/>
      <w:marRight w:val="0"/>
      <w:marTop w:val="0"/>
      <w:marBottom w:val="0"/>
      <w:divBdr>
        <w:top w:val="none" w:sz="0" w:space="0" w:color="auto"/>
        <w:left w:val="none" w:sz="0" w:space="0" w:color="auto"/>
        <w:bottom w:val="none" w:sz="0" w:space="0" w:color="auto"/>
        <w:right w:val="none" w:sz="0" w:space="0" w:color="auto"/>
      </w:divBdr>
    </w:div>
    <w:div w:id="653333700">
      <w:bodyDiv w:val="1"/>
      <w:marLeft w:val="0"/>
      <w:marRight w:val="0"/>
      <w:marTop w:val="0"/>
      <w:marBottom w:val="0"/>
      <w:divBdr>
        <w:top w:val="none" w:sz="0" w:space="0" w:color="auto"/>
        <w:left w:val="none" w:sz="0" w:space="0" w:color="auto"/>
        <w:bottom w:val="none" w:sz="0" w:space="0" w:color="auto"/>
        <w:right w:val="none" w:sz="0" w:space="0" w:color="auto"/>
      </w:divBdr>
    </w:div>
    <w:div w:id="1358654274">
      <w:bodyDiv w:val="1"/>
      <w:marLeft w:val="0"/>
      <w:marRight w:val="0"/>
      <w:marTop w:val="0"/>
      <w:marBottom w:val="0"/>
      <w:divBdr>
        <w:top w:val="none" w:sz="0" w:space="0" w:color="auto"/>
        <w:left w:val="none" w:sz="0" w:space="0" w:color="auto"/>
        <w:bottom w:val="none" w:sz="0" w:space="0" w:color="auto"/>
        <w:right w:val="none" w:sz="0" w:space="0" w:color="auto"/>
      </w:divBdr>
      <w:divsChild>
        <w:div w:id="1447120663">
          <w:marLeft w:val="0"/>
          <w:marRight w:val="0"/>
          <w:marTop w:val="0"/>
          <w:marBottom w:val="0"/>
          <w:divBdr>
            <w:top w:val="none" w:sz="0" w:space="0" w:color="auto"/>
            <w:left w:val="none" w:sz="0" w:space="0" w:color="auto"/>
            <w:bottom w:val="none" w:sz="0" w:space="0" w:color="auto"/>
            <w:right w:val="none" w:sz="0" w:space="0" w:color="auto"/>
          </w:divBdr>
          <w:divsChild>
            <w:div w:id="1541092638">
              <w:marLeft w:val="0"/>
              <w:marRight w:val="0"/>
              <w:marTop w:val="0"/>
              <w:marBottom w:val="0"/>
              <w:divBdr>
                <w:top w:val="dotted" w:sz="6" w:space="12" w:color="BFBFBF"/>
                <w:left w:val="none" w:sz="0" w:space="0" w:color="auto"/>
                <w:bottom w:val="none" w:sz="0" w:space="0" w:color="auto"/>
                <w:right w:val="none" w:sz="0" w:space="0" w:color="auto"/>
              </w:divBdr>
              <w:divsChild>
                <w:div w:id="1512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175">
          <w:marLeft w:val="0"/>
          <w:marRight w:val="0"/>
          <w:marTop w:val="415"/>
          <w:marBottom w:val="415"/>
          <w:divBdr>
            <w:top w:val="none" w:sz="0" w:space="0" w:color="auto"/>
            <w:left w:val="none" w:sz="0" w:space="0" w:color="auto"/>
            <w:bottom w:val="none" w:sz="0" w:space="0" w:color="auto"/>
            <w:right w:val="none" w:sz="0" w:space="0" w:color="auto"/>
          </w:divBdr>
          <w:divsChild>
            <w:div w:id="1032463186">
              <w:marLeft w:val="0"/>
              <w:marRight w:val="0"/>
              <w:marTop w:val="0"/>
              <w:marBottom w:val="0"/>
              <w:divBdr>
                <w:top w:val="none" w:sz="0" w:space="0" w:color="auto"/>
                <w:left w:val="none" w:sz="0" w:space="0" w:color="auto"/>
                <w:bottom w:val="none" w:sz="0" w:space="0" w:color="auto"/>
                <w:right w:val="none" w:sz="0" w:space="0" w:color="auto"/>
              </w:divBdr>
              <w:divsChild>
                <w:div w:id="788937950">
                  <w:marLeft w:val="0"/>
                  <w:marRight w:val="0"/>
                  <w:marTop w:val="0"/>
                  <w:marBottom w:val="0"/>
                  <w:divBdr>
                    <w:top w:val="none" w:sz="0" w:space="0" w:color="auto"/>
                    <w:left w:val="none" w:sz="0" w:space="0" w:color="auto"/>
                    <w:bottom w:val="none" w:sz="0" w:space="0" w:color="auto"/>
                    <w:right w:val="none" w:sz="0" w:space="0" w:color="auto"/>
                  </w:divBdr>
                  <w:divsChild>
                    <w:div w:id="11420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72153">
      <w:bodyDiv w:val="1"/>
      <w:marLeft w:val="0"/>
      <w:marRight w:val="0"/>
      <w:marTop w:val="0"/>
      <w:marBottom w:val="0"/>
      <w:divBdr>
        <w:top w:val="none" w:sz="0" w:space="0" w:color="auto"/>
        <w:left w:val="none" w:sz="0" w:space="0" w:color="auto"/>
        <w:bottom w:val="none" w:sz="0" w:space="0" w:color="auto"/>
        <w:right w:val="none" w:sz="0" w:space="0" w:color="auto"/>
      </w:divBdr>
    </w:div>
    <w:div w:id="20406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Vijayashanthi Murthy</dc:creator>
  <cp:keywords/>
  <dc:description/>
  <cp:lastModifiedBy>Archita Murthy</cp:lastModifiedBy>
  <cp:revision>124</cp:revision>
  <dcterms:created xsi:type="dcterms:W3CDTF">2020-01-13T12:35:00Z</dcterms:created>
  <dcterms:modified xsi:type="dcterms:W3CDTF">2020-02-02T07:35:00Z</dcterms:modified>
</cp:coreProperties>
</file>