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30"/>
        <w:tblW w:w="9630" w:type="dxa"/>
        <w:tblLook w:val="04A0"/>
      </w:tblPr>
      <w:tblGrid>
        <w:gridCol w:w="2276"/>
        <w:gridCol w:w="276"/>
        <w:gridCol w:w="760"/>
        <w:gridCol w:w="276"/>
        <w:gridCol w:w="1740"/>
        <w:gridCol w:w="976"/>
        <w:gridCol w:w="976"/>
        <w:gridCol w:w="684"/>
        <w:gridCol w:w="1666"/>
      </w:tblGrid>
      <w:tr w:rsidR="00932091" w:rsidRPr="00AE0AC1" w:rsidTr="00F92851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091" w:rsidRPr="00AE0AC1" w:rsidRDefault="00434409" w:rsidP="00F92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022509"/>
                  <wp:effectExtent l="19050" t="0" r="9525" b="0"/>
                  <wp:docPr id="5" name="Picture 1" descr="Image result for st joseph college arts and science banga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 joseph college arts and science banga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22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091" w:rsidRPr="00AE0AC1" w:rsidRDefault="00932091" w:rsidP="00F92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091" w:rsidRPr="00AE0AC1" w:rsidRDefault="00434409" w:rsidP="004344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091" w:rsidRPr="00AE0AC1" w:rsidRDefault="00932091" w:rsidP="00F92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091" w:rsidRPr="00AE0AC1" w:rsidRDefault="00A64185" w:rsidP="00F92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1.75pt;margin-top:-74.05pt;width:186.35pt;height:58.8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434409" w:rsidRDefault="00434409">
                        <w:r>
                          <w:t>Register Number:</w:t>
                        </w:r>
                      </w:p>
                      <w:p w:rsidR="00434409" w:rsidRDefault="00434409">
                        <w:r>
                          <w:t>Date:</w:t>
                        </w:r>
                        <w:r w:rsidR="008147EC">
                          <w:t xml:space="preserve">    /04/2020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091" w:rsidRPr="00AE0AC1" w:rsidRDefault="00932091" w:rsidP="00F92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2091" w:rsidRPr="00AE0AC1" w:rsidTr="00F92851">
        <w:trPr>
          <w:trHeight w:val="300"/>
        </w:trPr>
        <w:tc>
          <w:tcPr>
            <w:tcW w:w="9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409" w:rsidRDefault="00434409" w:rsidP="00434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932091" w:rsidRPr="00AE0AC1" w:rsidRDefault="00E059C6" w:rsidP="00F92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</w:t>
            </w:r>
            <w:r w:rsidR="00932091" w:rsidRPr="00AE0AC1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932091" w:rsidRPr="00AE0AC1" w:rsidTr="00F92851">
        <w:trPr>
          <w:trHeight w:val="300"/>
        </w:trPr>
        <w:tc>
          <w:tcPr>
            <w:tcW w:w="9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91" w:rsidRPr="00AE0AC1" w:rsidRDefault="00932091" w:rsidP="00F92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B.Sc. PHYSICS - IV</w:t>
            </w:r>
            <w:r w:rsidRPr="00AE0AC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SEMESTER</w:t>
            </w:r>
          </w:p>
        </w:tc>
      </w:tr>
      <w:tr w:rsidR="00932091" w:rsidRPr="00AE0AC1" w:rsidTr="00F92851">
        <w:trPr>
          <w:trHeight w:val="300"/>
        </w:trPr>
        <w:tc>
          <w:tcPr>
            <w:tcW w:w="9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91" w:rsidRPr="00AE0AC1" w:rsidRDefault="00932091" w:rsidP="00F92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</w:t>
            </w:r>
            <w:r w:rsidRPr="00AE0AC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</w:p>
        </w:tc>
      </w:tr>
      <w:tr w:rsidR="00932091" w:rsidRPr="00270ACC" w:rsidTr="00F92851">
        <w:trPr>
          <w:trHeight w:val="315"/>
        </w:trPr>
        <w:tc>
          <w:tcPr>
            <w:tcW w:w="9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91" w:rsidRPr="00434409" w:rsidRDefault="00932091" w:rsidP="00F92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4344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PH 4</w:t>
            </w:r>
            <w:r w:rsidR="00F92851" w:rsidRPr="004344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18 –OPTICS AND ELECTRICITY</w:t>
            </w:r>
          </w:p>
        </w:tc>
      </w:tr>
      <w:tr w:rsidR="00932091" w:rsidRPr="00AE0AC1" w:rsidTr="00F92851">
        <w:trPr>
          <w:gridAfter w:val="1"/>
          <w:wAfter w:w="1666" w:type="dxa"/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091" w:rsidRPr="00AE0AC1" w:rsidRDefault="00932091" w:rsidP="00F92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091" w:rsidRPr="00AE0AC1" w:rsidRDefault="00932091" w:rsidP="00F92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091" w:rsidRPr="00AE0AC1" w:rsidRDefault="00932091" w:rsidP="00F92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091" w:rsidRPr="00AE0AC1" w:rsidRDefault="00932091" w:rsidP="00F92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091" w:rsidRPr="00AE0AC1" w:rsidRDefault="00932091" w:rsidP="00F92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2091" w:rsidRPr="00AE0AC1" w:rsidTr="00F92851">
        <w:trPr>
          <w:trHeight w:val="315"/>
        </w:trPr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91" w:rsidRPr="00AE0AC1" w:rsidRDefault="00932091" w:rsidP="00F928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Time- 1 </w:t>
            </w:r>
            <w:r w:rsidR="00127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½</w:t>
            </w:r>
            <w:r w:rsidRPr="00AE0A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091" w:rsidRPr="00AE0AC1" w:rsidRDefault="00932091" w:rsidP="00F92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091" w:rsidRPr="00AE0AC1" w:rsidRDefault="00932091" w:rsidP="00932091">
            <w:pPr>
              <w:spacing w:after="0" w:line="240" w:lineRule="auto"/>
              <w:ind w:right="-55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    Max Marks-35</w:t>
            </w:r>
          </w:p>
        </w:tc>
      </w:tr>
    </w:tbl>
    <w:p w:rsidR="00932091" w:rsidRDefault="00932091" w:rsidP="009320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This question pape</w:t>
      </w:r>
      <w:r w:rsidR="007E7F8D">
        <w:rPr>
          <w:rFonts w:ascii="Arial" w:eastAsia="Times New Roman" w:hAnsi="Arial" w:cs="Arial"/>
          <w:b/>
          <w:bCs/>
          <w:color w:val="000000"/>
        </w:rPr>
        <w:t>r contains 2</w:t>
      </w:r>
      <w:r>
        <w:rPr>
          <w:rFonts w:ascii="Arial" w:eastAsia="Times New Roman" w:hAnsi="Arial" w:cs="Arial"/>
          <w:b/>
          <w:bCs/>
          <w:color w:val="000000"/>
        </w:rPr>
        <w:t xml:space="preserve"> printed pages and 3</w:t>
      </w:r>
      <w:r w:rsidRPr="00AE0AC1">
        <w:rPr>
          <w:rFonts w:ascii="Arial" w:eastAsia="Times New Roman" w:hAnsi="Arial" w:cs="Arial"/>
          <w:b/>
          <w:bCs/>
          <w:color w:val="000000"/>
        </w:rPr>
        <w:t xml:space="preserve"> parts</w:t>
      </w:r>
    </w:p>
    <w:p w:rsidR="00932091" w:rsidRDefault="00932091" w:rsidP="009320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32091" w:rsidRDefault="00932091" w:rsidP="009320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AE0AC1">
        <w:rPr>
          <w:rFonts w:ascii="Arial" w:eastAsia="Times New Roman" w:hAnsi="Arial" w:cs="Arial"/>
          <w:b/>
          <w:bCs/>
          <w:color w:val="000000"/>
          <w:u w:val="single"/>
        </w:rPr>
        <w:t>PART-A</w:t>
      </w:r>
    </w:p>
    <w:p w:rsidR="00434409" w:rsidRDefault="00434409" w:rsidP="009320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340981" w:rsidRDefault="007E7F8D" w:rsidP="0092494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741C7C">
        <w:rPr>
          <w:rFonts w:ascii="Arial" w:eastAsia="Times New Roman" w:hAnsi="Arial" w:cs="Arial"/>
          <w:color w:val="000000"/>
        </w:rPr>
        <w:t xml:space="preserve">Answer </w:t>
      </w:r>
      <w:r w:rsidR="003F2266" w:rsidRPr="00741C7C">
        <w:rPr>
          <w:rFonts w:ascii="Arial" w:eastAsia="Times New Roman" w:hAnsi="Arial" w:cs="Arial"/>
          <w:color w:val="000000"/>
        </w:rPr>
        <w:t>any</w:t>
      </w:r>
      <w:r w:rsidR="00E43615" w:rsidRPr="00741C7C">
        <w:rPr>
          <w:rFonts w:ascii="Arial" w:eastAsia="Times New Roman" w:hAnsi="Arial" w:cs="Arial"/>
          <w:color w:val="000000"/>
        </w:rPr>
        <w:t xml:space="preserve"> </w:t>
      </w:r>
      <w:r w:rsidR="00E63062">
        <w:rPr>
          <w:rFonts w:ascii="Arial" w:eastAsia="Times New Roman" w:hAnsi="Arial" w:cs="Arial"/>
          <w:b/>
          <w:color w:val="000000"/>
        </w:rPr>
        <w:t xml:space="preserve">THREE </w:t>
      </w:r>
      <w:r w:rsidR="00E63062">
        <w:rPr>
          <w:rFonts w:ascii="Arial" w:eastAsia="Times New Roman" w:hAnsi="Arial" w:cs="Arial"/>
          <w:color w:val="000000"/>
        </w:rPr>
        <w:t>of</w:t>
      </w:r>
      <w:r w:rsidR="005263B5">
        <w:rPr>
          <w:rFonts w:ascii="Arial" w:eastAsia="Times New Roman" w:hAnsi="Arial" w:cs="Arial"/>
          <w:color w:val="000000"/>
        </w:rPr>
        <w:t xml:space="preserve"> the following.</w:t>
      </w:r>
      <w:r w:rsidR="009B472E">
        <w:rPr>
          <w:rFonts w:ascii="Arial" w:eastAsia="Times New Roman" w:hAnsi="Arial" w:cs="Arial"/>
          <w:b/>
          <w:color w:val="000000"/>
        </w:rPr>
        <w:t xml:space="preserve">                                                   </w:t>
      </w:r>
      <w:r w:rsidR="0092494D">
        <w:rPr>
          <w:rFonts w:ascii="Arial" w:eastAsia="Times New Roman" w:hAnsi="Arial" w:cs="Arial"/>
          <w:b/>
          <w:color w:val="000000"/>
        </w:rPr>
        <w:t xml:space="preserve">  </w:t>
      </w:r>
      <w:r w:rsidR="002568CF">
        <w:rPr>
          <w:rFonts w:ascii="Arial" w:eastAsia="Times New Roman" w:hAnsi="Arial" w:cs="Arial"/>
          <w:b/>
          <w:color w:val="000000"/>
        </w:rPr>
        <w:t xml:space="preserve">            </w:t>
      </w:r>
      <w:r w:rsidR="007D22FD">
        <w:rPr>
          <w:rFonts w:ascii="Arial" w:eastAsia="Times New Roman" w:hAnsi="Arial" w:cs="Arial"/>
          <w:b/>
          <w:color w:val="000000"/>
        </w:rPr>
        <w:t xml:space="preserve">      </w:t>
      </w:r>
      <w:r w:rsidR="002568CF">
        <w:rPr>
          <w:rFonts w:ascii="Arial" w:eastAsia="Times New Roman" w:hAnsi="Arial" w:cs="Arial"/>
          <w:b/>
          <w:color w:val="000000"/>
        </w:rPr>
        <w:t xml:space="preserve">  (3x8=24)</w:t>
      </w:r>
    </w:p>
    <w:p w:rsidR="00D274C5" w:rsidRPr="007E7F8D" w:rsidRDefault="00D274C5" w:rsidP="00340981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92494D" w:rsidRDefault="00127C96" w:rsidP="00D274C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127C96">
        <w:rPr>
          <w:rFonts w:ascii="Arial" w:eastAsia="Times New Roman" w:hAnsi="Arial" w:cs="Arial"/>
          <w:color w:val="000000"/>
        </w:rPr>
        <w:t>Describe the construction and working o</w:t>
      </w:r>
      <w:r w:rsidR="0092494D">
        <w:rPr>
          <w:rFonts w:ascii="Arial" w:eastAsia="Times New Roman" w:hAnsi="Arial" w:cs="Arial"/>
          <w:color w:val="000000"/>
        </w:rPr>
        <w:t xml:space="preserve">f He-Ne laser with energy level </w:t>
      </w:r>
      <w:r w:rsidRPr="00127C96">
        <w:rPr>
          <w:rFonts w:ascii="Arial" w:eastAsia="Times New Roman" w:hAnsi="Arial" w:cs="Arial"/>
          <w:color w:val="000000"/>
        </w:rPr>
        <w:t>diagram</w:t>
      </w:r>
      <w:r w:rsidR="00AE5694">
        <w:rPr>
          <w:rFonts w:ascii="Arial" w:eastAsia="Times New Roman" w:hAnsi="Arial" w:cs="Arial"/>
          <w:color w:val="000000"/>
        </w:rPr>
        <w:t>.</w:t>
      </w:r>
      <w:r w:rsidR="009B472E">
        <w:rPr>
          <w:rFonts w:ascii="Arial" w:eastAsia="Times New Roman" w:hAnsi="Arial" w:cs="Arial"/>
          <w:color w:val="000000"/>
        </w:rPr>
        <w:t xml:space="preserve"> </w:t>
      </w:r>
    </w:p>
    <w:p w:rsidR="00D274C5" w:rsidRPr="00D274C5" w:rsidRDefault="009B472E" w:rsidP="0092494D">
      <w:pPr>
        <w:pStyle w:val="ListParagraph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(8)</w:t>
      </w:r>
    </w:p>
    <w:p w:rsidR="00127C96" w:rsidRPr="005B2881" w:rsidRDefault="00AF7C9D" w:rsidP="005B2881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i</w:t>
      </w:r>
      <w:proofErr w:type="spellEnd"/>
      <w:r>
        <w:rPr>
          <w:rFonts w:ascii="Arial" w:eastAsia="Times New Roman" w:hAnsi="Arial" w:cs="Arial"/>
          <w:color w:val="000000"/>
        </w:rPr>
        <w:t>)</w:t>
      </w:r>
      <w:r w:rsidR="00A94F2B">
        <w:rPr>
          <w:rFonts w:ascii="Arial" w:eastAsia="Times New Roman" w:hAnsi="Arial" w:cs="Arial"/>
          <w:color w:val="000000"/>
        </w:rPr>
        <w:t xml:space="preserve"> </w:t>
      </w:r>
      <w:r w:rsidR="00750068">
        <w:rPr>
          <w:rFonts w:ascii="Arial" w:eastAsia="Times New Roman" w:hAnsi="Arial" w:cs="Arial"/>
          <w:color w:val="000000"/>
        </w:rPr>
        <w:t xml:space="preserve"> Explain</w:t>
      </w:r>
      <w:r w:rsidR="00AE5694">
        <w:rPr>
          <w:rFonts w:ascii="Arial" w:eastAsia="Times New Roman" w:hAnsi="Arial" w:cs="Arial"/>
          <w:color w:val="000000"/>
        </w:rPr>
        <w:t xml:space="preserve"> the principle of optical </w:t>
      </w:r>
      <w:proofErr w:type="spellStart"/>
      <w:r w:rsidR="00AE5694">
        <w:rPr>
          <w:rFonts w:ascii="Arial" w:eastAsia="Times New Roman" w:hAnsi="Arial" w:cs="Arial"/>
          <w:color w:val="000000"/>
        </w:rPr>
        <w:t>fibre</w:t>
      </w:r>
      <w:proofErr w:type="spellEnd"/>
      <w:r w:rsidR="009B472E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         </w:t>
      </w:r>
      <w:r w:rsidR="009B472E">
        <w:rPr>
          <w:rFonts w:ascii="Arial" w:eastAsia="Times New Roman" w:hAnsi="Arial" w:cs="Arial"/>
          <w:color w:val="000000"/>
        </w:rPr>
        <w:t xml:space="preserve">                                                    </w:t>
      </w:r>
      <w:r w:rsidR="0092494D"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</w:t>
      </w:r>
      <w:r w:rsidR="004464F8">
        <w:rPr>
          <w:rFonts w:ascii="Arial" w:eastAsia="Times New Roman" w:hAnsi="Arial" w:cs="Arial"/>
          <w:color w:val="000000"/>
        </w:rPr>
        <w:t xml:space="preserve">                              </w:t>
      </w:r>
      <w:r>
        <w:rPr>
          <w:rFonts w:ascii="Arial" w:eastAsia="Times New Roman" w:hAnsi="Arial" w:cs="Arial"/>
          <w:color w:val="000000"/>
        </w:rPr>
        <w:t>ii) With a neat diagram derive an expression for numerical aperture</w:t>
      </w:r>
      <w:r w:rsidR="00A94F2B" w:rsidRPr="005B2881">
        <w:rPr>
          <w:rFonts w:ascii="Arial" w:eastAsia="Times New Roman" w:hAnsi="Arial" w:cs="Arial"/>
          <w:color w:val="000000"/>
        </w:rPr>
        <w:t>.</w:t>
      </w:r>
      <w:r w:rsidRPr="005B2881">
        <w:rPr>
          <w:rFonts w:ascii="Arial" w:eastAsia="Times New Roman" w:hAnsi="Arial" w:cs="Arial"/>
          <w:color w:val="000000"/>
        </w:rPr>
        <w:t xml:space="preserve"> </w:t>
      </w:r>
      <w:r w:rsidR="004464F8" w:rsidRPr="005B2881">
        <w:rPr>
          <w:rFonts w:ascii="Arial" w:eastAsia="Times New Roman" w:hAnsi="Arial" w:cs="Arial"/>
          <w:color w:val="000000"/>
        </w:rPr>
        <w:t xml:space="preserve">        </w:t>
      </w:r>
      <w:r w:rsidR="009B472E" w:rsidRPr="005B2881">
        <w:rPr>
          <w:rFonts w:ascii="Arial" w:eastAsia="Times New Roman" w:hAnsi="Arial" w:cs="Arial"/>
          <w:color w:val="000000"/>
        </w:rPr>
        <w:t xml:space="preserve">                                     </w:t>
      </w:r>
    </w:p>
    <w:p w:rsidR="00547F1A" w:rsidRDefault="00547F1A" w:rsidP="00547F1A">
      <w:pPr>
        <w:pStyle w:val="ListParagraph"/>
        <w:tabs>
          <w:tab w:val="left" w:pos="990"/>
        </w:tabs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(2+6)   </w:t>
      </w:r>
    </w:p>
    <w:p w:rsidR="004464F8" w:rsidRPr="008C50F7" w:rsidRDefault="008A4194" w:rsidP="0092757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8C50F7">
        <w:rPr>
          <w:rFonts w:ascii="Arial" w:eastAsia="Times New Roman" w:hAnsi="Arial" w:cs="Arial"/>
          <w:color w:val="000000"/>
        </w:rPr>
        <w:t xml:space="preserve"> </w:t>
      </w:r>
      <w:r w:rsidR="00324439" w:rsidRPr="008C50F7">
        <w:rPr>
          <w:rFonts w:ascii="Arial" w:eastAsia="Times New Roman" w:hAnsi="Arial" w:cs="Arial"/>
          <w:color w:val="000000"/>
        </w:rPr>
        <w:t xml:space="preserve">Alternating </w:t>
      </w:r>
      <w:proofErr w:type="spellStart"/>
      <w:r w:rsidR="00D274C5" w:rsidRPr="008C50F7">
        <w:rPr>
          <w:rFonts w:ascii="Arial" w:eastAsia="Times New Roman" w:hAnsi="Arial" w:cs="Arial"/>
          <w:color w:val="000000"/>
        </w:rPr>
        <w:t>e</w:t>
      </w:r>
      <w:r w:rsidR="009301B1" w:rsidRPr="008C50F7">
        <w:rPr>
          <w:rFonts w:ascii="Arial" w:eastAsia="Times New Roman" w:hAnsi="Arial" w:cs="Arial"/>
          <w:color w:val="000000"/>
        </w:rPr>
        <w:t>.</w:t>
      </w:r>
      <w:r w:rsidR="00D274C5" w:rsidRPr="008C50F7">
        <w:rPr>
          <w:rFonts w:ascii="Arial" w:eastAsia="Times New Roman" w:hAnsi="Arial" w:cs="Arial"/>
          <w:color w:val="000000"/>
        </w:rPr>
        <w:t>m</w:t>
      </w:r>
      <w:r w:rsidR="009301B1" w:rsidRPr="008C50F7">
        <w:rPr>
          <w:rFonts w:ascii="Arial" w:eastAsia="Times New Roman" w:hAnsi="Arial" w:cs="Arial"/>
          <w:color w:val="000000"/>
        </w:rPr>
        <w:t>.</w:t>
      </w:r>
      <w:r w:rsidR="00D274C5" w:rsidRPr="008C50F7">
        <w:rPr>
          <w:rFonts w:ascii="Arial" w:eastAsia="Times New Roman" w:hAnsi="Arial" w:cs="Arial"/>
          <w:color w:val="000000"/>
        </w:rPr>
        <w:t>f</w:t>
      </w:r>
      <w:proofErr w:type="spellEnd"/>
      <w:r w:rsidR="009301B1" w:rsidRPr="008C50F7">
        <w:rPr>
          <w:rFonts w:ascii="Arial" w:eastAsia="Times New Roman" w:hAnsi="Arial" w:cs="Arial"/>
          <w:color w:val="000000"/>
        </w:rPr>
        <w:t>.</w:t>
      </w:r>
      <w:r w:rsidR="00324439" w:rsidRPr="008C50F7">
        <w:rPr>
          <w:rFonts w:ascii="Arial" w:eastAsia="Times New Roman" w:hAnsi="Arial" w:cs="Arial"/>
          <w:color w:val="000000"/>
        </w:rPr>
        <w:t xml:space="preserve"> E=E</w:t>
      </w:r>
      <w:r w:rsidR="00324439" w:rsidRPr="008C50F7">
        <w:rPr>
          <w:rFonts w:ascii="Arial" w:eastAsia="Times New Roman" w:hAnsi="Arial" w:cs="Arial"/>
          <w:color w:val="000000"/>
          <w:vertAlign w:val="subscript"/>
        </w:rPr>
        <w:t>o</w:t>
      </w:r>
      <w:r w:rsidR="00324439" w:rsidRPr="008C50F7">
        <w:rPr>
          <w:rFonts w:ascii="Arial" w:eastAsia="Times New Roman" w:hAnsi="Arial" w:cs="Arial"/>
          <w:color w:val="000000"/>
        </w:rPr>
        <w:t>e</w:t>
      </w:r>
      <w:r w:rsidR="00324439" w:rsidRPr="008C50F7">
        <w:rPr>
          <w:rFonts w:ascii="Arial" w:eastAsia="Times New Roman" w:hAnsi="Arial" w:cs="Arial"/>
          <w:color w:val="000000"/>
          <w:vertAlign w:val="superscript"/>
        </w:rPr>
        <w:t>j</w:t>
      </w:r>
      <w:r w:rsidRPr="008C50F7">
        <w:rPr>
          <w:rFonts w:ascii="Arial" w:hAnsi="Arial" w:cs="Arial"/>
          <w:b/>
          <w:color w:val="222222"/>
          <w:sz w:val="21"/>
          <w:szCs w:val="21"/>
          <w:shd w:val="clear" w:color="auto" w:fill="FFFFFF"/>
          <w:vertAlign w:val="superscript"/>
        </w:rPr>
        <w:t>ωt</w:t>
      </w:r>
      <w:r w:rsidRP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is applied to a circuit containing resistance R, i</w:t>
      </w:r>
      <w:r w:rsidR="009301B1" w:rsidRP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>nductance L</w:t>
      </w:r>
      <w:r w:rsidR="008C50F7" w:rsidRP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and</w:t>
      </w:r>
      <w:r w:rsidR="0092757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8C50F7" w:rsidRP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>capacitance C in series</w:t>
      </w:r>
      <w:r w:rsidR="009301B1" w:rsidRP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Calculate the </w:t>
      </w:r>
      <w:r w:rsidR="007D22FD" w:rsidRP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>i</w:t>
      </w:r>
      <w:r w:rsidR="007D22F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mpedance </w:t>
      </w:r>
      <w:r w:rsidR="007D22FD" w:rsidRP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>and</w:t>
      </w:r>
      <w:r w:rsidR="00AE5694" w:rsidRP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A94F2B" w:rsidRP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>current in the circuit.</w:t>
      </w:r>
      <w:r w:rsidR="004464F8" w:rsidRP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Arrive at the </w:t>
      </w:r>
      <w:r w:rsidR="00927578">
        <w:rPr>
          <w:rFonts w:ascii="Arial" w:hAnsi="Arial" w:cs="Arial"/>
          <w:color w:val="222222"/>
          <w:sz w:val="21"/>
          <w:szCs w:val="21"/>
          <w:shd w:val="clear" w:color="auto" w:fill="FFFFFF"/>
        </w:rPr>
        <w:t>condition for resonance.</w:t>
      </w:r>
      <w:r w:rsidR="004464F8" w:rsidRP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92757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</w:t>
      </w:r>
      <w:r w:rsidR="007D22F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</w:t>
      </w:r>
      <w:r w:rsidR="00927578">
        <w:rPr>
          <w:rFonts w:ascii="Arial" w:hAnsi="Arial" w:cs="Arial"/>
          <w:color w:val="222222"/>
          <w:sz w:val="21"/>
          <w:szCs w:val="21"/>
          <w:shd w:val="clear" w:color="auto" w:fill="FFFFFF"/>
        </w:rPr>
        <w:t>(8)</w:t>
      </w:r>
      <w:r w:rsidR="004464F8" w:rsidRP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92494D" w:rsidRP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</w:t>
      </w:r>
      <w:r w:rsidR="009B472E" w:rsidRP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547F1A" w:rsidRP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</w:t>
      </w:r>
      <w:r w:rsidR="004464F8" w:rsidRPr="008C50F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                            </w:t>
      </w:r>
    </w:p>
    <w:p w:rsidR="00AF7C9D" w:rsidRPr="00B10203" w:rsidRDefault="009B472E" w:rsidP="00B10203">
      <w:pPr>
        <w:spacing w:after="0" w:line="240" w:lineRule="auto"/>
        <w:ind w:left="36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B1020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  </w:t>
      </w:r>
      <w:r w:rsidR="0092494D" w:rsidRPr="00B1020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          </w:t>
      </w:r>
      <w:r w:rsidR="0092089C" w:rsidRPr="00B1020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927578" w:rsidRPr="00B1020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                           </w:t>
      </w:r>
    </w:p>
    <w:p w:rsidR="00547F1A" w:rsidRPr="004464F8" w:rsidRDefault="00547F1A" w:rsidP="00927578">
      <w:pPr>
        <w:pStyle w:val="ListParagraph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464F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</w:t>
      </w:r>
    </w:p>
    <w:p w:rsidR="00781C0E" w:rsidRDefault="00781C0E" w:rsidP="0092757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8A4194">
        <w:rPr>
          <w:rFonts w:ascii="Arial" w:eastAsia="Times New Roman" w:hAnsi="Arial" w:cs="Arial"/>
          <w:color w:val="000000"/>
        </w:rPr>
        <w:t>i</w:t>
      </w:r>
      <w:proofErr w:type="spellEnd"/>
      <w:r w:rsidRPr="008A4194">
        <w:rPr>
          <w:rFonts w:ascii="Arial" w:eastAsia="Times New Roman" w:hAnsi="Arial" w:cs="Arial"/>
          <w:color w:val="000000"/>
        </w:rPr>
        <w:t xml:space="preserve">) </w:t>
      </w:r>
      <w:r w:rsidR="00A609BF">
        <w:rPr>
          <w:rFonts w:ascii="Arial" w:eastAsia="Times New Roman" w:hAnsi="Arial" w:cs="Arial"/>
          <w:color w:val="000000"/>
        </w:rPr>
        <w:t xml:space="preserve"> Explain</w:t>
      </w:r>
      <w:r w:rsidR="0069526A">
        <w:rPr>
          <w:rFonts w:ascii="Arial" w:eastAsia="Times New Roman" w:hAnsi="Arial" w:cs="Arial"/>
          <w:color w:val="000000"/>
        </w:rPr>
        <w:t xml:space="preserve"> the</w:t>
      </w:r>
      <w:r w:rsidR="00A609BF">
        <w:rPr>
          <w:rFonts w:ascii="Arial" w:eastAsia="Times New Roman" w:hAnsi="Arial" w:cs="Arial"/>
          <w:color w:val="000000"/>
        </w:rPr>
        <w:t xml:space="preserve"> working of</w:t>
      </w:r>
      <w:r w:rsidR="00324439" w:rsidRPr="008A419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24439" w:rsidRPr="008A4194">
        <w:rPr>
          <w:rFonts w:ascii="Arial" w:eastAsia="Times New Roman" w:hAnsi="Arial" w:cs="Arial"/>
          <w:color w:val="000000"/>
        </w:rPr>
        <w:t>Z</w:t>
      </w:r>
      <w:r w:rsidRPr="008A4194">
        <w:rPr>
          <w:rFonts w:ascii="Arial" w:eastAsia="Times New Roman" w:hAnsi="Arial" w:cs="Arial"/>
          <w:color w:val="000000"/>
        </w:rPr>
        <w:t>ener</w:t>
      </w:r>
      <w:proofErr w:type="spellEnd"/>
      <w:r w:rsidRPr="008A4194">
        <w:rPr>
          <w:rFonts w:ascii="Arial" w:eastAsia="Times New Roman" w:hAnsi="Arial" w:cs="Arial"/>
          <w:color w:val="000000"/>
        </w:rPr>
        <w:t xml:space="preserve"> </w:t>
      </w:r>
      <w:r w:rsidR="007D22FD" w:rsidRPr="008A4194">
        <w:rPr>
          <w:rFonts w:ascii="Arial" w:eastAsia="Times New Roman" w:hAnsi="Arial" w:cs="Arial"/>
          <w:color w:val="000000"/>
        </w:rPr>
        <w:t>diode</w:t>
      </w:r>
      <w:r w:rsidR="007D22FD">
        <w:rPr>
          <w:rFonts w:ascii="Arial" w:eastAsia="Times New Roman" w:hAnsi="Arial" w:cs="Arial"/>
          <w:color w:val="000000"/>
        </w:rPr>
        <w:t xml:space="preserve"> as</w:t>
      </w:r>
      <w:r w:rsidR="00D759E3">
        <w:rPr>
          <w:rFonts w:ascii="Arial" w:eastAsia="Times New Roman" w:hAnsi="Arial" w:cs="Arial"/>
          <w:color w:val="000000"/>
        </w:rPr>
        <w:t xml:space="preserve"> a</w:t>
      </w:r>
      <w:r w:rsidRPr="008A4194">
        <w:rPr>
          <w:rFonts w:ascii="Arial" w:eastAsia="Times New Roman" w:hAnsi="Arial" w:cs="Arial"/>
          <w:color w:val="000000"/>
        </w:rPr>
        <w:t xml:space="preserve"> voltage regulator.</w:t>
      </w:r>
      <w:r w:rsidR="009A6B58">
        <w:rPr>
          <w:rFonts w:ascii="Arial" w:eastAsia="Times New Roman" w:hAnsi="Arial" w:cs="Arial"/>
          <w:color w:val="000000"/>
        </w:rPr>
        <w:t xml:space="preserve">       </w:t>
      </w:r>
      <w:r w:rsidR="0092494D">
        <w:rPr>
          <w:rFonts w:ascii="Arial" w:eastAsia="Times New Roman" w:hAnsi="Arial" w:cs="Arial"/>
          <w:color w:val="000000"/>
        </w:rPr>
        <w:t xml:space="preserve">                               </w:t>
      </w:r>
      <w:r w:rsidR="009A6B58">
        <w:rPr>
          <w:rFonts w:ascii="Arial" w:eastAsia="Times New Roman" w:hAnsi="Arial" w:cs="Arial"/>
          <w:color w:val="000000"/>
        </w:rPr>
        <w:t xml:space="preserve"> </w:t>
      </w:r>
    </w:p>
    <w:p w:rsidR="00547F1A" w:rsidRDefault="00781C0E" w:rsidP="00781C0E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</w:t>
      </w:r>
      <w:r w:rsidRPr="00127C96">
        <w:rPr>
          <w:rFonts w:ascii="Arial" w:eastAsia="Times New Roman" w:hAnsi="Arial" w:cs="Arial"/>
          <w:color w:val="000000"/>
        </w:rPr>
        <w:t>ii)</w:t>
      </w:r>
      <w:r w:rsidR="00140C6D">
        <w:rPr>
          <w:rFonts w:ascii="Arial" w:eastAsia="Times New Roman" w:hAnsi="Arial" w:cs="Arial"/>
          <w:color w:val="000000"/>
        </w:rPr>
        <w:t xml:space="preserve">  Explain load and line regulation.</w:t>
      </w:r>
      <w:r w:rsidR="0048647B">
        <w:rPr>
          <w:rFonts w:ascii="Arial" w:eastAsia="Times New Roman" w:hAnsi="Arial" w:cs="Arial"/>
          <w:color w:val="000000"/>
        </w:rPr>
        <w:t xml:space="preserve">                                </w:t>
      </w:r>
      <w:r w:rsidR="00547F1A">
        <w:rPr>
          <w:rFonts w:ascii="Arial" w:eastAsia="Times New Roman" w:hAnsi="Arial" w:cs="Arial"/>
          <w:color w:val="000000"/>
        </w:rPr>
        <w:t xml:space="preserve"> </w:t>
      </w:r>
      <w:r w:rsidR="00140C6D">
        <w:rPr>
          <w:rFonts w:ascii="Arial" w:eastAsia="Times New Roman" w:hAnsi="Arial" w:cs="Arial"/>
          <w:color w:val="000000"/>
        </w:rPr>
        <w:t xml:space="preserve">                                           (4+4)</w:t>
      </w:r>
    </w:p>
    <w:p w:rsidR="00CF1D70" w:rsidRDefault="009A6B58" w:rsidP="00547F1A">
      <w:pPr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</w:t>
      </w:r>
      <w:r w:rsidR="0048647B">
        <w:rPr>
          <w:rFonts w:ascii="Arial" w:eastAsia="Times New Roman" w:hAnsi="Arial" w:cs="Arial"/>
          <w:color w:val="000000"/>
        </w:rPr>
        <w:t xml:space="preserve">                        </w:t>
      </w:r>
    </w:p>
    <w:p w:rsidR="00CF1D70" w:rsidRDefault="00CF1D70" w:rsidP="00781C0E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</w:p>
    <w:p w:rsidR="00781C0E" w:rsidRDefault="00CF1D70" w:rsidP="00CF1D7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u w:val="single"/>
        </w:rPr>
      </w:pPr>
      <w:r w:rsidRPr="00CF1D70">
        <w:rPr>
          <w:rFonts w:ascii="Arial" w:eastAsia="Times New Roman" w:hAnsi="Arial" w:cs="Arial"/>
          <w:b/>
          <w:color w:val="000000"/>
          <w:u w:val="single"/>
        </w:rPr>
        <w:t>PART-B</w:t>
      </w:r>
      <w:r w:rsidR="008321A8">
        <w:rPr>
          <w:rFonts w:ascii="Arial" w:eastAsia="Times New Roman" w:hAnsi="Arial" w:cs="Arial"/>
          <w:b/>
          <w:color w:val="000000"/>
          <w:u w:val="single"/>
        </w:rPr>
        <w:t xml:space="preserve">  </w:t>
      </w:r>
    </w:p>
    <w:p w:rsidR="008321A8" w:rsidRPr="008321A8" w:rsidRDefault="00A609BF" w:rsidP="000A18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Solve the following.                  </w:t>
      </w:r>
      <w:r w:rsidR="009B472E">
        <w:rPr>
          <w:rFonts w:ascii="Arial" w:eastAsia="Times New Roman" w:hAnsi="Arial" w:cs="Arial"/>
          <w:color w:val="000000"/>
        </w:rPr>
        <w:t xml:space="preserve"> </w:t>
      </w:r>
      <w:r w:rsidR="0092089C">
        <w:rPr>
          <w:rFonts w:ascii="Arial" w:eastAsia="Times New Roman" w:hAnsi="Arial" w:cs="Arial"/>
          <w:color w:val="000000"/>
        </w:rPr>
        <w:t xml:space="preserve"> </w:t>
      </w:r>
      <w:r w:rsidR="000A185D">
        <w:rPr>
          <w:rFonts w:ascii="Arial" w:eastAsia="Times New Roman" w:hAnsi="Arial" w:cs="Arial"/>
          <w:color w:val="000000"/>
        </w:rPr>
        <w:t xml:space="preserve">      </w:t>
      </w:r>
      <w:r w:rsidR="0092089C">
        <w:rPr>
          <w:rFonts w:ascii="Arial" w:eastAsia="Times New Roman" w:hAnsi="Arial" w:cs="Arial"/>
          <w:color w:val="000000"/>
        </w:rPr>
        <w:t xml:space="preserve">                                                                            </w:t>
      </w:r>
      <w:r w:rsidR="002568CF">
        <w:rPr>
          <w:rFonts w:ascii="Arial" w:eastAsia="Times New Roman" w:hAnsi="Arial" w:cs="Arial"/>
          <w:color w:val="000000"/>
        </w:rPr>
        <w:t>(</w:t>
      </w:r>
      <w:r w:rsidR="0092089C" w:rsidRPr="0092089C">
        <w:rPr>
          <w:rFonts w:ascii="Arial" w:eastAsia="Times New Roman" w:hAnsi="Arial" w:cs="Arial"/>
          <w:b/>
          <w:color w:val="000000"/>
        </w:rPr>
        <w:t>2x4=8</w:t>
      </w:r>
      <w:r w:rsidR="002568CF">
        <w:rPr>
          <w:rFonts w:ascii="Arial" w:eastAsia="Times New Roman" w:hAnsi="Arial" w:cs="Arial"/>
          <w:b/>
          <w:color w:val="000000"/>
        </w:rPr>
        <w:t>)</w:t>
      </w:r>
    </w:p>
    <w:p w:rsidR="00CF1D70" w:rsidRDefault="002568CF" w:rsidP="00CF1D70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u w:val="single"/>
        </w:rPr>
      </w:pPr>
      <w:r>
        <w:rPr>
          <w:rFonts w:ascii="Arial" w:eastAsia="Times New Roman" w:hAnsi="Arial" w:cs="Arial"/>
          <w:b/>
          <w:color w:val="000000"/>
          <w:u w:val="single"/>
        </w:rPr>
        <w:t xml:space="preserve">                                                                                                                                   </w:t>
      </w:r>
    </w:p>
    <w:p w:rsidR="00CF1D70" w:rsidRDefault="00776EA6" w:rsidP="0092757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 laser operating at 632.</w:t>
      </w:r>
      <w:r w:rsidR="00CF1D70">
        <w:rPr>
          <w:rFonts w:ascii="Arial" w:eastAsia="Times New Roman" w:hAnsi="Arial" w:cs="Arial"/>
          <w:color w:val="000000"/>
        </w:rPr>
        <w:t>8nm emits 3.182x10</w:t>
      </w:r>
      <w:r w:rsidR="00CF1D70">
        <w:rPr>
          <w:rFonts w:ascii="Arial" w:eastAsia="Times New Roman" w:hAnsi="Arial" w:cs="Arial"/>
          <w:color w:val="000000"/>
          <w:vertAlign w:val="superscript"/>
        </w:rPr>
        <w:t>16</w:t>
      </w:r>
      <w:r w:rsidR="00CF1D70">
        <w:rPr>
          <w:rFonts w:ascii="Arial" w:eastAsia="Times New Roman" w:hAnsi="Arial" w:cs="Arial"/>
          <w:color w:val="000000"/>
        </w:rPr>
        <w:t xml:space="preserve"> photons/sec. calculate the output power of laser if the input power=100W. Also find the percentage power converted</w:t>
      </w:r>
      <w:r w:rsidR="00A04566">
        <w:rPr>
          <w:rFonts w:ascii="Arial" w:eastAsia="Times New Roman" w:hAnsi="Arial" w:cs="Arial"/>
          <w:color w:val="000000"/>
        </w:rPr>
        <w:t xml:space="preserve"> in</w:t>
      </w:r>
      <w:r w:rsidR="00CF1D70">
        <w:rPr>
          <w:rFonts w:ascii="Arial" w:eastAsia="Times New Roman" w:hAnsi="Arial" w:cs="Arial"/>
          <w:color w:val="000000"/>
        </w:rPr>
        <w:t>to inherent light energy.</w:t>
      </w:r>
      <w:r w:rsidR="00A04566">
        <w:rPr>
          <w:rFonts w:ascii="Arial" w:eastAsia="Times New Roman" w:hAnsi="Arial" w:cs="Arial"/>
          <w:color w:val="000000"/>
        </w:rPr>
        <w:t xml:space="preserve">        </w:t>
      </w:r>
    </w:p>
    <w:p w:rsidR="00A04566" w:rsidRDefault="00A04566" w:rsidP="00A04566">
      <w:pPr>
        <w:pStyle w:val="ListParagraph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OR</w:t>
      </w:r>
    </w:p>
    <w:p w:rsidR="00A04566" w:rsidRDefault="00B10203" w:rsidP="00A04566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AE5694">
        <w:rPr>
          <w:rFonts w:ascii="Arial" w:eastAsia="Times New Roman" w:hAnsi="Arial" w:cs="Arial"/>
          <w:color w:val="000000"/>
        </w:rPr>
        <w:t>Calculate the V-</w:t>
      </w:r>
      <w:r w:rsidR="00A04566">
        <w:rPr>
          <w:rFonts w:ascii="Arial" w:eastAsia="Times New Roman" w:hAnsi="Arial" w:cs="Arial"/>
          <w:color w:val="000000"/>
        </w:rPr>
        <w:t>nu</w:t>
      </w:r>
      <w:r w:rsidR="00AE5694">
        <w:rPr>
          <w:rFonts w:ascii="Arial" w:eastAsia="Times New Roman" w:hAnsi="Arial" w:cs="Arial"/>
          <w:color w:val="000000"/>
        </w:rPr>
        <w:t xml:space="preserve">mber for a </w:t>
      </w:r>
      <w:proofErr w:type="spellStart"/>
      <w:r w:rsidR="00AE5694">
        <w:rPr>
          <w:rFonts w:ascii="Arial" w:eastAsia="Times New Roman" w:hAnsi="Arial" w:cs="Arial"/>
          <w:color w:val="000000"/>
        </w:rPr>
        <w:t>fib</w:t>
      </w:r>
      <w:r w:rsidR="00A04566">
        <w:rPr>
          <w:rFonts w:ascii="Arial" w:eastAsia="Times New Roman" w:hAnsi="Arial" w:cs="Arial"/>
          <w:color w:val="000000"/>
        </w:rPr>
        <w:t>r</w:t>
      </w:r>
      <w:r w:rsidR="00AE5694">
        <w:rPr>
          <w:rFonts w:ascii="Arial" w:eastAsia="Times New Roman" w:hAnsi="Arial" w:cs="Arial"/>
          <w:color w:val="000000"/>
        </w:rPr>
        <w:t>e</w:t>
      </w:r>
      <w:proofErr w:type="spellEnd"/>
      <w:r w:rsidR="00A04566">
        <w:rPr>
          <w:rFonts w:ascii="Arial" w:eastAsia="Times New Roman" w:hAnsi="Arial" w:cs="Arial"/>
          <w:color w:val="000000"/>
        </w:rPr>
        <w:t xml:space="preserve"> of core diameter 40µm and</w:t>
      </w:r>
      <w:r w:rsidR="000B4F63">
        <w:rPr>
          <w:rFonts w:ascii="Arial" w:eastAsia="Times New Roman" w:hAnsi="Arial" w:cs="Arial"/>
          <w:color w:val="000000"/>
        </w:rPr>
        <w:t xml:space="preserve"> with </w:t>
      </w:r>
      <w:r w:rsidR="00A04566">
        <w:rPr>
          <w:rFonts w:ascii="Arial" w:eastAsia="Times New Roman" w:hAnsi="Arial" w:cs="Arial"/>
          <w:color w:val="000000"/>
        </w:rPr>
        <w:t>refractive indices of 1.55 and 1.50 respectively for core and cladding when t</w:t>
      </w:r>
      <w:r w:rsidR="000B4F63">
        <w:rPr>
          <w:rFonts w:ascii="Arial" w:eastAsia="Times New Roman" w:hAnsi="Arial" w:cs="Arial"/>
          <w:color w:val="000000"/>
        </w:rPr>
        <w:t>he wavelength of the propagating</w:t>
      </w:r>
      <w:r w:rsidR="00A04566">
        <w:rPr>
          <w:rFonts w:ascii="Arial" w:eastAsia="Times New Roman" w:hAnsi="Arial" w:cs="Arial"/>
          <w:color w:val="000000"/>
        </w:rPr>
        <w:t xml:space="preserve"> wave is 1400nm. Also calculate the number of modes that the fiber can support for propagation. Assume</w:t>
      </w:r>
      <w:r w:rsidR="000B4F63">
        <w:rPr>
          <w:rFonts w:ascii="Arial" w:eastAsia="Times New Roman" w:hAnsi="Arial" w:cs="Arial"/>
          <w:color w:val="000000"/>
        </w:rPr>
        <w:t xml:space="preserve"> that the </w:t>
      </w:r>
      <w:proofErr w:type="spellStart"/>
      <w:r w:rsidR="000B4F63">
        <w:rPr>
          <w:rFonts w:ascii="Arial" w:eastAsia="Times New Roman" w:hAnsi="Arial" w:cs="Arial"/>
          <w:color w:val="000000"/>
        </w:rPr>
        <w:t>fib</w:t>
      </w:r>
      <w:r w:rsidR="00A04566">
        <w:rPr>
          <w:rFonts w:ascii="Arial" w:eastAsia="Times New Roman" w:hAnsi="Arial" w:cs="Arial"/>
          <w:color w:val="000000"/>
        </w:rPr>
        <w:t>r</w:t>
      </w:r>
      <w:r w:rsidR="000B4F63">
        <w:rPr>
          <w:rFonts w:ascii="Arial" w:eastAsia="Times New Roman" w:hAnsi="Arial" w:cs="Arial"/>
          <w:color w:val="000000"/>
        </w:rPr>
        <w:t>e</w:t>
      </w:r>
      <w:proofErr w:type="spellEnd"/>
      <w:r w:rsidR="00A04566">
        <w:rPr>
          <w:rFonts w:ascii="Arial" w:eastAsia="Times New Roman" w:hAnsi="Arial" w:cs="Arial"/>
          <w:color w:val="000000"/>
        </w:rPr>
        <w:t xml:space="preserve"> is in air.</w:t>
      </w:r>
    </w:p>
    <w:p w:rsidR="00D274C5" w:rsidRDefault="00D274C5" w:rsidP="00A04566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</w:p>
    <w:p w:rsidR="00B90670" w:rsidRPr="00A04566" w:rsidRDefault="00B90670" w:rsidP="0092757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 circuit has</w:t>
      </w:r>
      <w:r w:rsidR="000B4F63">
        <w:rPr>
          <w:rFonts w:ascii="Arial" w:eastAsia="Times New Roman" w:hAnsi="Arial" w:cs="Arial"/>
          <w:color w:val="000000"/>
        </w:rPr>
        <w:t xml:space="preserve"> an</w:t>
      </w:r>
      <w:r>
        <w:rPr>
          <w:rFonts w:ascii="Arial" w:eastAsia="Times New Roman" w:hAnsi="Arial" w:cs="Arial"/>
          <w:color w:val="000000"/>
        </w:rPr>
        <w:t xml:space="preserve"> inductance of 20mH, capacitance 0.5µF and a resistance of 1000</w:t>
      </w:r>
      <w:r w:rsidRPr="00A0456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Ω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. Is the circuit oscillatory? Calculate the final charge on the capacitance</w:t>
      </w:r>
      <w:r w:rsidR="000B4F63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if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an emf. of 10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3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V is in the circuit.</w:t>
      </w:r>
    </w:p>
    <w:p w:rsidR="00B90670" w:rsidRDefault="00B90670" w:rsidP="00B906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OR</w:t>
      </w:r>
    </w:p>
    <w:p w:rsidR="00B90670" w:rsidRDefault="00B90670" w:rsidP="00B90670">
      <w:pPr>
        <w:spacing w:after="0" w:line="240" w:lineRule="auto"/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</w:rPr>
        <w:t xml:space="preserve">            </w:t>
      </w:r>
      <w:r w:rsidR="00A90E36">
        <w:rPr>
          <w:rFonts w:ascii="Arial" w:eastAsia="Times New Roman" w:hAnsi="Arial" w:cs="Arial"/>
          <w:color w:val="000000"/>
        </w:rPr>
        <w:t>In a centre</w:t>
      </w:r>
      <w:r>
        <w:rPr>
          <w:rFonts w:ascii="Arial" w:eastAsia="Times New Roman" w:hAnsi="Arial" w:cs="Arial"/>
          <w:color w:val="000000"/>
        </w:rPr>
        <w:t xml:space="preserve"> tap full wave rectifier each diode has a forward resistance of 10</w:t>
      </w:r>
      <w:r w:rsidRPr="00D274C5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Ω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. If the load</w:t>
      </w:r>
    </w:p>
    <w:p w:rsidR="00B90670" w:rsidRPr="00FB1367" w:rsidRDefault="00B90670" w:rsidP="00FF6A5B">
      <w:pPr>
        <w:spacing w:after="0" w:line="240" w:lineRule="auto"/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resistance is 1k</w:t>
      </w:r>
      <w:r w:rsidRPr="00D274C5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Ω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and transformer secondary voltage is 70V-0-70V</w:t>
      </w:r>
      <w:r w:rsidR="00A90E3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, calculate the following:</w:t>
      </w:r>
    </w:p>
    <w:p w:rsidR="00D274C5" w:rsidRPr="00FF6A5B" w:rsidRDefault="00FF6A5B" w:rsidP="00FF6A5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i) </w:t>
      </w:r>
      <w:r w:rsidR="00D274C5" w:rsidRPr="00FF6A5B">
        <w:rPr>
          <w:rFonts w:ascii="Arial" w:eastAsia="Times New Roman" w:hAnsi="Arial" w:cs="Arial"/>
          <w:color w:val="000000"/>
        </w:rPr>
        <w:t xml:space="preserve">Output </w:t>
      </w:r>
      <w:r w:rsidRPr="00FF6A5B">
        <w:rPr>
          <w:rFonts w:ascii="Arial" w:eastAsia="Times New Roman" w:hAnsi="Arial" w:cs="Arial"/>
          <w:color w:val="000000"/>
        </w:rPr>
        <w:t xml:space="preserve">d.c. </w:t>
      </w:r>
      <w:r w:rsidR="00D274C5" w:rsidRPr="00FF6A5B">
        <w:rPr>
          <w:rFonts w:ascii="Arial" w:eastAsia="Times New Roman" w:hAnsi="Arial" w:cs="Arial"/>
          <w:color w:val="000000"/>
        </w:rPr>
        <w:t>voltage</w:t>
      </w:r>
      <w:r w:rsidR="00352905">
        <w:rPr>
          <w:rFonts w:ascii="Arial" w:eastAsia="Times New Roman" w:hAnsi="Arial" w:cs="Arial"/>
          <w:color w:val="000000"/>
        </w:rPr>
        <w:t xml:space="preserve"> (ii) </w:t>
      </w:r>
      <w:proofErr w:type="spellStart"/>
      <w:r w:rsidR="00352905">
        <w:rPr>
          <w:rFonts w:ascii="Arial" w:eastAsia="Times New Roman" w:hAnsi="Arial" w:cs="Arial"/>
          <w:color w:val="000000"/>
        </w:rPr>
        <w:t>rms</w:t>
      </w:r>
      <w:proofErr w:type="spellEnd"/>
      <w:r w:rsidR="00352905">
        <w:rPr>
          <w:rFonts w:ascii="Arial" w:eastAsia="Times New Roman" w:hAnsi="Arial" w:cs="Arial"/>
          <w:color w:val="000000"/>
        </w:rPr>
        <w:t xml:space="preserve"> value of </w:t>
      </w:r>
      <w:proofErr w:type="gramStart"/>
      <w:r w:rsidR="00352905">
        <w:rPr>
          <w:rFonts w:ascii="Arial" w:eastAsia="Times New Roman" w:hAnsi="Arial" w:cs="Arial"/>
          <w:color w:val="000000"/>
        </w:rPr>
        <w:t xml:space="preserve">current </w:t>
      </w:r>
      <w:r w:rsidR="008A31E6">
        <w:rPr>
          <w:rFonts w:ascii="Arial" w:eastAsia="Times New Roman" w:hAnsi="Arial" w:cs="Arial"/>
          <w:color w:val="000000"/>
        </w:rPr>
        <w:t>.</w:t>
      </w:r>
      <w:proofErr w:type="gramEnd"/>
      <w:r w:rsidR="008A31E6">
        <w:rPr>
          <w:rFonts w:ascii="Arial" w:eastAsia="Times New Roman" w:hAnsi="Arial" w:cs="Arial"/>
          <w:color w:val="000000"/>
        </w:rPr>
        <w:t xml:space="preserve">        </w:t>
      </w:r>
      <w:r w:rsidR="008A31E6">
        <w:rPr>
          <w:rFonts w:ascii="Arial" w:eastAsia="Times New Roman" w:hAnsi="Arial" w:cs="Arial"/>
          <w:color w:val="000000"/>
        </w:rPr>
        <w:tab/>
      </w:r>
      <w:r w:rsidR="008A31E6">
        <w:rPr>
          <w:rFonts w:ascii="Arial" w:eastAsia="Times New Roman" w:hAnsi="Arial" w:cs="Arial"/>
          <w:color w:val="000000"/>
        </w:rPr>
        <w:tab/>
      </w:r>
      <w:r w:rsidR="008A31E6">
        <w:rPr>
          <w:rFonts w:ascii="Arial" w:eastAsia="Times New Roman" w:hAnsi="Arial" w:cs="Arial"/>
          <w:color w:val="000000"/>
        </w:rPr>
        <w:tab/>
      </w:r>
      <w:r w:rsidR="008A31E6">
        <w:rPr>
          <w:rFonts w:ascii="Arial" w:eastAsia="Times New Roman" w:hAnsi="Arial" w:cs="Arial"/>
          <w:color w:val="000000"/>
        </w:rPr>
        <w:tab/>
        <w:t>PH-418-B</w:t>
      </w:r>
    </w:p>
    <w:p w:rsidR="00FF6A5B" w:rsidRPr="00FF6A5B" w:rsidRDefault="00FF6A5B" w:rsidP="00FF6A5B">
      <w:pPr>
        <w:spacing w:after="0" w:line="240" w:lineRule="auto"/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     </w:t>
      </w:r>
      <w:r w:rsidR="00352905">
        <w:rPr>
          <w:rFonts w:ascii="Arial" w:eastAsia="Times New Roman" w:hAnsi="Arial" w:cs="Arial"/>
          <w:color w:val="000000"/>
        </w:rPr>
        <w:t xml:space="preserve">      </w:t>
      </w:r>
      <w:r>
        <w:rPr>
          <w:rFonts w:ascii="Arial" w:eastAsia="Times New Roman" w:hAnsi="Arial" w:cs="Arial"/>
          <w:color w:val="000000"/>
        </w:rPr>
        <w:t xml:space="preserve">         </w:t>
      </w:r>
      <w:r w:rsidR="008A31E6">
        <w:rPr>
          <w:rFonts w:ascii="Arial" w:eastAsia="Times New Roman" w:hAnsi="Arial" w:cs="Arial"/>
          <w:color w:val="000000"/>
        </w:rPr>
        <w:tab/>
      </w:r>
      <w:r w:rsidR="008A31E6">
        <w:rPr>
          <w:rFonts w:ascii="Arial" w:eastAsia="Times New Roman" w:hAnsi="Arial" w:cs="Arial"/>
          <w:color w:val="000000"/>
        </w:rPr>
        <w:tab/>
      </w:r>
      <w:r w:rsidR="008A31E6">
        <w:rPr>
          <w:rFonts w:ascii="Arial" w:eastAsia="Times New Roman" w:hAnsi="Arial" w:cs="Arial"/>
          <w:color w:val="000000"/>
        </w:rPr>
        <w:tab/>
      </w:r>
      <w:r w:rsidR="008A31E6">
        <w:rPr>
          <w:rFonts w:ascii="Arial" w:eastAsia="Times New Roman" w:hAnsi="Arial" w:cs="Arial"/>
          <w:color w:val="000000"/>
        </w:rPr>
        <w:tab/>
      </w:r>
      <w:r w:rsidR="008A31E6">
        <w:rPr>
          <w:rFonts w:ascii="Arial" w:eastAsia="Times New Roman" w:hAnsi="Arial" w:cs="Arial"/>
          <w:color w:val="000000"/>
        </w:rPr>
        <w:tab/>
      </w:r>
      <w:r w:rsidR="008A31E6">
        <w:rPr>
          <w:rFonts w:ascii="Arial" w:eastAsia="Times New Roman" w:hAnsi="Arial" w:cs="Arial"/>
          <w:color w:val="000000"/>
        </w:rPr>
        <w:tab/>
      </w:r>
      <w:r w:rsidR="008A31E6">
        <w:rPr>
          <w:rFonts w:ascii="Arial" w:eastAsia="Times New Roman" w:hAnsi="Arial" w:cs="Arial"/>
          <w:color w:val="000000"/>
        </w:rPr>
        <w:tab/>
      </w:r>
      <w:r w:rsidR="008A31E6">
        <w:rPr>
          <w:rFonts w:ascii="Arial" w:eastAsia="Times New Roman" w:hAnsi="Arial" w:cs="Arial"/>
          <w:color w:val="000000"/>
        </w:rPr>
        <w:tab/>
      </w:r>
      <w:r w:rsidR="008A31E6">
        <w:rPr>
          <w:rFonts w:ascii="Arial" w:eastAsia="Times New Roman" w:hAnsi="Arial" w:cs="Arial"/>
          <w:color w:val="000000"/>
        </w:rPr>
        <w:tab/>
      </w:r>
    </w:p>
    <w:p w:rsidR="00D274C5" w:rsidRPr="00FF6A5B" w:rsidRDefault="00352905" w:rsidP="00FF6A5B">
      <w:pPr>
        <w:spacing w:after="0" w:line="240" w:lineRule="auto"/>
        <w:ind w:left="720"/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</w:p>
    <w:p w:rsidR="00D274C5" w:rsidRPr="00D274C5" w:rsidRDefault="00D274C5" w:rsidP="00FF6A5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</w:p>
    <w:p w:rsidR="00127C96" w:rsidRDefault="00FF6A5B" w:rsidP="00FF6A5B">
      <w:pPr>
        <w:pStyle w:val="ListParagraph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</w:rPr>
      </w:pPr>
      <w:r>
        <w:rPr>
          <w:rFonts w:ascii="Arial" w:eastAsia="Times New Roman" w:hAnsi="Arial" w:cs="Arial"/>
          <w:b/>
          <w:color w:val="000000"/>
          <w:u w:val="single"/>
        </w:rPr>
        <w:t>PART-C</w:t>
      </w:r>
    </w:p>
    <w:p w:rsidR="00D027B8" w:rsidRPr="0092089C" w:rsidRDefault="002D3683" w:rsidP="00D027B8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7. </w:t>
      </w:r>
      <w:r w:rsidR="00D027B8" w:rsidRPr="00741C7C">
        <w:rPr>
          <w:rFonts w:ascii="Arial" w:eastAsia="Times New Roman" w:hAnsi="Arial" w:cs="Arial"/>
          <w:color w:val="000000"/>
        </w:rPr>
        <w:t>Answer any</w:t>
      </w:r>
      <w:r w:rsidR="00D027B8">
        <w:rPr>
          <w:rFonts w:ascii="Arial" w:eastAsia="Times New Roman" w:hAnsi="Arial" w:cs="Arial"/>
          <w:b/>
          <w:color w:val="000000"/>
        </w:rPr>
        <w:t xml:space="preserve"> THREE</w:t>
      </w:r>
      <w:r w:rsidR="00D027B8" w:rsidRPr="00741C7C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of the following.</w:t>
      </w:r>
      <w:r w:rsidR="0092089C">
        <w:rPr>
          <w:rFonts w:ascii="Arial" w:eastAsia="Times New Roman" w:hAnsi="Arial" w:cs="Arial"/>
          <w:b/>
          <w:color w:val="000000"/>
        </w:rPr>
        <w:t xml:space="preserve">    </w:t>
      </w:r>
      <w:r w:rsidR="007A1277">
        <w:rPr>
          <w:rFonts w:ascii="Arial" w:eastAsia="Times New Roman" w:hAnsi="Arial" w:cs="Arial"/>
          <w:b/>
          <w:color w:val="000000"/>
        </w:rPr>
        <w:t xml:space="preserve">          </w:t>
      </w:r>
      <w:r>
        <w:rPr>
          <w:rFonts w:ascii="Arial" w:eastAsia="Times New Roman" w:hAnsi="Arial" w:cs="Arial"/>
          <w:b/>
          <w:color w:val="000000"/>
        </w:rPr>
        <w:t xml:space="preserve">        </w:t>
      </w:r>
      <w:r w:rsidR="0092089C">
        <w:rPr>
          <w:rFonts w:ascii="Arial" w:eastAsia="Times New Roman" w:hAnsi="Arial" w:cs="Arial"/>
          <w:b/>
          <w:color w:val="000000"/>
        </w:rPr>
        <w:t xml:space="preserve">                        </w:t>
      </w:r>
      <w:r w:rsidR="00E01F96">
        <w:rPr>
          <w:rFonts w:ascii="Arial" w:eastAsia="Times New Roman" w:hAnsi="Arial" w:cs="Arial"/>
          <w:b/>
          <w:color w:val="000000"/>
        </w:rPr>
        <w:t xml:space="preserve">                               (</w:t>
      </w:r>
      <w:r w:rsidR="0092089C">
        <w:rPr>
          <w:rFonts w:ascii="Arial" w:eastAsia="Times New Roman" w:hAnsi="Arial" w:cs="Arial"/>
          <w:b/>
          <w:color w:val="000000"/>
        </w:rPr>
        <w:t>3x1=3</w:t>
      </w:r>
      <w:r w:rsidR="00E01F96">
        <w:rPr>
          <w:rFonts w:ascii="Arial" w:eastAsia="Times New Roman" w:hAnsi="Arial" w:cs="Arial"/>
          <w:b/>
          <w:color w:val="000000"/>
        </w:rPr>
        <w:t>)</w:t>
      </w:r>
    </w:p>
    <w:p w:rsidR="00FF6A5B" w:rsidRDefault="00FF6A5B" w:rsidP="00FF6A5B">
      <w:pPr>
        <w:pStyle w:val="ListParagraph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</w:rPr>
      </w:pPr>
    </w:p>
    <w:p w:rsidR="00FF6A5B" w:rsidRPr="00C65865" w:rsidRDefault="006E5E92" w:rsidP="00C6586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65865">
        <w:rPr>
          <w:rFonts w:ascii="Arial" w:eastAsia="Times New Roman" w:hAnsi="Arial" w:cs="Arial"/>
          <w:color w:val="000000"/>
        </w:rPr>
        <w:t xml:space="preserve">What is the importance of using choke in an </w:t>
      </w:r>
      <w:proofErr w:type="spellStart"/>
      <w:r w:rsidRPr="00C65865">
        <w:rPr>
          <w:rFonts w:ascii="Arial" w:eastAsia="Times New Roman" w:hAnsi="Arial" w:cs="Arial"/>
          <w:color w:val="000000"/>
        </w:rPr>
        <w:t>a.c</w:t>
      </w:r>
      <w:proofErr w:type="spellEnd"/>
      <w:r w:rsidRPr="00C65865">
        <w:rPr>
          <w:rFonts w:ascii="Arial" w:eastAsia="Times New Roman" w:hAnsi="Arial" w:cs="Arial"/>
          <w:color w:val="000000"/>
        </w:rPr>
        <w:t xml:space="preserve"> </w:t>
      </w:r>
      <w:r w:rsidR="007A2B2E" w:rsidRPr="00C65865">
        <w:rPr>
          <w:rFonts w:ascii="Arial" w:eastAsia="Times New Roman" w:hAnsi="Arial" w:cs="Arial"/>
          <w:color w:val="000000"/>
        </w:rPr>
        <w:t>circuit?</w:t>
      </w:r>
    </w:p>
    <w:p w:rsidR="007A2B2E" w:rsidRDefault="00C65865" w:rsidP="0002755E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</w:t>
      </w:r>
      <w:proofErr w:type="gramEnd"/>
      <w:r>
        <w:rPr>
          <w:rFonts w:ascii="Arial" w:eastAsia="Times New Roman" w:hAnsi="Arial" w:cs="Arial"/>
          <w:color w:val="000000"/>
        </w:rPr>
        <w:t xml:space="preserve">    </w:t>
      </w:r>
      <w:r w:rsidR="005C3597" w:rsidRPr="00C65865">
        <w:rPr>
          <w:rFonts w:ascii="Arial" w:eastAsia="Times New Roman" w:hAnsi="Arial" w:cs="Arial"/>
          <w:color w:val="000000"/>
        </w:rPr>
        <w:t>A bulb in series with a fully charged capacitor</w:t>
      </w:r>
      <w:r w:rsidR="001836F4" w:rsidRPr="00C65865">
        <w:rPr>
          <w:rFonts w:ascii="Arial" w:eastAsia="Times New Roman" w:hAnsi="Arial" w:cs="Arial"/>
          <w:color w:val="000000"/>
        </w:rPr>
        <w:t xml:space="preserve"> in a dc circuit</w:t>
      </w:r>
      <w:r w:rsidR="005C3597" w:rsidRPr="00C65865">
        <w:rPr>
          <w:rFonts w:ascii="Arial" w:eastAsia="Times New Roman" w:hAnsi="Arial" w:cs="Arial"/>
          <w:color w:val="000000"/>
        </w:rPr>
        <w:t xml:space="preserve"> does not glow. </w:t>
      </w:r>
    </w:p>
    <w:p w:rsidR="00B55992" w:rsidRPr="00C65865" w:rsidRDefault="007A2B2E" w:rsidP="0002755E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</w:t>
      </w:r>
      <w:r w:rsidR="00B55992" w:rsidRPr="00C65865">
        <w:rPr>
          <w:rFonts w:ascii="Arial" w:eastAsia="Times New Roman" w:hAnsi="Arial" w:cs="Arial"/>
          <w:color w:val="000000"/>
        </w:rPr>
        <w:t>Give reason</w:t>
      </w:r>
      <w:r w:rsidR="005C3597" w:rsidRPr="00C65865">
        <w:rPr>
          <w:rFonts w:ascii="Arial" w:eastAsia="Times New Roman" w:hAnsi="Arial" w:cs="Arial"/>
          <w:color w:val="000000"/>
        </w:rPr>
        <w:t xml:space="preserve"> </w:t>
      </w:r>
      <w:r w:rsidR="00674DC3">
        <w:rPr>
          <w:rFonts w:ascii="Arial" w:eastAsia="Times New Roman" w:hAnsi="Arial" w:cs="Arial"/>
          <w:color w:val="000000"/>
        </w:rPr>
        <w:t>w</w:t>
      </w:r>
      <w:r w:rsidR="002D1314">
        <w:rPr>
          <w:rFonts w:ascii="Arial" w:eastAsia="Times New Roman" w:hAnsi="Arial" w:cs="Arial"/>
          <w:color w:val="000000"/>
        </w:rPr>
        <w:t xml:space="preserve">ith </w:t>
      </w:r>
      <w:r w:rsidR="00B55992" w:rsidRPr="00C65865">
        <w:rPr>
          <w:rFonts w:ascii="Arial" w:eastAsia="Times New Roman" w:hAnsi="Arial" w:cs="Arial"/>
          <w:color w:val="000000"/>
        </w:rPr>
        <w:t>the help of</w:t>
      </w:r>
      <w:r w:rsidR="005C3597" w:rsidRPr="00C65865">
        <w:rPr>
          <w:rFonts w:ascii="Arial" w:eastAsia="Times New Roman" w:hAnsi="Arial" w:cs="Arial"/>
          <w:color w:val="000000"/>
        </w:rPr>
        <w:t xml:space="preserve"> a graph.</w:t>
      </w:r>
    </w:p>
    <w:p w:rsidR="00B55992" w:rsidRPr="00107200" w:rsidRDefault="00C86815" w:rsidP="0010720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There is no</w:t>
      </w:r>
      <w:r w:rsidR="002D1314" w:rsidRPr="00107200">
        <w:rPr>
          <w:rFonts w:ascii="Arial" w:eastAsia="Times New Roman" w:hAnsi="Arial" w:cs="Arial"/>
          <w:color w:val="000000"/>
        </w:rPr>
        <w:t xml:space="preserve"> flow of current in the negative half cycle of</w:t>
      </w:r>
      <w:r w:rsidR="005E6038">
        <w:rPr>
          <w:rFonts w:ascii="Arial" w:eastAsia="Times New Roman" w:hAnsi="Arial" w:cs="Arial"/>
          <w:color w:val="000000"/>
        </w:rPr>
        <w:t xml:space="preserve"> a</w:t>
      </w:r>
      <w:r w:rsidR="002D1314" w:rsidRPr="00107200">
        <w:rPr>
          <w:rFonts w:ascii="Arial" w:eastAsia="Times New Roman" w:hAnsi="Arial" w:cs="Arial"/>
          <w:color w:val="000000"/>
        </w:rPr>
        <w:t xml:space="preserve"> half wave rectifier</w:t>
      </w:r>
      <w:r w:rsidR="00107200" w:rsidRPr="00107200">
        <w:rPr>
          <w:rFonts w:ascii="Arial" w:eastAsia="Times New Roman" w:hAnsi="Arial" w:cs="Arial"/>
          <w:color w:val="000000"/>
        </w:rPr>
        <w:t xml:space="preserve">. </w:t>
      </w:r>
      <w:r w:rsidR="002D1314" w:rsidRPr="00107200">
        <w:rPr>
          <w:rFonts w:ascii="Arial" w:eastAsia="Times New Roman" w:hAnsi="Arial" w:cs="Arial"/>
          <w:color w:val="000000"/>
        </w:rPr>
        <w:t xml:space="preserve">Why?  </w:t>
      </w:r>
    </w:p>
    <w:p w:rsidR="00B824A1" w:rsidRPr="00CE0D8B" w:rsidRDefault="00AA6899" w:rsidP="00CE0D8B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E0D8B">
        <w:rPr>
          <w:rFonts w:ascii="Arial" w:eastAsia="Times New Roman" w:hAnsi="Arial" w:cs="Arial"/>
          <w:color w:val="000000"/>
        </w:rPr>
        <w:t xml:space="preserve">Laser welding creates stronger joints. Justify. </w:t>
      </w:r>
      <w:r w:rsidR="00E114D0" w:rsidRPr="00CE0D8B">
        <w:rPr>
          <w:rFonts w:ascii="Arial" w:eastAsia="Times New Roman" w:hAnsi="Arial" w:cs="Arial"/>
          <w:color w:val="000000"/>
        </w:rPr>
        <w:t xml:space="preserve">  </w:t>
      </w:r>
    </w:p>
    <w:p w:rsidR="00127C96" w:rsidRPr="00994E7B" w:rsidRDefault="00994E7B" w:rsidP="00994E7B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What is the </w:t>
      </w:r>
      <w:r w:rsidR="00C86815">
        <w:rPr>
          <w:rFonts w:ascii="Arial" w:eastAsia="Times New Roman" w:hAnsi="Arial" w:cs="Arial"/>
          <w:color w:val="000000"/>
        </w:rPr>
        <w:t>fractional index</w:t>
      </w:r>
      <w:r>
        <w:rPr>
          <w:rFonts w:ascii="Arial" w:eastAsia="Times New Roman" w:hAnsi="Arial" w:cs="Arial"/>
          <w:color w:val="000000"/>
        </w:rPr>
        <w:t xml:space="preserve"> change for an optical </w:t>
      </w:r>
      <w:proofErr w:type="spellStart"/>
      <w:r>
        <w:rPr>
          <w:rFonts w:ascii="Arial" w:eastAsia="Times New Roman" w:hAnsi="Arial" w:cs="Arial"/>
          <w:color w:val="000000"/>
        </w:rPr>
        <w:t>fibre</w:t>
      </w:r>
      <w:proofErr w:type="spellEnd"/>
      <w:r>
        <w:rPr>
          <w:rFonts w:ascii="Arial" w:eastAsia="Times New Roman" w:hAnsi="Arial" w:cs="Arial"/>
          <w:color w:val="000000"/>
        </w:rPr>
        <w:t xml:space="preserve"> with core and cladding of refractive indices 1.563 and 1.498 </w:t>
      </w:r>
      <w:r w:rsidR="00C86815">
        <w:rPr>
          <w:rFonts w:ascii="Arial" w:eastAsia="Times New Roman" w:hAnsi="Arial" w:cs="Arial"/>
          <w:color w:val="000000"/>
        </w:rPr>
        <w:t>respectively?</w:t>
      </w:r>
      <w:r>
        <w:rPr>
          <w:rFonts w:ascii="Arial" w:eastAsia="Times New Roman" w:hAnsi="Arial" w:cs="Arial"/>
          <w:color w:val="000000"/>
        </w:rPr>
        <w:t xml:space="preserve"> </w:t>
      </w:r>
      <w:r w:rsidRPr="00994E7B">
        <w:rPr>
          <w:rFonts w:ascii="Arial" w:eastAsia="Times New Roman" w:hAnsi="Arial" w:cs="Arial"/>
          <w:color w:val="000000"/>
        </w:rPr>
        <w:t xml:space="preserve">  </w:t>
      </w:r>
    </w:p>
    <w:p w:rsidR="00B824A1" w:rsidRPr="00127C96" w:rsidRDefault="00B824A1" w:rsidP="00127C9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27C96" w:rsidRDefault="00127C96" w:rsidP="00127C96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:rsidR="00127C96" w:rsidRDefault="00127C96" w:rsidP="00127C96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</w:p>
    <w:p w:rsidR="00127C96" w:rsidRPr="00127C96" w:rsidRDefault="00127C96" w:rsidP="00127C96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</w:p>
    <w:p w:rsidR="008A31E6" w:rsidRDefault="008A31E6"/>
    <w:p w:rsidR="008A31E6" w:rsidRPr="008A31E6" w:rsidRDefault="008A31E6" w:rsidP="008A31E6"/>
    <w:p w:rsidR="008A31E6" w:rsidRPr="008A31E6" w:rsidRDefault="008A31E6" w:rsidP="008A31E6"/>
    <w:p w:rsidR="008A31E6" w:rsidRPr="008A31E6" w:rsidRDefault="008A31E6" w:rsidP="008A31E6"/>
    <w:p w:rsidR="008A31E6" w:rsidRPr="008A31E6" w:rsidRDefault="008A31E6" w:rsidP="008A31E6"/>
    <w:p w:rsidR="008A31E6" w:rsidRPr="008A31E6" w:rsidRDefault="008A31E6" w:rsidP="008A31E6"/>
    <w:p w:rsidR="008A31E6" w:rsidRPr="008A31E6" w:rsidRDefault="008A31E6" w:rsidP="008A31E6"/>
    <w:p w:rsidR="008A31E6" w:rsidRPr="008A31E6" w:rsidRDefault="008A31E6" w:rsidP="008A31E6"/>
    <w:p w:rsidR="008A31E6" w:rsidRPr="008A31E6" w:rsidRDefault="008A31E6" w:rsidP="008A31E6"/>
    <w:p w:rsidR="008A31E6" w:rsidRPr="008A31E6" w:rsidRDefault="008A31E6" w:rsidP="008A31E6"/>
    <w:p w:rsidR="008A31E6" w:rsidRPr="008A31E6" w:rsidRDefault="008A31E6" w:rsidP="008A31E6"/>
    <w:p w:rsidR="008A31E6" w:rsidRPr="008A31E6" w:rsidRDefault="008A31E6" w:rsidP="008A31E6"/>
    <w:p w:rsidR="008A31E6" w:rsidRPr="008A31E6" w:rsidRDefault="008A31E6" w:rsidP="008A31E6"/>
    <w:p w:rsidR="008A31E6" w:rsidRPr="008A31E6" w:rsidRDefault="008A31E6" w:rsidP="008A31E6"/>
    <w:p w:rsidR="008A31E6" w:rsidRPr="008A31E6" w:rsidRDefault="008A31E6" w:rsidP="008A31E6"/>
    <w:p w:rsidR="008A31E6" w:rsidRDefault="008A31E6" w:rsidP="008A31E6"/>
    <w:p w:rsidR="00F92851" w:rsidRPr="008A31E6" w:rsidRDefault="008A31E6" w:rsidP="008A31E6">
      <w:pPr>
        <w:tabs>
          <w:tab w:val="left" w:pos="7008"/>
        </w:tabs>
      </w:pPr>
      <w:r>
        <w:tab/>
        <w:t>PH-418-B</w:t>
      </w:r>
    </w:p>
    <w:sectPr w:rsidR="00F92851" w:rsidRPr="008A31E6" w:rsidSect="00924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3ED"/>
    <w:multiLevelType w:val="hybridMultilevel"/>
    <w:tmpl w:val="E5BCFBD2"/>
    <w:lvl w:ilvl="0" w:tplc="987A0882">
      <w:start w:val="1"/>
      <w:numFmt w:val="lowerRoman"/>
      <w:lvlText w:val="%1)"/>
      <w:lvlJc w:val="left"/>
      <w:pPr>
        <w:ind w:left="1470" w:hanging="720"/>
      </w:pPr>
      <w:rPr>
        <w:rFonts w:eastAsiaTheme="minorHAnsi" w:hint="default"/>
        <w:color w:val="22222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7264917"/>
    <w:multiLevelType w:val="hybridMultilevel"/>
    <w:tmpl w:val="CD04AEE4"/>
    <w:lvl w:ilvl="0" w:tplc="B3AAF2B0">
      <w:start w:val="1"/>
      <w:numFmt w:val="lowerRoman"/>
      <w:lvlText w:val="%1)"/>
      <w:lvlJc w:val="left"/>
      <w:pPr>
        <w:ind w:left="1440" w:hanging="720"/>
      </w:pPr>
      <w:rPr>
        <w:rFonts w:eastAsia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225F6"/>
    <w:multiLevelType w:val="hybridMultilevel"/>
    <w:tmpl w:val="DACECCD8"/>
    <w:lvl w:ilvl="0" w:tplc="B948B1AE">
      <w:start w:val="1"/>
      <w:numFmt w:val="lowerRoman"/>
      <w:lvlText w:val="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3B31802"/>
    <w:multiLevelType w:val="hybridMultilevel"/>
    <w:tmpl w:val="D74C03FC"/>
    <w:lvl w:ilvl="0" w:tplc="DFE26FF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A725BD"/>
    <w:multiLevelType w:val="hybridMultilevel"/>
    <w:tmpl w:val="ADFAD176"/>
    <w:lvl w:ilvl="0" w:tplc="1A34C0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E3C36"/>
    <w:multiLevelType w:val="hybridMultilevel"/>
    <w:tmpl w:val="5C2EA99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231EC"/>
    <w:multiLevelType w:val="hybridMultilevel"/>
    <w:tmpl w:val="F40C2760"/>
    <w:lvl w:ilvl="0" w:tplc="AF782084">
      <w:start w:val="1"/>
      <w:numFmt w:val="lowerRoman"/>
      <w:lvlText w:val="%1)"/>
      <w:lvlJc w:val="left"/>
      <w:pPr>
        <w:ind w:left="1440" w:hanging="720"/>
      </w:pPr>
      <w:rPr>
        <w:rFonts w:eastAsia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326281"/>
    <w:multiLevelType w:val="hybridMultilevel"/>
    <w:tmpl w:val="923A3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511BD"/>
    <w:multiLevelType w:val="hybridMultilevel"/>
    <w:tmpl w:val="DB0052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C31B8"/>
    <w:multiLevelType w:val="hybridMultilevel"/>
    <w:tmpl w:val="A75AB6B6"/>
    <w:lvl w:ilvl="0" w:tplc="2932D67A">
      <w:start w:val="1"/>
      <w:numFmt w:val="lowerRoman"/>
      <w:lvlText w:val="%1)"/>
      <w:lvlJc w:val="left"/>
      <w:pPr>
        <w:ind w:left="1470" w:hanging="720"/>
      </w:pPr>
      <w:rPr>
        <w:rFonts w:eastAsiaTheme="minorHAnsi" w:hint="default"/>
        <w:color w:val="22222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F3A302A"/>
    <w:multiLevelType w:val="hybridMultilevel"/>
    <w:tmpl w:val="072696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932091"/>
    <w:rsid w:val="0002755E"/>
    <w:rsid w:val="000A185D"/>
    <w:rsid w:val="000B4F63"/>
    <w:rsid w:val="000B4FBA"/>
    <w:rsid w:val="000E5669"/>
    <w:rsid w:val="00107200"/>
    <w:rsid w:val="00127C96"/>
    <w:rsid w:val="00140C6D"/>
    <w:rsid w:val="001836F4"/>
    <w:rsid w:val="002568CF"/>
    <w:rsid w:val="002D1314"/>
    <w:rsid w:val="002D3683"/>
    <w:rsid w:val="00324439"/>
    <w:rsid w:val="00340981"/>
    <w:rsid w:val="00352905"/>
    <w:rsid w:val="003F2266"/>
    <w:rsid w:val="00434409"/>
    <w:rsid w:val="004464F8"/>
    <w:rsid w:val="00467C96"/>
    <w:rsid w:val="00474B5C"/>
    <w:rsid w:val="0048647B"/>
    <w:rsid w:val="005263B5"/>
    <w:rsid w:val="00547F1A"/>
    <w:rsid w:val="005B2881"/>
    <w:rsid w:val="005C3597"/>
    <w:rsid w:val="005E6038"/>
    <w:rsid w:val="005F2C8D"/>
    <w:rsid w:val="00674DC3"/>
    <w:rsid w:val="0069526A"/>
    <w:rsid w:val="006C5DD1"/>
    <w:rsid w:val="006E5E92"/>
    <w:rsid w:val="00700F8A"/>
    <w:rsid w:val="00702050"/>
    <w:rsid w:val="00741C7C"/>
    <w:rsid w:val="00750068"/>
    <w:rsid w:val="007618E2"/>
    <w:rsid w:val="00776EA6"/>
    <w:rsid w:val="00781C0E"/>
    <w:rsid w:val="00797678"/>
    <w:rsid w:val="007A1277"/>
    <w:rsid w:val="007A2B2E"/>
    <w:rsid w:val="007D22FD"/>
    <w:rsid w:val="007E7F8D"/>
    <w:rsid w:val="008147EC"/>
    <w:rsid w:val="008321A8"/>
    <w:rsid w:val="0083498A"/>
    <w:rsid w:val="00866EE4"/>
    <w:rsid w:val="008743DA"/>
    <w:rsid w:val="008A31E6"/>
    <w:rsid w:val="008A4194"/>
    <w:rsid w:val="008C50F7"/>
    <w:rsid w:val="0092089C"/>
    <w:rsid w:val="0092494D"/>
    <w:rsid w:val="00927578"/>
    <w:rsid w:val="009301B1"/>
    <w:rsid w:val="00932091"/>
    <w:rsid w:val="009534C2"/>
    <w:rsid w:val="00994E7B"/>
    <w:rsid w:val="009A6B58"/>
    <w:rsid w:val="009B472E"/>
    <w:rsid w:val="00A04566"/>
    <w:rsid w:val="00A609BF"/>
    <w:rsid w:val="00A64185"/>
    <w:rsid w:val="00A72AF4"/>
    <w:rsid w:val="00A90E36"/>
    <w:rsid w:val="00A94F2B"/>
    <w:rsid w:val="00AA6899"/>
    <w:rsid w:val="00AE5694"/>
    <w:rsid w:val="00AE7FE1"/>
    <w:rsid w:val="00AF7C9D"/>
    <w:rsid w:val="00AF7E8F"/>
    <w:rsid w:val="00B10203"/>
    <w:rsid w:val="00B26D17"/>
    <w:rsid w:val="00B42750"/>
    <w:rsid w:val="00B55992"/>
    <w:rsid w:val="00B77CD0"/>
    <w:rsid w:val="00B824A1"/>
    <w:rsid w:val="00B90670"/>
    <w:rsid w:val="00BF430C"/>
    <w:rsid w:val="00C65865"/>
    <w:rsid w:val="00C86815"/>
    <w:rsid w:val="00CE0D8B"/>
    <w:rsid w:val="00CF1D70"/>
    <w:rsid w:val="00D027B8"/>
    <w:rsid w:val="00D274C5"/>
    <w:rsid w:val="00D759E3"/>
    <w:rsid w:val="00E01F96"/>
    <w:rsid w:val="00E059C6"/>
    <w:rsid w:val="00E114D0"/>
    <w:rsid w:val="00E43615"/>
    <w:rsid w:val="00E605D0"/>
    <w:rsid w:val="00E63062"/>
    <w:rsid w:val="00F92851"/>
    <w:rsid w:val="00FB1367"/>
    <w:rsid w:val="00FF338D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9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09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244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Bessy Estheline</dc:creator>
  <cp:lastModifiedBy>user</cp:lastModifiedBy>
  <cp:revision>76</cp:revision>
  <dcterms:created xsi:type="dcterms:W3CDTF">2020-01-27T17:21:00Z</dcterms:created>
  <dcterms:modified xsi:type="dcterms:W3CDTF">2020-01-29T08:23:00Z</dcterms:modified>
</cp:coreProperties>
</file>