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3" w:type="dxa"/>
        <w:tblInd w:w="331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4424A4" w:rsidRPr="004424A4" w14:paraId="5BA9D887" w14:textId="77777777" w:rsidTr="004424A4">
        <w:trPr>
          <w:trHeight w:val="300"/>
        </w:trPr>
        <w:tc>
          <w:tcPr>
            <w:tcW w:w="1036" w:type="dxa"/>
            <w:noWrap/>
            <w:vAlign w:val="center"/>
            <w:hideMark/>
          </w:tcPr>
          <w:p w14:paraId="42B25998" w14:textId="77777777" w:rsidR="004424A4" w:rsidRPr="004424A4" w:rsidRDefault="004424A4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</w:p>
        </w:tc>
        <w:tc>
          <w:tcPr>
            <w:tcW w:w="2260" w:type="dxa"/>
            <w:noWrap/>
            <w:vAlign w:val="bottom"/>
            <w:hideMark/>
          </w:tcPr>
          <w:p w14:paraId="4F23E6C6" w14:textId="77777777" w:rsidR="004424A4" w:rsidRPr="004424A4" w:rsidRDefault="004424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2F590981" w14:textId="77777777" w:rsidR="004424A4" w:rsidRPr="004424A4" w:rsidRDefault="004424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7" w:type="dxa"/>
            <w:gridSpan w:val="4"/>
            <w:vMerge w:val="restart"/>
            <w:noWrap/>
            <w:vAlign w:val="bottom"/>
            <w:hideMark/>
          </w:tcPr>
          <w:p w14:paraId="05CE6FF6" w14:textId="77777777" w:rsidR="004424A4" w:rsidRPr="004424A4" w:rsidRDefault="004424A4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4424A4">
              <w:rPr>
                <w:rFonts w:ascii="Arial" w:hAnsi="Arial" w:cs="Arial"/>
              </w:rPr>
              <w:pict w14:anchorId="479581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0.95pt;margin-top:-20.3pt;width:148.5pt;height:54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">
                  <v:textbox style="mso-next-textbox:#Text Box 4">
                    <w:txbxContent>
                      <w:p w14:paraId="582B6E3F" w14:textId="77777777" w:rsidR="004424A4" w:rsidRDefault="004424A4" w:rsidP="004424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14:paraId="15314F57" w14:textId="77777777" w:rsidR="004424A4" w:rsidRDefault="004424A4" w:rsidP="004424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Date: </w:t>
                        </w:r>
                      </w:p>
                    </w:txbxContent>
                  </v:textbox>
                </v:shape>
              </w:pict>
            </w:r>
          </w:p>
        </w:tc>
      </w:tr>
      <w:tr w:rsidR="004424A4" w:rsidRPr="004424A4" w14:paraId="6B738389" w14:textId="77777777" w:rsidTr="004424A4">
        <w:trPr>
          <w:trHeight w:val="300"/>
        </w:trPr>
        <w:tc>
          <w:tcPr>
            <w:tcW w:w="1036" w:type="dxa"/>
            <w:noWrap/>
            <w:vAlign w:val="bottom"/>
            <w:hideMark/>
          </w:tcPr>
          <w:p w14:paraId="1DE49AAC" w14:textId="270420B2" w:rsidR="004424A4" w:rsidRPr="004424A4" w:rsidRDefault="004424A4">
            <w:pPr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4424A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D97EB51" wp14:editId="79E6D1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847725" cy="790575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424A4" w:rsidRPr="004424A4" w14:paraId="53842033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14:paraId="660E73FA" w14:textId="77777777" w:rsidR="004424A4" w:rsidRPr="004424A4" w:rsidRDefault="004424A4">
                  <w:pPr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0ED43154" w14:textId="77777777" w:rsidR="004424A4" w:rsidRPr="004424A4" w:rsidRDefault="004424A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7D750D19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0E847105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09F086E4" w14:textId="77777777" w:rsidR="004424A4" w:rsidRPr="004424A4" w:rsidRDefault="004424A4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424A4" w:rsidRPr="004424A4" w14:paraId="49F1DD70" w14:textId="77777777" w:rsidTr="004424A4">
        <w:trPr>
          <w:trHeight w:val="300"/>
        </w:trPr>
        <w:tc>
          <w:tcPr>
            <w:tcW w:w="1036" w:type="dxa"/>
            <w:noWrap/>
            <w:vAlign w:val="bottom"/>
            <w:hideMark/>
          </w:tcPr>
          <w:p w14:paraId="498A0D23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5026E6FC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7F782144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3EA13819" w14:textId="77777777" w:rsidR="004424A4" w:rsidRPr="004424A4" w:rsidRDefault="004424A4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424A4" w:rsidRPr="004424A4" w14:paraId="23D15BD1" w14:textId="77777777" w:rsidTr="004424A4">
        <w:trPr>
          <w:trHeight w:val="300"/>
        </w:trPr>
        <w:tc>
          <w:tcPr>
            <w:tcW w:w="1036" w:type="dxa"/>
            <w:noWrap/>
            <w:vAlign w:val="bottom"/>
            <w:hideMark/>
          </w:tcPr>
          <w:p w14:paraId="5EC90108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60396699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1521DB7E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4EEE376E" w14:textId="77777777" w:rsidR="004424A4" w:rsidRPr="004424A4" w:rsidRDefault="004424A4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424A4" w:rsidRPr="004424A4" w14:paraId="4888BA09" w14:textId="77777777" w:rsidTr="004424A4">
        <w:trPr>
          <w:trHeight w:val="300"/>
        </w:trPr>
        <w:tc>
          <w:tcPr>
            <w:tcW w:w="1036" w:type="dxa"/>
            <w:noWrap/>
            <w:vAlign w:val="bottom"/>
            <w:hideMark/>
          </w:tcPr>
          <w:p w14:paraId="31BC2723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1A3624C3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2A2D056A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1C356C4E" w14:textId="77777777" w:rsidR="004424A4" w:rsidRPr="004424A4" w:rsidRDefault="004424A4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424A4" w:rsidRPr="004424A4" w14:paraId="3C2B4E72" w14:textId="77777777" w:rsidTr="004424A4">
        <w:trPr>
          <w:gridAfter w:val="1"/>
          <w:wAfter w:w="963" w:type="dxa"/>
          <w:trHeight w:val="300"/>
        </w:trPr>
        <w:tc>
          <w:tcPr>
            <w:tcW w:w="1036" w:type="dxa"/>
            <w:noWrap/>
            <w:vAlign w:val="bottom"/>
            <w:hideMark/>
          </w:tcPr>
          <w:p w14:paraId="4055D2F8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noWrap/>
            <w:vAlign w:val="bottom"/>
            <w:hideMark/>
          </w:tcPr>
          <w:p w14:paraId="378B5CEB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noWrap/>
            <w:vAlign w:val="bottom"/>
            <w:hideMark/>
          </w:tcPr>
          <w:p w14:paraId="787881A1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  <w:noWrap/>
            <w:vAlign w:val="bottom"/>
            <w:hideMark/>
          </w:tcPr>
          <w:p w14:paraId="4211EAA9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46421E5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5075397D" w14:textId="77777777" w:rsidR="004424A4" w:rsidRPr="004424A4" w:rsidRDefault="004424A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424A4" w:rsidRPr="004424A4" w14:paraId="4ECA4300" w14:textId="77777777" w:rsidTr="004424A4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14:paraId="646D43AD" w14:textId="77777777" w:rsidR="004424A4" w:rsidRP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4424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424A4" w:rsidRPr="004424A4" w14:paraId="05BAC99E" w14:textId="77777777" w:rsidTr="004424A4">
        <w:trPr>
          <w:trHeight w:val="300"/>
        </w:trPr>
        <w:tc>
          <w:tcPr>
            <w:tcW w:w="9013" w:type="dxa"/>
            <w:gridSpan w:val="7"/>
            <w:noWrap/>
            <w:hideMark/>
          </w:tcPr>
          <w:p w14:paraId="40793A35" w14:textId="77777777" w:rsidR="004424A4" w:rsidRP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4424A4">
              <w:rPr>
                <w:rFonts w:ascii="Arial" w:hAnsi="Arial" w:cs="Arial"/>
                <w:b/>
                <w:noProof/>
                <w:sz w:val="24"/>
                <w:szCs w:val="24"/>
              </w:rPr>
              <w:t>MA</w:t>
            </w:r>
            <w:r w:rsidRPr="004424A4">
              <w:rPr>
                <w:rFonts w:ascii="Arial" w:hAnsi="Arial" w:cs="Arial"/>
                <w:b/>
                <w:sz w:val="24"/>
                <w:szCs w:val="24"/>
              </w:rPr>
              <w:t xml:space="preserve"> JOURNALISM AND MASS COMMUNICATION - II SEMESTER</w:t>
            </w:r>
          </w:p>
        </w:tc>
      </w:tr>
      <w:tr w:rsidR="004424A4" w:rsidRPr="004424A4" w14:paraId="382B5125" w14:textId="77777777" w:rsidTr="004424A4">
        <w:trPr>
          <w:trHeight w:val="300"/>
        </w:trPr>
        <w:tc>
          <w:tcPr>
            <w:tcW w:w="9013" w:type="dxa"/>
            <w:gridSpan w:val="7"/>
            <w:noWrap/>
            <w:hideMark/>
          </w:tcPr>
          <w:p w14:paraId="69D55503" w14:textId="77777777" w:rsidR="004424A4" w:rsidRP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4424A4">
              <w:rPr>
                <w:rFonts w:ascii="Arial" w:hAnsi="Arial" w:cs="Arial"/>
                <w:b/>
                <w:sz w:val="24"/>
                <w:szCs w:val="24"/>
              </w:rPr>
              <w:t>SEMESTER EXAMINATION: APRIL 2019</w:t>
            </w:r>
          </w:p>
        </w:tc>
      </w:tr>
      <w:tr w:rsidR="004424A4" w:rsidRPr="004424A4" w14:paraId="307CBB5B" w14:textId="77777777" w:rsidTr="004424A4">
        <w:trPr>
          <w:trHeight w:val="315"/>
        </w:trPr>
        <w:tc>
          <w:tcPr>
            <w:tcW w:w="9013" w:type="dxa"/>
            <w:gridSpan w:val="7"/>
            <w:noWrap/>
            <w:hideMark/>
          </w:tcPr>
          <w:p w14:paraId="70D4D859" w14:textId="77777777" w:rsidR="004424A4" w:rsidRP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4A4">
              <w:rPr>
                <w:rFonts w:ascii="Arial" w:hAnsi="Arial" w:cs="Arial"/>
                <w:b/>
                <w:sz w:val="24"/>
                <w:szCs w:val="24"/>
              </w:rPr>
              <w:t xml:space="preserve">MC 8118 – </w:t>
            </w:r>
            <w:r w:rsidRPr="004424A4">
              <w:rPr>
                <w:rFonts w:ascii="Arial" w:hAnsi="Arial" w:cs="Arial"/>
                <w:b/>
                <w:caps/>
                <w:sz w:val="24"/>
                <w:szCs w:val="24"/>
              </w:rPr>
              <w:t>Media RESEARCH TECHNIQUES</w:t>
            </w:r>
          </w:p>
        </w:tc>
      </w:tr>
      <w:tr w:rsidR="004424A4" w:rsidRPr="004424A4" w14:paraId="3D66FD49" w14:textId="77777777" w:rsidTr="004424A4">
        <w:trPr>
          <w:gridAfter w:val="1"/>
          <w:wAfter w:w="963" w:type="dxa"/>
          <w:trHeight w:val="315"/>
        </w:trPr>
        <w:tc>
          <w:tcPr>
            <w:tcW w:w="3296" w:type="dxa"/>
            <w:gridSpan w:val="2"/>
            <w:noWrap/>
            <w:vAlign w:val="center"/>
            <w:hideMark/>
          </w:tcPr>
          <w:p w14:paraId="3C2C50A0" w14:textId="77777777" w:rsidR="004424A4" w:rsidRP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4424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br/>
              <w:t xml:space="preserve">Time - 2 </w:t>
            </w:r>
            <w:r w:rsidRPr="004424A4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IN"/>
              </w:rPr>
              <w:t>1</w:t>
            </w:r>
            <w:r w:rsidRPr="004424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t>/</w:t>
            </w:r>
            <w:r w:rsidRPr="004424A4">
              <w:rPr>
                <w:rFonts w:ascii="Arial" w:hAnsi="Arial" w:cs="Arial"/>
                <w:b/>
                <w:sz w:val="24"/>
                <w:szCs w:val="24"/>
                <w:vertAlign w:val="subscript"/>
                <w:lang w:eastAsia="en-IN"/>
              </w:rPr>
              <w:t>2</w:t>
            </w:r>
            <w:r w:rsidRPr="004424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60" w:type="dxa"/>
            <w:noWrap/>
            <w:vAlign w:val="bottom"/>
            <w:hideMark/>
          </w:tcPr>
          <w:p w14:paraId="0B1DD74E" w14:textId="77777777" w:rsidR="004424A4" w:rsidRPr="004424A4" w:rsidRDefault="004424A4">
            <w:pPr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4494" w:type="dxa"/>
            <w:gridSpan w:val="3"/>
            <w:noWrap/>
            <w:vAlign w:val="center"/>
            <w:hideMark/>
          </w:tcPr>
          <w:p w14:paraId="4551B712" w14:textId="77777777" w:rsid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4424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t xml:space="preserve">                   </w:t>
            </w:r>
            <w:r w:rsidRPr="004424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br/>
              <w:t xml:space="preserve">                   Max Marks-70</w:t>
            </w:r>
          </w:p>
          <w:p w14:paraId="12D98243" w14:textId="60F8D6B5" w:rsidR="004424A4" w:rsidRPr="004424A4" w:rsidRDefault="004424A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</w:p>
        </w:tc>
      </w:tr>
    </w:tbl>
    <w:p w14:paraId="060405FD" w14:textId="77777777" w:rsidR="004424A4" w:rsidRDefault="004424A4" w:rsidP="004424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B2C00C0" w14:textId="6AE8F4CB" w:rsidR="00B07DEF" w:rsidRPr="004424A4" w:rsidRDefault="00B07DEF" w:rsidP="004424A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24A4">
        <w:rPr>
          <w:rFonts w:ascii="Arial" w:hAnsi="Arial" w:cs="Arial"/>
          <w:color w:val="000000" w:themeColor="text1"/>
          <w:sz w:val="24"/>
          <w:szCs w:val="24"/>
        </w:rPr>
        <w:t xml:space="preserve">This paper contains </w:t>
      </w:r>
      <w:proofErr w:type="gramStart"/>
      <w:r w:rsidRPr="004424A4">
        <w:rPr>
          <w:rFonts w:ascii="Arial" w:hAnsi="Arial" w:cs="Arial"/>
          <w:b/>
          <w:bCs/>
          <w:color w:val="000000" w:themeColor="text1"/>
          <w:sz w:val="24"/>
          <w:szCs w:val="24"/>
        </w:rPr>
        <w:t>TWO</w:t>
      </w:r>
      <w:r w:rsidRPr="004424A4">
        <w:rPr>
          <w:rFonts w:ascii="Arial" w:hAnsi="Arial" w:cs="Arial"/>
          <w:color w:val="000000" w:themeColor="text1"/>
          <w:sz w:val="24"/>
          <w:szCs w:val="24"/>
        </w:rPr>
        <w:t xml:space="preserve">  printed</w:t>
      </w:r>
      <w:proofErr w:type="gramEnd"/>
      <w:r w:rsidRPr="004424A4">
        <w:rPr>
          <w:rFonts w:ascii="Arial" w:hAnsi="Arial" w:cs="Arial"/>
          <w:color w:val="000000" w:themeColor="text1"/>
          <w:sz w:val="24"/>
          <w:szCs w:val="24"/>
        </w:rPr>
        <w:t xml:space="preserve"> pages and </w:t>
      </w:r>
      <w:r w:rsidRPr="004424A4">
        <w:rPr>
          <w:rFonts w:ascii="Arial" w:hAnsi="Arial" w:cs="Arial"/>
          <w:b/>
          <w:bCs/>
          <w:color w:val="000000" w:themeColor="text1"/>
          <w:sz w:val="24"/>
          <w:szCs w:val="24"/>
        </w:rPr>
        <w:t>THREE</w:t>
      </w:r>
      <w:r w:rsidRPr="004424A4">
        <w:rPr>
          <w:rFonts w:ascii="Arial" w:hAnsi="Arial" w:cs="Arial"/>
          <w:color w:val="000000" w:themeColor="text1"/>
          <w:sz w:val="24"/>
          <w:szCs w:val="24"/>
        </w:rPr>
        <w:t xml:space="preserve"> parts</w:t>
      </w:r>
    </w:p>
    <w:p w14:paraId="522589EF" w14:textId="77777777" w:rsidR="00B07DEF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297AE8" w14:textId="77777777" w:rsidR="003B74EE" w:rsidRPr="004424A4" w:rsidRDefault="00B07DEF" w:rsidP="00B07DEF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424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Part A: 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Answer any </w:t>
      </w:r>
      <w:r w:rsidRPr="004424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TWO 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of the following in about 500-600 words </w:t>
      </w:r>
      <w:r w:rsidR="003B74EE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each  </w:t>
      </w:r>
    </w:p>
    <w:p w14:paraId="235CCB08" w14:textId="1B71B840" w:rsidR="00B07DEF" w:rsidRPr="004424A4" w:rsidRDefault="003B74EE" w:rsidP="00B07DEF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="00FA550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</w:t>
      </w:r>
      <w:r w:rsid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</w:t>
      </w:r>
      <w:r w:rsidR="00FA550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</w:t>
      </w:r>
      <w:r w:rsidR="00B07DEF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(15x2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=30 marks</w:t>
      </w:r>
      <w:r w:rsidR="00B07DEF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39E5C6F3" w14:textId="591D85E6" w:rsidR="00B07DEF" w:rsidRPr="004424A4" w:rsidRDefault="00B07DEF" w:rsidP="003573B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 xml:space="preserve">1. </w:t>
      </w:r>
      <w:r w:rsidR="0046003C" w:rsidRPr="004424A4">
        <w:rPr>
          <w:rFonts w:ascii="Arial" w:hAnsi="Arial" w:cs="Arial"/>
          <w:color w:val="000000" w:themeColor="text1"/>
        </w:rPr>
        <w:t xml:space="preserve">How do we know? After </w:t>
      </w:r>
      <w:r w:rsidR="00722829" w:rsidRPr="004424A4">
        <w:rPr>
          <w:rFonts w:ascii="Arial" w:hAnsi="Arial" w:cs="Arial"/>
          <w:color w:val="000000" w:themeColor="text1"/>
        </w:rPr>
        <w:t xml:space="preserve">detailing </w:t>
      </w:r>
      <w:r w:rsidR="0046003C" w:rsidRPr="004424A4">
        <w:rPr>
          <w:rFonts w:ascii="Arial" w:hAnsi="Arial" w:cs="Arial"/>
          <w:color w:val="000000" w:themeColor="text1"/>
        </w:rPr>
        <w:t>various methods</w:t>
      </w:r>
      <w:r w:rsidR="00FA550A" w:rsidRPr="004424A4">
        <w:rPr>
          <w:rFonts w:ascii="Arial" w:hAnsi="Arial" w:cs="Arial"/>
          <w:color w:val="000000" w:themeColor="text1"/>
        </w:rPr>
        <w:t xml:space="preserve"> of knowing</w:t>
      </w:r>
      <w:r w:rsidR="00B810C8" w:rsidRPr="004424A4">
        <w:rPr>
          <w:rFonts w:ascii="Arial" w:hAnsi="Arial" w:cs="Arial"/>
          <w:color w:val="000000" w:themeColor="text1"/>
        </w:rPr>
        <w:t xml:space="preserve"> </w:t>
      </w:r>
      <w:r w:rsidR="00B810C8" w:rsidRPr="004424A4">
        <w:rPr>
          <w:rFonts w:ascii="Arial" w:hAnsi="Arial" w:cs="Arial"/>
          <w:i/>
          <w:iCs/>
          <w:color w:val="000000" w:themeColor="text1"/>
        </w:rPr>
        <w:t>(4 marks)</w:t>
      </w:r>
      <w:r w:rsidR="0046003C" w:rsidRPr="004424A4">
        <w:rPr>
          <w:rFonts w:ascii="Arial" w:hAnsi="Arial" w:cs="Arial"/>
          <w:color w:val="000000" w:themeColor="text1"/>
        </w:rPr>
        <w:t xml:space="preserve">, explain </w:t>
      </w:r>
      <w:r w:rsidR="00150087" w:rsidRPr="004424A4">
        <w:rPr>
          <w:rFonts w:ascii="Arial" w:hAnsi="Arial" w:cs="Arial"/>
          <w:color w:val="000000" w:themeColor="text1"/>
        </w:rPr>
        <w:t xml:space="preserve">the characteristics of </w:t>
      </w:r>
      <w:r w:rsidR="0046003C" w:rsidRPr="004424A4">
        <w:rPr>
          <w:rFonts w:ascii="Arial" w:hAnsi="Arial" w:cs="Arial"/>
          <w:color w:val="000000" w:themeColor="text1"/>
        </w:rPr>
        <w:t>scientific knowledge</w:t>
      </w:r>
      <w:r w:rsidR="00722829" w:rsidRPr="004424A4">
        <w:rPr>
          <w:rFonts w:ascii="Arial" w:hAnsi="Arial" w:cs="Arial"/>
          <w:color w:val="000000" w:themeColor="text1"/>
        </w:rPr>
        <w:t xml:space="preserve"> (6 marks)</w:t>
      </w:r>
      <w:r w:rsidR="0046003C" w:rsidRPr="004424A4">
        <w:rPr>
          <w:rFonts w:ascii="Arial" w:hAnsi="Arial" w:cs="Arial"/>
          <w:color w:val="000000" w:themeColor="text1"/>
        </w:rPr>
        <w:t>.</w:t>
      </w:r>
      <w:r w:rsidR="00150087" w:rsidRPr="004424A4">
        <w:rPr>
          <w:rFonts w:ascii="Arial" w:hAnsi="Arial" w:cs="Arial"/>
          <w:color w:val="000000" w:themeColor="text1"/>
        </w:rPr>
        <w:t xml:space="preserve"> </w:t>
      </w:r>
      <w:r w:rsidR="00571C28" w:rsidRPr="004424A4">
        <w:rPr>
          <w:rFonts w:ascii="Arial" w:hAnsi="Arial" w:cs="Arial"/>
          <w:color w:val="000000" w:themeColor="text1"/>
        </w:rPr>
        <w:t xml:space="preserve">Detail </w:t>
      </w:r>
      <w:r w:rsidR="00722829" w:rsidRPr="004424A4">
        <w:rPr>
          <w:rFonts w:ascii="Arial" w:hAnsi="Arial" w:cs="Arial"/>
          <w:color w:val="000000" w:themeColor="text1"/>
        </w:rPr>
        <w:t xml:space="preserve">ontologies and epistemologies of research </w:t>
      </w:r>
      <w:r w:rsidR="00B810C8" w:rsidRPr="004424A4">
        <w:rPr>
          <w:rFonts w:ascii="Arial" w:hAnsi="Arial" w:cs="Arial"/>
          <w:i/>
          <w:iCs/>
          <w:color w:val="000000" w:themeColor="text1"/>
        </w:rPr>
        <w:t>(5 marks)</w:t>
      </w:r>
      <w:r w:rsidR="00722829" w:rsidRPr="004424A4">
        <w:rPr>
          <w:rFonts w:ascii="Arial" w:hAnsi="Arial" w:cs="Arial"/>
          <w:color w:val="000000" w:themeColor="text1"/>
        </w:rPr>
        <w:t>.</w:t>
      </w:r>
    </w:p>
    <w:p w14:paraId="3F0E3856" w14:textId="77777777" w:rsidR="0046003C" w:rsidRPr="004424A4" w:rsidRDefault="0046003C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F940FD7" w14:textId="77777777" w:rsidR="00B07DEF" w:rsidRPr="004424A4" w:rsidRDefault="00B07DEF" w:rsidP="009716A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 xml:space="preserve">2. </w:t>
      </w:r>
      <w:r w:rsidR="00631902" w:rsidRPr="004424A4">
        <w:rPr>
          <w:rFonts w:ascii="Arial" w:hAnsi="Arial" w:cs="Arial"/>
          <w:color w:val="000000" w:themeColor="text1"/>
        </w:rPr>
        <w:t>What is the importance of citations and bibliography in any writing, especially in research</w:t>
      </w:r>
      <w:r w:rsidR="00355EC0" w:rsidRPr="004424A4">
        <w:rPr>
          <w:rFonts w:ascii="Arial" w:hAnsi="Arial" w:cs="Arial"/>
          <w:color w:val="000000" w:themeColor="text1"/>
        </w:rPr>
        <w:t xml:space="preserve"> (</w:t>
      </w:r>
      <w:r w:rsidR="000E5B1D" w:rsidRPr="004424A4">
        <w:rPr>
          <w:rFonts w:ascii="Arial" w:hAnsi="Arial" w:cs="Arial"/>
          <w:color w:val="000000" w:themeColor="text1"/>
        </w:rPr>
        <w:t>5</w:t>
      </w:r>
      <w:r w:rsidR="000E5B1D" w:rsidRPr="004424A4">
        <w:rPr>
          <w:rFonts w:ascii="Arial" w:hAnsi="Arial" w:cs="Arial"/>
          <w:i/>
          <w:iCs/>
          <w:color w:val="000000" w:themeColor="text1"/>
        </w:rPr>
        <w:t xml:space="preserve"> marks</w:t>
      </w:r>
      <w:r w:rsidR="00355EC0" w:rsidRPr="004424A4">
        <w:rPr>
          <w:rFonts w:ascii="Arial" w:hAnsi="Arial" w:cs="Arial"/>
          <w:color w:val="000000" w:themeColor="text1"/>
        </w:rPr>
        <w:t>)</w:t>
      </w:r>
      <w:r w:rsidR="00BB7AF5" w:rsidRPr="004424A4">
        <w:rPr>
          <w:rFonts w:ascii="Arial" w:hAnsi="Arial" w:cs="Arial"/>
          <w:color w:val="000000" w:themeColor="text1"/>
        </w:rPr>
        <w:t xml:space="preserve">? With suitable examples, demonstrate the use of APA-6 style manual </w:t>
      </w:r>
      <w:r w:rsidR="008C4762" w:rsidRPr="004424A4">
        <w:rPr>
          <w:rFonts w:ascii="Arial" w:hAnsi="Arial" w:cs="Arial"/>
          <w:color w:val="000000" w:themeColor="text1"/>
        </w:rPr>
        <w:t xml:space="preserve">in in-text </w:t>
      </w:r>
      <w:r w:rsidR="009B3451" w:rsidRPr="004424A4">
        <w:rPr>
          <w:rFonts w:ascii="Arial" w:hAnsi="Arial" w:cs="Arial"/>
          <w:color w:val="000000" w:themeColor="text1"/>
        </w:rPr>
        <w:t xml:space="preserve">citations as well as in </w:t>
      </w:r>
      <w:r w:rsidR="00C94149" w:rsidRPr="004424A4">
        <w:rPr>
          <w:rFonts w:ascii="Arial" w:hAnsi="Arial" w:cs="Arial"/>
          <w:color w:val="000000" w:themeColor="text1"/>
        </w:rPr>
        <w:t xml:space="preserve">references </w:t>
      </w:r>
      <w:r w:rsidR="00DD632B" w:rsidRPr="004424A4">
        <w:rPr>
          <w:rFonts w:ascii="Arial" w:hAnsi="Arial" w:cs="Arial"/>
          <w:i/>
          <w:iCs/>
          <w:color w:val="000000" w:themeColor="text1"/>
        </w:rPr>
        <w:t>(10 marks</w:t>
      </w:r>
      <w:r w:rsidR="00F43C05" w:rsidRPr="004424A4">
        <w:rPr>
          <w:rFonts w:ascii="Arial" w:hAnsi="Arial" w:cs="Arial"/>
          <w:i/>
          <w:iCs/>
          <w:color w:val="000000" w:themeColor="text1"/>
        </w:rPr>
        <w:t>; 1.5 mark each</w:t>
      </w:r>
      <w:r w:rsidR="00B67B18" w:rsidRPr="004424A4">
        <w:rPr>
          <w:rFonts w:ascii="Arial" w:hAnsi="Arial" w:cs="Arial"/>
          <w:i/>
          <w:iCs/>
          <w:color w:val="000000" w:themeColor="text1"/>
        </w:rPr>
        <w:t xml:space="preserve"> for the following</w:t>
      </w:r>
      <w:r w:rsidR="00DD632B" w:rsidRPr="004424A4">
        <w:rPr>
          <w:rFonts w:ascii="Arial" w:hAnsi="Arial" w:cs="Arial"/>
          <w:i/>
          <w:iCs/>
          <w:color w:val="000000" w:themeColor="text1"/>
        </w:rPr>
        <w:t>)</w:t>
      </w:r>
      <w:r w:rsidR="00BB7AF5" w:rsidRPr="004424A4">
        <w:rPr>
          <w:rFonts w:ascii="Arial" w:hAnsi="Arial" w:cs="Arial"/>
          <w:color w:val="000000" w:themeColor="text1"/>
        </w:rPr>
        <w:t>. Your example should include</w:t>
      </w:r>
    </w:p>
    <w:p w14:paraId="0E30615B" w14:textId="77777777" w:rsidR="00BB7AF5" w:rsidRPr="004424A4" w:rsidRDefault="00BB7AF5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</w:r>
      <w:proofErr w:type="spellStart"/>
      <w:r w:rsidRPr="004424A4">
        <w:rPr>
          <w:rFonts w:ascii="Arial" w:hAnsi="Arial" w:cs="Arial"/>
          <w:color w:val="000000" w:themeColor="text1"/>
        </w:rPr>
        <w:t>i</w:t>
      </w:r>
      <w:proofErr w:type="spellEnd"/>
      <w:r w:rsidRPr="004424A4">
        <w:rPr>
          <w:rFonts w:ascii="Arial" w:hAnsi="Arial" w:cs="Arial"/>
          <w:color w:val="000000" w:themeColor="text1"/>
        </w:rPr>
        <w:t xml:space="preserve">) </w:t>
      </w:r>
      <w:r w:rsidR="00964C7B" w:rsidRPr="004424A4">
        <w:rPr>
          <w:rFonts w:ascii="Arial" w:hAnsi="Arial" w:cs="Arial"/>
          <w:color w:val="000000" w:themeColor="text1"/>
        </w:rPr>
        <w:t xml:space="preserve">a </w:t>
      </w:r>
      <w:r w:rsidRPr="004424A4">
        <w:rPr>
          <w:rFonts w:ascii="Arial" w:hAnsi="Arial" w:cs="Arial"/>
          <w:color w:val="000000" w:themeColor="text1"/>
        </w:rPr>
        <w:t>single-author journal article</w:t>
      </w:r>
      <w:r w:rsidR="00C87DC7" w:rsidRPr="004424A4">
        <w:rPr>
          <w:rFonts w:ascii="Arial" w:hAnsi="Arial" w:cs="Arial"/>
          <w:color w:val="000000" w:themeColor="text1"/>
        </w:rPr>
        <w:t xml:space="preserve"> - hard copy</w:t>
      </w:r>
      <w:r w:rsidR="008A4B73" w:rsidRPr="004424A4">
        <w:rPr>
          <w:rFonts w:ascii="Arial" w:hAnsi="Arial" w:cs="Arial"/>
          <w:color w:val="000000" w:themeColor="text1"/>
        </w:rPr>
        <w:t>, verbatim citation</w:t>
      </w:r>
    </w:p>
    <w:p w14:paraId="7113A703" w14:textId="77777777" w:rsidR="00BB7AF5" w:rsidRPr="004424A4" w:rsidRDefault="00BB7AF5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  <w:t>ii)</w:t>
      </w:r>
      <w:r w:rsidR="005B35D2" w:rsidRPr="004424A4">
        <w:rPr>
          <w:rFonts w:ascii="Arial" w:hAnsi="Arial" w:cs="Arial"/>
          <w:color w:val="000000" w:themeColor="text1"/>
        </w:rPr>
        <w:t xml:space="preserve"> </w:t>
      </w:r>
      <w:proofErr w:type="gramStart"/>
      <w:r w:rsidR="00964C7B" w:rsidRPr="004424A4">
        <w:rPr>
          <w:rFonts w:ascii="Arial" w:hAnsi="Arial" w:cs="Arial"/>
          <w:color w:val="000000" w:themeColor="text1"/>
        </w:rPr>
        <w:t xml:space="preserve">a </w:t>
      </w:r>
      <w:r w:rsidRPr="004424A4">
        <w:rPr>
          <w:rFonts w:ascii="Arial" w:hAnsi="Arial" w:cs="Arial"/>
          <w:color w:val="000000" w:themeColor="text1"/>
        </w:rPr>
        <w:t xml:space="preserve"> multi</w:t>
      </w:r>
      <w:proofErr w:type="gramEnd"/>
      <w:r w:rsidRPr="004424A4">
        <w:rPr>
          <w:rFonts w:ascii="Arial" w:hAnsi="Arial" w:cs="Arial"/>
          <w:color w:val="000000" w:themeColor="text1"/>
        </w:rPr>
        <w:t>-author journal article</w:t>
      </w:r>
      <w:r w:rsidR="00C87DC7" w:rsidRPr="004424A4">
        <w:rPr>
          <w:rFonts w:ascii="Arial" w:hAnsi="Arial" w:cs="Arial"/>
          <w:color w:val="000000" w:themeColor="text1"/>
        </w:rPr>
        <w:t xml:space="preserve"> - online</w:t>
      </w:r>
      <w:r w:rsidR="008A4B73" w:rsidRPr="004424A4">
        <w:rPr>
          <w:rFonts w:ascii="Arial" w:hAnsi="Arial" w:cs="Arial"/>
          <w:color w:val="000000" w:themeColor="text1"/>
        </w:rPr>
        <w:t xml:space="preserve">, </w:t>
      </w:r>
      <w:r w:rsidR="00C87DC7" w:rsidRPr="004424A4">
        <w:rPr>
          <w:rFonts w:ascii="Arial" w:hAnsi="Arial" w:cs="Arial"/>
          <w:color w:val="000000" w:themeColor="text1"/>
        </w:rPr>
        <w:t xml:space="preserve"> </w:t>
      </w:r>
      <w:r w:rsidR="008A4B73" w:rsidRPr="004424A4">
        <w:rPr>
          <w:rFonts w:ascii="Arial" w:hAnsi="Arial" w:cs="Arial"/>
          <w:color w:val="000000" w:themeColor="text1"/>
        </w:rPr>
        <w:t>summary of an argument</w:t>
      </w:r>
    </w:p>
    <w:p w14:paraId="19FB1ED2" w14:textId="77777777" w:rsidR="00613AB9" w:rsidRPr="004424A4" w:rsidRDefault="00BB7AF5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  <w:t xml:space="preserve">iii) </w:t>
      </w:r>
      <w:r w:rsidR="00964C7B" w:rsidRPr="004424A4">
        <w:rPr>
          <w:rFonts w:ascii="Arial" w:hAnsi="Arial" w:cs="Arial"/>
          <w:color w:val="000000" w:themeColor="text1"/>
        </w:rPr>
        <w:t>a</w:t>
      </w:r>
      <w:r w:rsidR="00396660" w:rsidRPr="004424A4">
        <w:rPr>
          <w:rFonts w:ascii="Arial" w:hAnsi="Arial" w:cs="Arial"/>
          <w:color w:val="000000" w:themeColor="text1"/>
        </w:rPr>
        <w:t xml:space="preserve"> newspaper </w:t>
      </w:r>
      <w:proofErr w:type="gramStart"/>
      <w:r w:rsidR="00396660" w:rsidRPr="004424A4">
        <w:rPr>
          <w:rFonts w:ascii="Arial" w:hAnsi="Arial" w:cs="Arial"/>
          <w:color w:val="000000" w:themeColor="text1"/>
        </w:rPr>
        <w:t>report</w:t>
      </w:r>
      <w:proofErr w:type="gramEnd"/>
      <w:r w:rsidR="00C87DC7" w:rsidRPr="004424A4">
        <w:rPr>
          <w:rFonts w:ascii="Arial" w:hAnsi="Arial" w:cs="Arial"/>
          <w:color w:val="000000" w:themeColor="text1"/>
        </w:rPr>
        <w:t xml:space="preserve"> </w:t>
      </w:r>
      <w:r w:rsidR="00613AB9" w:rsidRPr="004424A4">
        <w:rPr>
          <w:rFonts w:ascii="Arial" w:hAnsi="Arial" w:cs="Arial"/>
          <w:color w:val="000000" w:themeColor="text1"/>
        </w:rPr>
        <w:t xml:space="preserve">whose author is not mentioned </w:t>
      </w:r>
      <w:r w:rsidR="00C87DC7" w:rsidRPr="004424A4">
        <w:rPr>
          <w:rFonts w:ascii="Arial" w:hAnsi="Arial" w:cs="Arial"/>
          <w:color w:val="000000" w:themeColor="text1"/>
        </w:rPr>
        <w:t>-</w:t>
      </w:r>
      <w:r w:rsidR="00613AB9" w:rsidRPr="004424A4">
        <w:rPr>
          <w:rFonts w:ascii="Arial" w:hAnsi="Arial" w:cs="Arial"/>
          <w:color w:val="000000" w:themeColor="text1"/>
        </w:rPr>
        <w:t xml:space="preserve"> </w:t>
      </w:r>
      <w:r w:rsidR="00B411F8" w:rsidRPr="004424A4">
        <w:rPr>
          <w:rFonts w:ascii="Arial" w:hAnsi="Arial" w:cs="Arial"/>
          <w:color w:val="000000" w:themeColor="text1"/>
        </w:rPr>
        <w:t xml:space="preserve">online, </w:t>
      </w:r>
    </w:p>
    <w:p w14:paraId="51DA1429" w14:textId="77777777" w:rsidR="00BB7AF5" w:rsidRPr="004424A4" w:rsidRDefault="00613AB9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  <w:t xml:space="preserve">    </w:t>
      </w:r>
      <w:r w:rsidR="00B411F8" w:rsidRPr="004424A4">
        <w:rPr>
          <w:rFonts w:ascii="Arial" w:hAnsi="Arial" w:cs="Arial"/>
          <w:color w:val="000000" w:themeColor="text1"/>
        </w:rPr>
        <w:t>summary of an issue/ idea</w:t>
      </w:r>
      <w:r w:rsidR="00580E52" w:rsidRPr="004424A4">
        <w:rPr>
          <w:rFonts w:ascii="Arial" w:hAnsi="Arial" w:cs="Arial"/>
          <w:color w:val="000000" w:themeColor="text1"/>
        </w:rPr>
        <w:t xml:space="preserve"> </w:t>
      </w:r>
    </w:p>
    <w:p w14:paraId="364459BD" w14:textId="77777777" w:rsidR="00396660" w:rsidRPr="004424A4" w:rsidRDefault="00396660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  <w:t xml:space="preserve">iv) </w:t>
      </w:r>
      <w:r w:rsidR="00851641" w:rsidRPr="004424A4">
        <w:rPr>
          <w:rFonts w:ascii="Arial" w:hAnsi="Arial" w:cs="Arial"/>
          <w:color w:val="000000" w:themeColor="text1"/>
        </w:rPr>
        <w:t>a chapter from an edited book</w:t>
      </w:r>
      <w:r w:rsidR="00B411F8" w:rsidRPr="004424A4">
        <w:rPr>
          <w:rFonts w:ascii="Arial" w:hAnsi="Arial" w:cs="Arial"/>
          <w:color w:val="000000" w:themeColor="text1"/>
        </w:rPr>
        <w:t xml:space="preserve"> - hard copy, verbatim </w:t>
      </w:r>
    </w:p>
    <w:p w14:paraId="77337043" w14:textId="77777777" w:rsidR="00851641" w:rsidRPr="004424A4" w:rsidRDefault="00851641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  <w:t xml:space="preserve">v) </w:t>
      </w:r>
      <w:r w:rsidR="00893009" w:rsidRPr="004424A4">
        <w:rPr>
          <w:rFonts w:ascii="Arial" w:hAnsi="Arial" w:cs="Arial"/>
          <w:color w:val="000000" w:themeColor="text1"/>
        </w:rPr>
        <w:t xml:space="preserve">a </w:t>
      </w:r>
      <w:r w:rsidRPr="004424A4">
        <w:rPr>
          <w:rFonts w:ascii="Arial" w:hAnsi="Arial" w:cs="Arial"/>
          <w:color w:val="000000" w:themeColor="text1"/>
        </w:rPr>
        <w:t>book</w:t>
      </w:r>
      <w:r w:rsidR="00B411F8" w:rsidRPr="004424A4">
        <w:rPr>
          <w:rFonts w:ascii="Arial" w:hAnsi="Arial" w:cs="Arial"/>
          <w:color w:val="000000" w:themeColor="text1"/>
        </w:rPr>
        <w:t>- hard copy, verbatim</w:t>
      </w:r>
    </w:p>
    <w:p w14:paraId="0B66BAEC" w14:textId="77777777" w:rsidR="00851641" w:rsidRPr="004424A4" w:rsidRDefault="00851641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ab/>
        <w:t xml:space="preserve">vi) </w:t>
      </w:r>
      <w:r w:rsidR="00893009" w:rsidRPr="004424A4">
        <w:rPr>
          <w:rFonts w:ascii="Arial" w:hAnsi="Arial" w:cs="Arial"/>
          <w:color w:val="000000" w:themeColor="text1"/>
        </w:rPr>
        <w:t xml:space="preserve">a </w:t>
      </w:r>
      <w:r w:rsidR="00B61065" w:rsidRPr="004424A4">
        <w:rPr>
          <w:rFonts w:ascii="Arial" w:hAnsi="Arial" w:cs="Arial"/>
          <w:color w:val="000000" w:themeColor="text1"/>
        </w:rPr>
        <w:t xml:space="preserve">YouTube </w:t>
      </w:r>
      <w:proofErr w:type="gramStart"/>
      <w:r w:rsidR="00B61065" w:rsidRPr="004424A4">
        <w:rPr>
          <w:rFonts w:ascii="Arial" w:hAnsi="Arial" w:cs="Arial"/>
          <w:color w:val="000000" w:themeColor="text1"/>
        </w:rPr>
        <w:t>video</w:t>
      </w:r>
      <w:proofErr w:type="gramEnd"/>
    </w:p>
    <w:p w14:paraId="2D4AB477" w14:textId="77777777" w:rsidR="00355EC0" w:rsidRPr="004424A4" w:rsidRDefault="00355EC0" w:rsidP="00E03F62">
      <w:pPr>
        <w:spacing w:after="0" w:line="240" w:lineRule="auto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 xml:space="preserve">You could </w:t>
      </w:r>
      <w:r w:rsidR="00095D88" w:rsidRPr="004424A4">
        <w:rPr>
          <w:rFonts w:ascii="Arial" w:hAnsi="Arial" w:cs="Arial"/>
          <w:color w:val="000000" w:themeColor="text1"/>
        </w:rPr>
        <w:t xml:space="preserve">produce </w:t>
      </w:r>
      <w:r w:rsidRPr="004424A4">
        <w:rPr>
          <w:rFonts w:ascii="Arial" w:hAnsi="Arial" w:cs="Arial"/>
          <w:color w:val="000000" w:themeColor="text1"/>
        </w:rPr>
        <w:t xml:space="preserve">any imaginary text </w:t>
      </w:r>
      <w:r w:rsidR="005B35D2" w:rsidRPr="004424A4">
        <w:rPr>
          <w:rFonts w:ascii="Arial" w:hAnsi="Arial" w:cs="Arial"/>
          <w:color w:val="000000" w:themeColor="text1"/>
        </w:rPr>
        <w:t xml:space="preserve">and references </w:t>
      </w:r>
      <w:r w:rsidRPr="004424A4">
        <w:rPr>
          <w:rFonts w:ascii="Arial" w:hAnsi="Arial" w:cs="Arial"/>
          <w:color w:val="000000" w:themeColor="text1"/>
        </w:rPr>
        <w:t xml:space="preserve">for this purpose; but the </w:t>
      </w:r>
      <w:r w:rsidR="00937317" w:rsidRPr="004424A4">
        <w:rPr>
          <w:rFonts w:ascii="Arial" w:hAnsi="Arial" w:cs="Arial"/>
          <w:color w:val="000000" w:themeColor="text1"/>
        </w:rPr>
        <w:t xml:space="preserve">demonstration </w:t>
      </w:r>
      <w:r w:rsidRPr="004424A4">
        <w:rPr>
          <w:rFonts w:ascii="Arial" w:hAnsi="Arial" w:cs="Arial"/>
          <w:color w:val="000000" w:themeColor="text1"/>
        </w:rPr>
        <w:t>should strictly</w:t>
      </w:r>
      <w:r w:rsidR="004E47AD" w:rsidRPr="004424A4">
        <w:rPr>
          <w:rFonts w:ascii="Arial" w:hAnsi="Arial" w:cs="Arial"/>
          <w:color w:val="000000" w:themeColor="text1"/>
        </w:rPr>
        <w:t xml:space="preserve"> </w:t>
      </w:r>
      <w:r w:rsidRPr="004424A4">
        <w:rPr>
          <w:rFonts w:ascii="Arial" w:hAnsi="Arial" w:cs="Arial"/>
          <w:color w:val="000000" w:themeColor="text1"/>
        </w:rPr>
        <w:t>adhere to the said manual.</w:t>
      </w:r>
    </w:p>
    <w:p w14:paraId="25FA097B" w14:textId="77777777" w:rsidR="00355EC0" w:rsidRPr="004424A4" w:rsidRDefault="00355EC0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44A7BC5" w14:textId="77777777" w:rsidR="00937317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 xml:space="preserve">3. </w:t>
      </w:r>
      <w:r w:rsidR="00284859" w:rsidRPr="004424A4">
        <w:rPr>
          <w:rFonts w:ascii="Arial" w:hAnsi="Arial" w:cs="Arial"/>
          <w:color w:val="000000" w:themeColor="text1"/>
        </w:rPr>
        <w:t xml:space="preserve">Differentiate between </w:t>
      </w:r>
      <w:r w:rsidR="00937317" w:rsidRPr="004424A4">
        <w:rPr>
          <w:rFonts w:ascii="Arial" w:hAnsi="Arial" w:cs="Arial"/>
          <w:color w:val="000000" w:themeColor="text1"/>
        </w:rPr>
        <w:t>probability and non-probability sampling</w:t>
      </w:r>
      <w:r w:rsidR="005B211A" w:rsidRPr="004424A4">
        <w:rPr>
          <w:rFonts w:ascii="Arial" w:hAnsi="Arial" w:cs="Arial"/>
          <w:color w:val="000000" w:themeColor="text1"/>
        </w:rPr>
        <w:t xml:space="preserve"> </w:t>
      </w:r>
      <w:r w:rsidR="00284859" w:rsidRPr="004424A4">
        <w:rPr>
          <w:rFonts w:ascii="Arial" w:hAnsi="Arial" w:cs="Arial"/>
          <w:i/>
          <w:iCs/>
          <w:color w:val="000000" w:themeColor="text1"/>
        </w:rPr>
        <w:t>(4 marks)</w:t>
      </w:r>
      <w:r w:rsidR="00937317" w:rsidRPr="004424A4">
        <w:rPr>
          <w:rFonts w:ascii="Arial" w:hAnsi="Arial" w:cs="Arial"/>
          <w:color w:val="000000" w:themeColor="text1"/>
        </w:rPr>
        <w:t>?</w:t>
      </w:r>
      <w:r w:rsidR="005B211A" w:rsidRPr="004424A4">
        <w:rPr>
          <w:rFonts w:ascii="Arial" w:hAnsi="Arial" w:cs="Arial"/>
          <w:color w:val="000000" w:themeColor="text1"/>
        </w:rPr>
        <w:t xml:space="preserve"> Explain each of them</w:t>
      </w:r>
      <w:r w:rsidR="00955A7A" w:rsidRPr="004424A4">
        <w:rPr>
          <w:rFonts w:ascii="Arial" w:hAnsi="Arial" w:cs="Arial"/>
          <w:color w:val="000000" w:themeColor="text1"/>
        </w:rPr>
        <w:t>,</w:t>
      </w:r>
      <w:r w:rsidR="005B211A" w:rsidRPr="004424A4">
        <w:rPr>
          <w:rFonts w:ascii="Arial" w:hAnsi="Arial" w:cs="Arial"/>
          <w:color w:val="000000" w:themeColor="text1"/>
        </w:rPr>
        <w:t xml:space="preserve"> </w:t>
      </w:r>
      <w:r w:rsidR="00955A7A" w:rsidRPr="004424A4">
        <w:rPr>
          <w:rFonts w:ascii="Arial" w:hAnsi="Arial" w:cs="Arial"/>
          <w:color w:val="000000" w:themeColor="text1"/>
        </w:rPr>
        <w:t xml:space="preserve">with their sub-categories, </w:t>
      </w:r>
      <w:r w:rsidR="005B211A" w:rsidRPr="004424A4">
        <w:rPr>
          <w:rFonts w:ascii="Arial" w:hAnsi="Arial" w:cs="Arial"/>
          <w:color w:val="000000" w:themeColor="text1"/>
        </w:rPr>
        <w:t>in detail, with examples</w:t>
      </w:r>
      <w:r w:rsidR="00284859" w:rsidRPr="004424A4">
        <w:rPr>
          <w:rFonts w:ascii="Arial" w:hAnsi="Arial" w:cs="Arial"/>
          <w:color w:val="000000" w:themeColor="text1"/>
        </w:rPr>
        <w:t xml:space="preserve"> </w:t>
      </w:r>
      <w:r w:rsidR="00284859" w:rsidRPr="004424A4">
        <w:rPr>
          <w:rFonts w:ascii="Arial" w:hAnsi="Arial" w:cs="Arial"/>
          <w:i/>
          <w:iCs/>
          <w:color w:val="000000" w:themeColor="text1"/>
        </w:rPr>
        <w:t>(</w:t>
      </w:r>
      <w:proofErr w:type="gramStart"/>
      <w:r w:rsidR="00284859" w:rsidRPr="004424A4">
        <w:rPr>
          <w:rFonts w:ascii="Arial" w:hAnsi="Arial" w:cs="Arial"/>
          <w:i/>
          <w:iCs/>
          <w:color w:val="000000" w:themeColor="text1"/>
        </w:rPr>
        <w:t xml:space="preserve">11 </w:t>
      </w:r>
      <w:r w:rsidR="00151DA9" w:rsidRPr="004424A4">
        <w:rPr>
          <w:rFonts w:ascii="Arial" w:hAnsi="Arial" w:cs="Arial"/>
          <w:i/>
          <w:iCs/>
          <w:color w:val="000000" w:themeColor="text1"/>
        </w:rPr>
        <w:t xml:space="preserve"> </w:t>
      </w:r>
      <w:r w:rsidR="00284859" w:rsidRPr="004424A4">
        <w:rPr>
          <w:rFonts w:ascii="Arial" w:hAnsi="Arial" w:cs="Arial"/>
          <w:i/>
          <w:iCs/>
          <w:color w:val="000000" w:themeColor="text1"/>
        </w:rPr>
        <w:t>marks</w:t>
      </w:r>
      <w:proofErr w:type="gramEnd"/>
      <w:r w:rsidR="00284859" w:rsidRPr="004424A4">
        <w:rPr>
          <w:rFonts w:ascii="Arial" w:hAnsi="Arial" w:cs="Arial"/>
          <w:i/>
          <w:iCs/>
          <w:color w:val="000000" w:themeColor="text1"/>
        </w:rPr>
        <w:t>)</w:t>
      </w:r>
      <w:r w:rsidR="005B211A" w:rsidRPr="004424A4">
        <w:rPr>
          <w:rFonts w:ascii="Arial" w:hAnsi="Arial" w:cs="Arial"/>
          <w:color w:val="000000" w:themeColor="text1"/>
        </w:rPr>
        <w:t>.</w:t>
      </w:r>
    </w:p>
    <w:p w14:paraId="387ADE01" w14:textId="77777777" w:rsidR="00B07DEF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CA390FF" w14:textId="77777777" w:rsidR="00127A80" w:rsidRPr="004424A4" w:rsidRDefault="00B07DEF" w:rsidP="007C6AC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424A4">
        <w:rPr>
          <w:rFonts w:ascii="Arial" w:hAnsi="Arial" w:cs="Arial"/>
          <w:color w:val="000000" w:themeColor="text1"/>
        </w:rPr>
        <w:t xml:space="preserve">4. </w:t>
      </w:r>
      <w:r w:rsidR="001B74A3" w:rsidRPr="004424A4">
        <w:rPr>
          <w:rFonts w:ascii="Arial" w:hAnsi="Arial" w:cs="Arial"/>
          <w:color w:val="000000" w:themeColor="text1"/>
        </w:rPr>
        <w:t xml:space="preserve">Explain </w:t>
      </w:r>
      <w:r w:rsidR="00127A80" w:rsidRPr="004424A4">
        <w:rPr>
          <w:rFonts w:ascii="Arial" w:hAnsi="Arial" w:cs="Arial"/>
          <w:color w:val="000000" w:themeColor="text1"/>
        </w:rPr>
        <w:t>content analysis</w:t>
      </w:r>
      <w:r w:rsidR="001B74A3" w:rsidRPr="004424A4">
        <w:rPr>
          <w:rFonts w:ascii="Arial" w:hAnsi="Arial" w:cs="Arial"/>
          <w:color w:val="000000" w:themeColor="text1"/>
        </w:rPr>
        <w:t xml:space="preserve">, </w:t>
      </w:r>
      <w:r w:rsidR="00B33093" w:rsidRPr="004424A4">
        <w:rPr>
          <w:rFonts w:ascii="Arial" w:hAnsi="Arial" w:cs="Arial"/>
          <w:color w:val="000000" w:themeColor="text1"/>
        </w:rPr>
        <w:t xml:space="preserve">major </w:t>
      </w:r>
      <w:r w:rsidR="001B74A3" w:rsidRPr="004424A4">
        <w:rPr>
          <w:rFonts w:ascii="Arial" w:hAnsi="Arial" w:cs="Arial"/>
          <w:color w:val="000000" w:themeColor="text1"/>
        </w:rPr>
        <w:t>types</w:t>
      </w:r>
      <w:r w:rsidR="00B33093" w:rsidRPr="004424A4">
        <w:rPr>
          <w:rFonts w:ascii="Arial" w:hAnsi="Arial" w:cs="Arial"/>
          <w:color w:val="000000" w:themeColor="text1"/>
        </w:rPr>
        <w:t xml:space="preserve"> of content analysis</w:t>
      </w:r>
      <w:r w:rsidR="001B74A3" w:rsidRPr="004424A4">
        <w:rPr>
          <w:rFonts w:ascii="Arial" w:hAnsi="Arial" w:cs="Arial"/>
          <w:color w:val="000000" w:themeColor="text1"/>
        </w:rPr>
        <w:t>,</w:t>
      </w:r>
      <w:r w:rsidR="00127A80" w:rsidRPr="004424A4">
        <w:rPr>
          <w:rFonts w:ascii="Arial" w:hAnsi="Arial" w:cs="Arial"/>
          <w:color w:val="000000" w:themeColor="text1"/>
        </w:rPr>
        <w:t xml:space="preserve"> </w:t>
      </w:r>
      <w:r w:rsidR="008B0925" w:rsidRPr="004424A4">
        <w:rPr>
          <w:rFonts w:ascii="Arial" w:hAnsi="Arial" w:cs="Arial"/>
          <w:color w:val="000000" w:themeColor="text1"/>
        </w:rPr>
        <w:t xml:space="preserve">and how you </w:t>
      </w:r>
      <w:r w:rsidR="00B33093" w:rsidRPr="004424A4">
        <w:rPr>
          <w:rFonts w:ascii="Arial" w:hAnsi="Arial" w:cs="Arial"/>
          <w:color w:val="000000" w:themeColor="text1"/>
        </w:rPr>
        <w:t xml:space="preserve">can </w:t>
      </w:r>
      <w:r w:rsidR="008B0925" w:rsidRPr="004424A4">
        <w:rPr>
          <w:rFonts w:ascii="Arial" w:hAnsi="Arial" w:cs="Arial"/>
          <w:color w:val="000000" w:themeColor="text1"/>
        </w:rPr>
        <w:t xml:space="preserve">use </w:t>
      </w:r>
      <w:r w:rsidR="00B33093" w:rsidRPr="004424A4">
        <w:rPr>
          <w:rFonts w:ascii="Arial" w:hAnsi="Arial" w:cs="Arial"/>
          <w:color w:val="000000" w:themeColor="text1"/>
        </w:rPr>
        <w:t xml:space="preserve">them </w:t>
      </w:r>
      <w:r w:rsidR="008B0925" w:rsidRPr="004424A4">
        <w:rPr>
          <w:rFonts w:ascii="Arial" w:hAnsi="Arial" w:cs="Arial"/>
          <w:color w:val="000000" w:themeColor="text1"/>
        </w:rPr>
        <w:t xml:space="preserve">in research </w:t>
      </w:r>
      <w:r w:rsidR="00127A80" w:rsidRPr="004424A4">
        <w:rPr>
          <w:rFonts w:ascii="Arial" w:hAnsi="Arial" w:cs="Arial"/>
          <w:i/>
          <w:iCs/>
          <w:color w:val="000000" w:themeColor="text1"/>
        </w:rPr>
        <w:t>(</w:t>
      </w:r>
      <w:r w:rsidR="008B0925" w:rsidRPr="004424A4">
        <w:rPr>
          <w:rFonts w:ascii="Arial" w:hAnsi="Arial" w:cs="Arial"/>
          <w:i/>
          <w:iCs/>
          <w:color w:val="000000" w:themeColor="text1"/>
        </w:rPr>
        <w:t>5</w:t>
      </w:r>
      <w:r w:rsidR="00127A80" w:rsidRPr="004424A4">
        <w:rPr>
          <w:rFonts w:ascii="Arial" w:hAnsi="Arial" w:cs="Arial"/>
          <w:i/>
          <w:iCs/>
          <w:color w:val="000000" w:themeColor="text1"/>
        </w:rPr>
        <w:t xml:space="preserve"> marks)</w:t>
      </w:r>
      <w:r w:rsidR="00B903C2" w:rsidRPr="004424A4">
        <w:rPr>
          <w:rFonts w:ascii="Arial" w:hAnsi="Arial" w:cs="Arial"/>
          <w:i/>
          <w:iCs/>
          <w:color w:val="000000" w:themeColor="text1"/>
        </w:rPr>
        <w:t>.</w:t>
      </w:r>
      <w:r w:rsidR="00127A80" w:rsidRPr="004424A4">
        <w:rPr>
          <w:rFonts w:ascii="Arial" w:hAnsi="Arial" w:cs="Arial"/>
          <w:color w:val="000000" w:themeColor="text1"/>
        </w:rPr>
        <w:t xml:space="preserve"> If you were to </w:t>
      </w:r>
      <w:r w:rsidR="00E133FA" w:rsidRPr="004424A4">
        <w:rPr>
          <w:rFonts w:ascii="Arial" w:hAnsi="Arial" w:cs="Arial"/>
          <w:color w:val="000000" w:themeColor="text1"/>
        </w:rPr>
        <w:t xml:space="preserve">study </w:t>
      </w:r>
      <w:r w:rsidR="000E5032" w:rsidRPr="004424A4">
        <w:rPr>
          <w:rFonts w:ascii="Arial" w:hAnsi="Arial" w:cs="Arial"/>
          <w:i/>
          <w:iCs/>
          <w:color w:val="000000" w:themeColor="text1"/>
        </w:rPr>
        <w:t>misogyny</w:t>
      </w:r>
      <w:r w:rsidR="000E5032" w:rsidRPr="004424A4">
        <w:rPr>
          <w:rFonts w:ascii="Arial" w:hAnsi="Arial" w:cs="Arial"/>
          <w:color w:val="000000" w:themeColor="text1"/>
        </w:rPr>
        <w:t xml:space="preserve"> and </w:t>
      </w:r>
      <w:r w:rsidR="00127A80" w:rsidRPr="004424A4">
        <w:rPr>
          <w:rFonts w:ascii="Arial" w:hAnsi="Arial" w:cs="Arial"/>
          <w:i/>
          <w:iCs/>
          <w:color w:val="000000" w:themeColor="text1"/>
        </w:rPr>
        <w:t>sexual</w:t>
      </w:r>
      <w:r w:rsidR="00127A80" w:rsidRPr="004424A4">
        <w:rPr>
          <w:rFonts w:ascii="Arial" w:hAnsi="Arial" w:cs="Arial"/>
          <w:color w:val="000000" w:themeColor="text1"/>
        </w:rPr>
        <w:t xml:space="preserve"> </w:t>
      </w:r>
      <w:r w:rsidR="00127A80" w:rsidRPr="004424A4">
        <w:rPr>
          <w:rFonts w:ascii="Arial" w:hAnsi="Arial" w:cs="Arial"/>
          <w:i/>
          <w:iCs/>
          <w:color w:val="000000" w:themeColor="text1"/>
        </w:rPr>
        <w:t>harassment of Indian women journalists on Twitter</w:t>
      </w:r>
      <w:r w:rsidR="00127A80" w:rsidRPr="004424A4">
        <w:rPr>
          <w:rFonts w:ascii="Arial" w:hAnsi="Arial" w:cs="Arial"/>
          <w:color w:val="000000" w:themeColor="text1"/>
        </w:rPr>
        <w:t xml:space="preserve">, how would you go about </w:t>
      </w:r>
      <w:r w:rsidR="00B70511" w:rsidRPr="004424A4">
        <w:rPr>
          <w:rFonts w:ascii="Arial" w:hAnsi="Arial" w:cs="Arial"/>
          <w:color w:val="000000" w:themeColor="text1"/>
        </w:rPr>
        <w:t xml:space="preserve">conducting a research using this </w:t>
      </w:r>
      <w:r w:rsidR="00611A91" w:rsidRPr="004424A4">
        <w:rPr>
          <w:rFonts w:ascii="Arial" w:hAnsi="Arial" w:cs="Arial"/>
          <w:color w:val="000000" w:themeColor="text1"/>
        </w:rPr>
        <w:t xml:space="preserve">qualitative </w:t>
      </w:r>
      <w:r w:rsidR="004112B8" w:rsidRPr="004424A4">
        <w:rPr>
          <w:rFonts w:ascii="Arial" w:hAnsi="Arial" w:cs="Arial"/>
          <w:color w:val="000000" w:themeColor="text1"/>
        </w:rPr>
        <w:t>content analysis</w:t>
      </w:r>
      <w:r w:rsidR="00127A80" w:rsidRPr="004424A4">
        <w:rPr>
          <w:rFonts w:ascii="Arial" w:hAnsi="Arial" w:cs="Arial"/>
          <w:color w:val="000000" w:themeColor="text1"/>
        </w:rPr>
        <w:t>?</w:t>
      </w:r>
      <w:r w:rsidR="00C85A77" w:rsidRPr="004424A4">
        <w:rPr>
          <w:rFonts w:ascii="Arial" w:hAnsi="Arial" w:cs="Arial"/>
          <w:color w:val="000000" w:themeColor="text1"/>
        </w:rPr>
        <w:t xml:space="preserve"> </w:t>
      </w:r>
      <w:r w:rsidR="008B0925" w:rsidRPr="004424A4">
        <w:rPr>
          <w:rFonts w:ascii="Arial" w:hAnsi="Arial" w:cs="Arial"/>
          <w:i/>
          <w:iCs/>
          <w:color w:val="000000" w:themeColor="text1"/>
        </w:rPr>
        <w:t>(10 marks)</w:t>
      </w:r>
      <w:r w:rsidR="008B0925" w:rsidRPr="004424A4">
        <w:rPr>
          <w:rFonts w:ascii="Arial" w:hAnsi="Arial" w:cs="Arial"/>
          <w:color w:val="000000" w:themeColor="text1"/>
        </w:rPr>
        <w:t>.</w:t>
      </w:r>
    </w:p>
    <w:p w14:paraId="09FE6F2A" w14:textId="77777777" w:rsidR="00B07DEF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FB60A6" w14:textId="77777777" w:rsidR="00B07DEF" w:rsidRPr="004424A4" w:rsidRDefault="00B07DEF" w:rsidP="00B07DE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IN" w:bidi="kn-IN"/>
        </w:rPr>
      </w:pPr>
      <w:r w:rsidRPr="004424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Part B: 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Answer any </w:t>
      </w:r>
      <w:r w:rsidRPr="004424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TWO</w:t>
      </w:r>
      <w:r w:rsidR="0008202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of the following </w:t>
      </w:r>
      <w:r w:rsidR="0008202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="0008202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</w:r>
      <w:r w:rsidR="0008202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 xml:space="preserve">  </w:t>
      </w:r>
      <w:proofErr w:type="gramStart"/>
      <w:r w:rsidR="0008202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proofErr w:type="gramEnd"/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10x2=20</w:t>
      </w:r>
      <w:r w:rsidR="0008202A"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46B7713C" w14:textId="77777777" w:rsidR="00B07DEF" w:rsidRPr="00E03F62" w:rsidRDefault="00B07DEF" w:rsidP="00B07DEF">
      <w:pPr>
        <w:spacing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 xml:space="preserve">5. </w:t>
      </w:r>
      <w:r w:rsidR="00FE4409" w:rsidRPr="00E03F62">
        <w:rPr>
          <w:rFonts w:ascii="Arial" w:eastAsia="Times New Roman" w:hAnsi="Arial" w:cs="Arial"/>
          <w:b/>
          <w:bCs/>
          <w:color w:val="000000" w:themeColor="text1"/>
          <w:lang w:eastAsia="en-IN" w:bidi="kn-IN"/>
        </w:rPr>
        <w:t>t-test</w:t>
      </w:r>
      <w:r w:rsidR="00FE4409" w:rsidRPr="00E03F62">
        <w:rPr>
          <w:rFonts w:ascii="Arial" w:eastAsia="Times New Roman" w:hAnsi="Arial" w:cs="Arial"/>
          <w:color w:val="000000" w:themeColor="text1"/>
          <w:lang w:eastAsia="en-IN" w:bidi="kn-IN"/>
        </w:rPr>
        <w:t xml:space="preserve"> </w:t>
      </w:r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 xml:space="preserve">Below are given two sets of newspaper reading </w:t>
      </w:r>
      <w:proofErr w:type="gramStart"/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>scores  from</w:t>
      </w:r>
      <w:proofErr w:type="gramEnd"/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 xml:space="preserve"> two samples of girls (X) and boys (Y). Test if the two samples are taken from the same population or different </w:t>
      </w:r>
      <w:r w:rsidRPr="00E03F62">
        <w:rPr>
          <w:rFonts w:ascii="Arial" w:hAnsi="Arial" w:cs="Arial"/>
          <w:i/>
          <w:iCs/>
          <w:color w:val="000000" w:themeColor="text1"/>
        </w:rPr>
        <w:t>(5 marks)</w:t>
      </w:r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 xml:space="preserve">. Begin with the hypothesis </w:t>
      </w:r>
      <w:r w:rsidR="00A519E2" w:rsidRPr="00E03F62">
        <w:rPr>
          <w:rFonts w:ascii="Arial" w:hAnsi="Arial" w:cs="Arial"/>
          <w:i/>
          <w:iCs/>
          <w:color w:val="000000" w:themeColor="text1"/>
        </w:rPr>
        <w:t>(2 marks)</w:t>
      </w:r>
      <w:r w:rsidR="00A519E2" w:rsidRPr="00E03F62">
        <w:rPr>
          <w:rFonts w:ascii="Arial" w:hAnsi="Arial" w:cs="Arial"/>
          <w:color w:val="000000" w:themeColor="text1"/>
        </w:rPr>
        <w:t>, i</w:t>
      </w:r>
      <w:r w:rsidRPr="00E03F62">
        <w:rPr>
          <w:rFonts w:ascii="Arial" w:hAnsi="Arial" w:cs="Arial"/>
          <w:color w:val="000000" w:themeColor="text1"/>
        </w:rPr>
        <w:t xml:space="preserve">nterpret the results </w:t>
      </w:r>
      <w:r w:rsidR="00AF7D42" w:rsidRPr="00E03F62">
        <w:rPr>
          <w:rFonts w:ascii="Arial" w:hAnsi="Arial" w:cs="Arial"/>
          <w:color w:val="000000" w:themeColor="text1"/>
        </w:rPr>
        <w:t xml:space="preserve">keeping </w:t>
      </w:r>
      <w:r w:rsidRPr="00E03F62">
        <w:rPr>
          <w:rFonts w:ascii="Arial" w:hAnsi="Arial" w:cs="Arial"/>
          <w:color w:val="000000" w:themeColor="text1"/>
        </w:rPr>
        <w:t xml:space="preserve">.01 </w:t>
      </w:r>
      <w:r w:rsidR="00AF7D42" w:rsidRPr="00E03F62">
        <w:rPr>
          <w:rFonts w:ascii="Arial" w:hAnsi="Arial" w:cs="Arial"/>
          <w:color w:val="000000" w:themeColor="text1"/>
        </w:rPr>
        <w:t xml:space="preserve">as its </w:t>
      </w:r>
      <w:r w:rsidRPr="00E03F62">
        <w:rPr>
          <w:rFonts w:ascii="Arial" w:hAnsi="Arial" w:cs="Arial"/>
          <w:color w:val="000000" w:themeColor="text1"/>
        </w:rPr>
        <w:t xml:space="preserve">confidence level </w:t>
      </w:r>
      <w:r w:rsidRPr="00E03F62">
        <w:rPr>
          <w:rFonts w:ascii="Arial" w:hAnsi="Arial" w:cs="Arial"/>
          <w:i/>
          <w:iCs/>
          <w:color w:val="000000" w:themeColor="text1"/>
        </w:rPr>
        <w:t>(3 marks)</w:t>
      </w:r>
      <w:r w:rsidRPr="00E03F62">
        <w:rPr>
          <w:rFonts w:ascii="Arial" w:hAnsi="Arial" w:cs="Arial"/>
          <w:color w:val="000000" w:themeColor="text1"/>
        </w:rPr>
        <w:t xml:space="preserve">. </w:t>
      </w:r>
    </w:p>
    <w:p w14:paraId="067FD5BB" w14:textId="77777777" w:rsidR="00B07DEF" w:rsidRPr="00E03F62" w:rsidRDefault="00B07DEF" w:rsidP="00B07DEF">
      <w:pPr>
        <w:spacing w:line="240" w:lineRule="auto"/>
        <w:rPr>
          <w:rFonts w:ascii="Arial" w:eastAsia="Times New Roman" w:hAnsi="Arial" w:cs="Arial"/>
          <w:color w:val="000000" w:themeColor="text1"/>
          <w:lang w:eastAsia="en-IN" w:bidi="kn-IN"/>
        </w:rPr>
      </w:pPr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>The two sets of values: 7, 2, 9, 8 (</w:t>
      </w:r>
      <w:r w:rsidR="007830F0" w:rsidRPr="00E03F62">
        <w:rPr>
          <w:rFonts w:ascii="Arial" w:eastAsia="Times New Roman" w:hAnsi="Arial" w:cs="Arial"/>
          <w:color w:val="000000" w:themeColor="text1"/>
          <w:lang w:eastAsia="en-IN" w:bidi="kn-IN"/>
        </w:rPr>
        <w:t>X</w:t>
      </w:r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>) and 1, 2, 3, 4 (</w:t>
      </w:r>
      <w:r w:rsidR="007830F0" w:rsidRPr="00E03F62">
        <w:rPr>
          <w:rFonts w:ascii="Arial" w:eastAsia="Times New Roman" w:hAnsi="Arial" w:cs="Arial"/>
          <w:color w:val="000000" w:themeColor="text1"/>
          <w:lang w:eastAsia="en-IN" w:bidi="kn-IN"/>
        </w:rPr>
        <w:t>Y</w:t>
      </w:r>
      <w:r w:rsidRPr="00E03F62">
        <w:rPr>
          <w:rFonts w:ascii="Arial" w:eastAsia="Times New Roman" w:hAnsi="Arial" w:cs="Arial"/>
          <w:color w:val="000000" w:themeColor="text1"/>
          <w:lang w:eastAsia="en-IN" w:bidi="kn-IN"/>
        </w:rPr>
        <w:t xml:space="preserve">) </w:t>
      </w:r>
    </w:p>
    <w:p w14:paraId="4F67FBC7" w14:textId="77777777" w:rsidR="00B07DEF" w:rsidRPr="00E03F62" w:rsidRDefault="00B07DEF" w:rsidP="00B07DEF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lastRenderedPageBreak/>
        <w:t>6. You plan to conduct a study to see if people favour/ oppose, and consider it right or wrong to modify our right to Freedom of Speech and Expression. You come up with these scores:</w:t>
      </w:r>
    </w:p>
    <w:p w14:paraId="6332F13C" w14:textId="77777777" w:rsidR="00B07DEF" w:rsidRPr="00E03F62" w:rsidRDefault="00B07DEF" w:rsidP="00B07DEF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</w:tblGrid>
      <w:tr w:rsidR="00B07DEF" w:rsidRPr="00E03F62" w14:paraId="5B9C114F" w14:textId="77777777" w:rsidTr="004E47AD">
        <w:tc>
          <w:tcPr>
            <w:tcW w:w="2694" w:type="dxa"/>
          </w:tcPr>
          <w:p w14:paraId="345D72E0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Freedom of Speech &amp; Expression</w:t>
            </w:r>
          </w:p>
        </w:tc>
        <w:tc>
          <w:tcPr>
            <w:tcW w:w="1134" w:type="dxa"/>
          </w:tcPr>
          <w:p w14:paraId="000CBA52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 xml:space="preserve">Right </w:t>
            </w:r>
          </w:p>
        </w:tc>
        <w:tc>
          <w:tcPr>
            <w:tcW w:w="1275" w:type="dxa"/>
          </w:tcPr>
          <w:p w14:paraId="03547F16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 xml:space="preserve">Wrong </w:t>
            </w:r>
          </w:p>
        </w:tc>
      </w:tr>
      <w:tr w:rsidR="00B07DEF" w:rsidRPr="00E03F62" w14:paraId="774C91A5" w14:textId="77777777" w:rsidTr="004E47AD">
        <w:tc>
          <w:tcPr>
            <w:tcW w:w="2694" w:type="dxa"/>
          </w:tcPr>
          <w:p w14:paraId="0D50F28A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Favour</w:t>
            </w:r>
          </w:p>
        </w:tc>
        <w:tc>
          <w:tcPr>
            <w:tcW w:w="1134" w:type="dxa"/>
          </w:tcPr>
          <w:p w14:paraId="75755C8A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191</w:t>
            </w:r>
          </w:p>
        </w:tc>
        <w:tc>
          <w:tcPr>
            <w:tcW w:w="1275" w:type="dxa"/>
          </w:tcPr>
          <w:p w14:paraId="326C141E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341</w:t>
            </w:r>
          </w:p>
        </w:tc>
      </w:tr>
      <w:tr w:rsidR="00B07DEF" w:rsidRPr="00E03F62" w14:paraId="0EA0A152" w14:textId="77777777" w:rsidTr="004E47AD">
        <w:tc>
          <w:tcPr>
            <w:tcW w:w="2694" w:type="dxa"/>
          </w:tcPr>
          <w:p w14:paraId="4F7C6379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Oppose</w:t>
            </w:r>
          </w:p>
        </w:tc>
        <w:tc>
          <w:tcPr>
            <w:tcW w:w="1134" w:type="dxa"/>
          </w:tcPr>
          <w:p w14:paraId="7200EE99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104</w:t>
            </w:r>
          </w:p>
        </w:tc>
        <w:tc>
          <w:tcPr>
            <w:tcW w:w="1275" w:type="dxa"/>
          </w:tcPr>
          <w:p w14:paraId="28CE5506" w14:textId="77777777" w:rsidR="00B07DEF" w:rsidRPr="00E03F62" w:rsidRDefault="00B07DEF" w:rsidP="004E47AD">
            <w:pPr>
              <w:tabs>
                <w:tab w:val="left" w:pos="360"/>
              </w:tabs>
              <w:spacing w:before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171</w:t>
            </w:r>
          </w:p>
        </w:tc>
      </w:tr>
    </w:tbl>
    <w:p w14:paraId="43598DF9" w14:textId="77777777" w:rsidR="00B07DEF" w:rsidRPr="00E03F62" w:rsidRDefault="00B07DEF" w:rsidP="00B07DEF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DA8525C" w14:textId="77777777" w:rsidR="00B07DEF" w:rsidRPr="00E03F62" w:rsidRDefault="00B07DEF" w:rsidP="00B07DEF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 xml:space="preserve">Analyse </w:t>
      </w:r>
      <w:r w:rsidRPr="00E03F62">
        <w:rPr>
          <w:rFonts w:ascii="Arial" w:hAnsi="Arial" w:cs="Arial"/>
          <w:i/>
          <w:iCs/>
          <w:color w:val="000000" w:themeColor="text1"/>
        </w:rPr>
        <w:t>(6 marks)</w:t>
      </w:r>
      <w:r w:rsidRPr="00E03F62">
        <w:rPr>
          <w:rFonts w:ascii="Arial" w:hAnsi="Arial" w:cs="Arial"/>
          <w:color w:val="000000" w:themeColor="text1"/>
        </w:rPr>
        <w:t xml:space="preserve"> and interpret the results at .01 confidence level </w:t>
      </w:r>
      <w:r w:rsidRPr="00E03F62">
        <w:rPr>
          <w:rFonts w:ascii="Arial" w:hAnsi="Arial" w:cs="Arial"/>
          <w:i/>
          <w:iCs/>
          <w:color w:val="000000" w:themeColor="text1"/>
        </w:rPr>
        <w:t>(3 marks)</w:t>
      </w:r>
      <w:r w:rsidRPr="00E03F62">
        <w:rPr>
          <w:rFonts w:ascii="Arial" w:hAnsi="Arial" w:cs="Arial"/>
          <w:color w:val="000000" w:themeColor="text1"/>
        </w:rPr>
        <w:t>. Are t</w:t>
      </w:r>
      <w:r w:rsidR="001F5867" w:rsidRPr="00E03F62">
        <w:rPr>
          <w:rFonts w:ascii="Arial" w:hAnsi="Arial" w:cs="Arial"/>
          <w:color w:val="000000" w:themeColor="text1"/>
        </w:rPr>
        <w:t>he results significant, and why</w:t>
      </w:r>
      <w:r w:rsidRPr="00E03F62">
        <w:rPr>
          <w:rFonts w:ascii="Arial" w:hAnsi="Arial" w:cs="Arial"/>
          <w:color w:val="000000" w:themeColor="text1"/>
        </w:rPr>
        <w:t xml:space="preserve"> </w:t>
      </w:r>
      <w:r w:rsidRPr="00E03F62">
        <w:rPr>
          <w:rFonts w:ascii="Arial" w:hAnsi="Arial" w:cs="Arial"/>
          <w:i/>
          <w:iCs/>
          <w:color w:val="000000" w:themeColor="text1"/>
        </w:rPr>
        <w:t>(1 mark)</w:t>
      </w:r>
      <w:r w:rsidR="001F5867" w:rsidRPr="00E03F62">
        <w:rPr>
          <w:rFonts w:ascii="Arial" w:hAnsi="Arial" w:cs="Arial"/>
          <w:color w:val="000000" w:themeColor="text1"/>
        </w:rPr>
        <w:t>?</w:t>
      </w:r>
    </w:p>
    <w:p w14:paraId="1D6C8983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7E42441" w14:textId="77777777" w:rsidR="00B07DEF" w:rsidRPr="00E03F62" w:rsidRDefault="00B07DEF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 xml:space="preserve">7. You, as a researcher, want to study </w:t>
      </w:r>
      <w:r w:rsidR="00B96A8A" w:rsidRPr="00E03F62">
        <w:rPr>
          <w:rFonts w:ascii="Arial" w:hAnsi="Arial" w:cs="Arial"/>
          <w:color w:val="000000" w:themeColor="text1"/>
        </w:rPr>
        <w:t xml:space="preserve">if there is </w:t>
      </w:r>
      <w:r w:rsidRPr="00E03F62">
        <w:rPr>
          <w:rFonts w:ascii="Arial" w:hAnsi="Arial" w:cs="Arial"/>
          <w:color w:val="000000" w:themeColor="text1"/>
        </w:rPr>
        <w:t xml:space="preserve">correlation between students' English and Maths-learning abilities, for which you study a sample of 9 students.  Though you have the raw scores, you convert them into ranks </w:t>
      </w:r>
      <w:r w:rsidRPr="00E03F62">
        <w:rPr>
          <w:rFonts w:ascii="Arial" w:hAnsi="Arial" w:cs="Arial"/>
          <w:i/>
          <w:iCs/>
          <w:color w:val="000000" w:themeColor="text1"/>
        </w:rPr>
        <w:t>(2 marks)</w:t>
      </w:r>
      <w:r w:rsidRPr="00E03F62">
        <w:rPr>
          <w:rFonts w:ascii="Arial" w:hAnsi="Arial" w:cs="Arial"/>
          <w:color w:val="000000" w:themeColor="text1"/>
        </w:rPr>
        <w:t xml:space="preserve">, </w:t>
      </w:r>
      <w:proofErr w:type="gramStart"/>
      <w:r w:rsidRPr="00E03F62">
        <w:rPr>
          <w:rFonts w:ascii="Arial" w:hAnsi="Arial" w:cs="Arial"/>
          <w:color w:val="000000" w:themeColor="text1"/>
        </w:rPr>
        <w:t>compute  and</w:t>
      </w:r>
      <w:proofErr w:type="gramEnd"/>
      <w:r w:rsidRPr="00E03F62">
        <w:rPr>
          <w:rFonts w:ascii="Arial" w:hAnsi="Arial" w:cs="Arial"/>
          <w:color w:val="000000" w:themeColor="text1"/>
        </w:rPr>
        <w:t xml:space="preserve"> test the findings </w:t>
      </w:r>
      <w:r w:rsidRPr="00E03F62">
        <w:rPr>
          <w:rFonts w:ascii="Arial" w:hAnsi="Arial" w:cs="Arial"/>
          <w:i/>
          <w:iCs/>
          <w:color w:val="000000" w:themeColor="text1"/>
        </w:rPr>
        <w:t>(5 marks)</w:t>
      </w:r>
      <w:r w:rsidRPr="00E03F62">
        <w:rPr>
          <w:rFonts w:ascii="Arial" w:hAnsi="Arial" w:cs="Arial"/>
          <w:color w:val="000000" w:themeColor="text1"/>
        </w:rPr>
        <w:t xml:space="preserve"> against the table provided, and come up with your inferences. </w:t>
      </w:r>
    </w:p>
    <w:p w14:paraId="364FBE43" w14:textId="77777777" w:rsidR="00B07DEF" w:rsidRPr="00E03F62" w:rsidRDefault="00B07DEF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42D25A" w14:textId="77777777" w:rsidR="00B07DEF" w:rsidRPr="00E03F62" w:rsidRDefault="00B07DEF" w:rsidP="00B07DE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 xml:space="preserve">Begin with hypotheses </w:t>
      </w:r>
      <w:r w:rsidRPr="00E03F62">
        <w:rPr>
          <w:rFonts w:ascii="Arial" w:hAnsi="Arial" w:cs="Arial"/>
          <w:i/>
          <w:iCs/>
          <w:color w:val="000000" w:themeColor="text1"/>
        </w:rPr>
        <w:t>(2 marks)</w:t>
      </w:r>
      <w:r w:rsidRPr="00E03F62">
        <w:rPr>
          <w:rFonts w:ascii="Arial" w:hAnsi="Arial" w:cs="Arial"/>
          <w:color w:val="000000" w:themeColor="text1"/>
        </w:rPr>
        <w:t xml:space="preserve"> and interpret the results at 0.05 confidence level </w:t>
      </w:r>
      <w:r w:rsidRPr="00E03F62">
        <w:rPr>
          <w:rFonts w:ascii="Arial" w:hAnsi="Arial" w:cs="Arial"/>
          <w:i/>
          <w:iCs/>
          <w:color w:val="000000" w:themeColor="text1"/>
        </w:rPr>
        <w:t>(1 mark)</w:t>
      </w:r>
      <w:r w:rsidRPr="00E03F62">
        <w:rPr>
          <w:rFonts w:ascii="Arial" w:hAnsi="Arial" w:cs="Arial"/>
          <w:color w:val="000000" w:themeColor="text1"/>
        </w:rPr>
        <w:t>.</w:t>
      </w:r>
    </w:p>
    <w:p w14:paraId="1A8CA183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</w:tblGrid>
      <w:tr w:rsidR="00B07DEF" w:rsidRPr="00E03F62" w14:paraId="202278EA" w14:textId="77777777" w:rsidTr="004E47AD">
        <w:tc>
          <w:tcPr>
            <w:tcW w:w="1951" w:type="dxa"/>
          </w:tcPr>
          <w:p w14:paraId="201CD7C3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English Scores</w:t>
            </w:r>
          </w:p>
        </w:tc>
        <w:tc>
          <w:tcPr>
            <w:tcW w:w="1418" w:type="dxa"/>
          </w:tcPr>
          <w:p w14:paraId="0D8E1E06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Maths Scores</w:t>
            </w:r>
          </w:p>
        </w:tc>
      </w:tr>
      <w:tr w:rsidR="00B07DEF" w:rsidRPr="00E03F62" w14:paraId="5938C7A2" w14:textId="77777777" w:rsidTr="004E47AD">
        <w:tc>
          <w:tcPr>
            <w:tcW w:w="1951" w:type="dxa"/>
          </w:tcPr>
          <w:p w14:paraId="65856D57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418" w:type="dxa"/>
          </w:tcPr>
          <w:p w14:paraId="4AC0959F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Y</w:t>
            </w:r>
          </w:p>
        </w:tc>
      </w:tr>
      <w:tr w:rsidR="00B07DEF" w:rsidRPr="00E03F62" w14:paraId="43E671C0" w14:textId="77777777" w:rsidTr="004E47AD">
        <w:tc>
          <w:tcPr>
            <w:tcW w:w="1951" w:type="dxa"/>
          </w:tcPr>
          <w:p w14:paraId="724F67A4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418" w:type="dxa"/>
          </w:tcPr>
          <w:p w14:paraId="6B47FDF4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31</w:t>
            </w:r>
          </w:p>
        </w:tc>
      </w:tr>
      <w:tr w:rsidR="00B07DEF" w:rsidRPr="00E03F62" w14:paraId="4FFAF0F6" w14:textId="77777777" w:rsidTr="004E47AD">
        <w:tc>
          <w:tcPr>
            <w:tcW w:w="1951" w:type="dxa"/>
          </w:tcPr>
          <w:p w14:paraId="7AA6B32E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418" w:type="dxa"/>
          </w:tcPr>
          <w:p w14:paraId="6834E325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32</w:t>
            </w:r>
          </w:p>
        </w:tc>
      </w:tr>
      <w:tr w:rsidR="00B07DEF" w:rsidRPr="00E03F62" w14:paraId="5FCA40F8" w14:textId="77777777" w:rsidTr="004E47AD">
        <w:tc>
          <w:tcPr>
            <w:tcW w:w="1951" w:type="dxa"/>
          </w:tcPr>
          <w:p w14:paraId="68FAE422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1418" w:type="dxa"/>
          </w:tcPr>
          <w:p w14:paraId="7C0ED33A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45</w:t>
            </w:r>
          </w:p>
        </w:tc>
      </w:tr>
      <w:tr w:rsidR="00B07DEF" w:rsidRPr="00E03F62" w14:paraId="5214360E" w14:textId="77777777" w:rsidTr="004E47AD">
        <w:tc>
          <w:tcPr>
            <w:tcW w:w="1951" w:type="dxa"/>
          </w:tcPr>
          <w:p w14:paraId="6D2B4F52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418" w:type="dxa"/>
          </w:tcPr>
          <w:p w14:paraId="318EE5D7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33</w:t>
            </w:r>
          </w:p>
        </w:tc>
      </w:tr>
      <w:tr w:rsidR="00B07DEF" w:rsidRPr="00E03F62" w14:paraId="130FB787" w14:textId="77777777" w:rsidTr="004E47AD">
        <w:tc>
          <w:tcPr>
            <w:tcW w:w="1951" w:type="dxa"/>
          </w:tcPr>
          <w:p w14:paraId="6C6AA5D4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5268A1B0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B07DEF" w:rsidRPr="00E03F62" w14:paraId="17476784" w14:textId="77777777" w:rsidTr="004E47AD">
        <w:tc>
          <w:tcPr>
            <w:tcW w:w="1951" w:type="dxa"/>
          </w:tcPr>
          <w:p w14:paraId="5D0080AC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1418" w:type="dxa"/>
          </w:tcPr>
          <w:p w14:paraId="77551D06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39</w:t>
            </w:r>
          </w:p>
        </w:tc>
      </w:tr>
      <w:tr w:rsidR="00B07DEF" w:rsidRPr="00E03F62" w14:paraId="019CE702" w14:textId="77777777" w:rsidTr="004E47AD">
        <w:tc>
          <w:tcPr>
            <w:tcW w:w="1951" w:type="dxa"/>
          </w:tcPr>
          <w:p w14:paraId="295B0201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14:paraId="2368AC0B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B07DEF" w:rsidRPr="00E03F62" w14:paraId="07804A07" w14:textId="77777777" w:rsidTr="004E47AD">
        <w:tc>
          <w:tcPr>
            <w:tcW w:w="1951" w:type="dxa"/>
          </w:tcPr>
          <w:p w14:paraId="7B56F65D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5236484B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B07DEF" w:rsidRPr="00E03F62" w14:paraId="159F64A3" w14:textId="77777777" w:rsidTr="004E47AD">
        <w:tc>
          <w:tcPr>
            <w:tcW w:w="1951" w:type="dxa"/>
          </w:tcPr>
          <w:p w14:paraId="5FA4ADC8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418" w:type="dxa"/>
          </w:tcPr>
          <w:p w14:paraId="4BABB72F" w14:textId="77777777" w:rsidR="00B07DEF" w:rsidRPr="00E03F62" w:rsidRDefault="00B07DEF" w:rsidP="004E47AD">
            <w:pPr>
              <w:rPr>
                <w:rFonts w:ascii="Arial" w:hAnsi="Arial" w:cs="Arial"/>
                <w:color w:val="000000" w:themeColor="text1"/>
              </w:rPr>
            </w:pPr>
            <w:r w:rsidRPr="00E03F62">
              <w:rPr>
                <w:rFonts w:ascii="Arial" w:hAnsi="Arial" w:cs="Arial"/>
                <w:color w:val="000000" w:themeColor="text1"/>
              </w:rPr>
              <w:t>31</w:t>
            </w:r>
          </w:p>
        </w:tc>
      </w:tr>
    </w:tbl>
    <w:p w14:paraId="1EE47D89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EB0ACB6" w14:textId="77777777" w:rsidR="00B07DEF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DEA7F3" w14:textId="2232E63D" w:rsidR="00B07DEF" w:rsidRPr="004424A4" w:rsidRDefault="00B07DEF" w:rsidP="00B07DEF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424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Part C: 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>Answer any FOUR short notes in about 100-150 words</w:t>
      </w:r>
      <w:r w:rsidR="0031571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each</w:t>
      </w:r>
      <w:r w:rsidRPr="004424A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(5x4=20)</w:t>
      </w:r>
    </w:p>
    <w:p w14:paraId="6ADDC2FB" w14:textId="77777777" w:rsidR="00B07DEF" w:rsidRPr="00E03F62" w:rsidRDefault="00662BC8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>8</w:t>
      </w:r>
      <w:r w:rsidR="00B07DEF" w:rsidRPr="00E03F62">
        <w:rPr>
          <w:rFonts w:ascii="Arial" w:hAnsi="Arial" w:cs="Arial"/>
          <w:color w:val="000000" w:themeColor="text1"/>
        </w:rPr>
        <w:t xml:space="preserve">. </w:t>
      </w:r>
      <w:r w:rsidR="00474A99" w:rsidRPr="00E03F62">
        <w:rPr>
          <w:rFonts w:ascii="Arial" w:hAnsi="Arial" w:cs="Arial"/>
          <w:color w:val="000000" w:themeColor="text1"/>
        </w:rPr>
        <w:t>Action research</w:t>
      </w:r>
    </w:p>
    <w:p w14:paraId="588E0FBE" w14:textId="77777777" w:rsidR="00B07DEF" w:rsidRPr="00E03F62" w:rsidRDefault="00662BC8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>9</w:t>
      </w:r>
      <w:r w:rsidR="00B07DEF" w:rsidRPr="00E03F62">
        <w:rPr>
          <w:rFonts w:ascii="Arial" w:hAnsi="Arial" w:cs="Arial"/>
          <w:color w:val="000000" w:themeColor="text1"/>
        </w:rPr>
        <w:t xml:space="preserve">. </w:t>
      </w:r>
      <w:r w:rsidR="00474A99" w:rsidRPr="00E03F62">
        <w:rPr>
          <w:rFonts w:ascii="Arial" w:hAnsi="Arial" w:cs="Arial"/>
          <w:color w:val="000000" w:themeColor="text1"/>
        </w:rPr>
        <w:t xml:space="preserve"> Ethics </w:t>
      </w:r>
      <w:r w:rsidR="00CA0DF0" w:rsidRPr="00E03F62">
        <w:rPr>
          <w:rFonts w:ascii="Arial" w:hAnsi="Arial" w:cs="Arial"/>
          <w:color w:val="000000" w:themeColor="text1"/>
        </w:rPr>
        <w:t xml:space="preserve">to be followed </w:t>
      </w:r>
      <w:r w:rsidR="00474A99" w:rsidRPr="00E03F62">
        <w:rPr>
          <w:rFonts w:ascii="Arial" w:hAnsi="Arial" w:cs="Arial"/>
          <w:color w:val="000000" w:themeColor="text1"/>
        </w:rPr>
        <w:t>in resea</w:t>
      </w:r>
      <w:r w:rsidR="00CA0DF0" w:rsidRPr="00E03F62">
        <w:rPr>
          <w:rFonts w:ascii="Arial" w:hAnsi="Arial" w:cs="Arial"/>
          <w:color w:val="000000" w:themeColor="text1"/>
        </w:rPr>
        <w:t>r</w:t>
      </w:r>
      <w:r w:rsidR="00474A99" w:rsidRPr="00E03F62">
        <w:rPr>
          <w:rFonts w:ascii="Arial" w:hAnsi="Arial" w:cs="Arial"/>
          <w:color w:val="000000" w:themeColor="text1"/>
        </w:rPr>
        <w:t xml:space="preserve">ch </w:t>
      </w:r>
    </w:p>
    <w:p w14:paraId="5CFECFE7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>1</w:t>
      </w:r>
      <w:r w:rsidR="00662BC8" w:rsidRPr="00E03F62">
        <w:rPr>
          <w:rFonts w:ascii="Arial" w:hAnsi="Arial" w:cs="Arial"/>
          <w:color w:val="000000" w:themeColor="text1"/>
        </w:rPr>
        <w:t>0</w:t>
      </w:r>
      <w:r w:rsidRPr="00E03F62">
        <w:rPr>
          <w:rFonts w:ascii="Arial" w:hAnsi="Arial" w:cs="Arial"/>
          <w:color w:val="000000" w:themeColor="text1"/>
        </w:rPr>
        <w:t xml:space="preserve">. </w:t>
      </w:r>
      <w:r w:rsidR="00CA0DF0" w:rsidRPr="00E03F62">
        <w:rPr>
          <w:rFonts w:ascii="Arial" w:hAnsi="Arial" w:cs="Arial"/>
          <w:color w:val="000000" w:themeColor="text1"/>
        </w:rPr>
        <w:t>Sampling erro</w:t>
      </w:r>
      <w:r w:rsidR="000B7B99" w:rsidRPr="00E03F62">
        <w:rPr>
          <w:rFonts w:ascii="Arial" w:hAnsi="Arial" w:cs="Arial"/>
          <w:color w:val="000000" w:themeColor="text1"/>
        </w:rPr>
        <w:t>r</w:t>
      </w:r>
    </w:p>
    <w:p w14:paraId="367AAFA1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>1</w:t>
      </w:r>
      <w:r w:rsidR="00662BC8" w:rsidRPr="00E03F62">
        <w:rPr>
          <w:rFonts w:ascii="Arial" w:hAnsi="Arial" w:cs="Arial"/>
          <w:color w:val="000000" w:themeColor="text1"/>
        </w:rPr>
        <w:t>1</w:t>
      </w:r>
      <w:r w:rsidRPr="00E03F62">
        <w:rPr>
          <w:rFonts w:ascii="Arial" w:hAnsi="Arial" w:cs="Arial"/>
          <w:color w:val="000000" w:themeColor="text1"/>
        </w:rPr>
        <w:t xml:space="preserve">. </w:t>
      </w:r>
      <w:r w:rsidR="00CA0DF0" w:rsidRPr="00E03F62">
        <w:rPr>
          <w:rFonts w:ascii="Arial" w:hAnsi="Arial" w:cs="Arial"/>
          <w:color w:val="000000" w:themeColor="text1"/>
        </w:rPr>
        <w:t xml:space="preserve">Coding </w:t>
      </w:r>
    </w:p>
    <w:p w14:paraId="1BB07DBF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>1</w:t>
      </w:r>
      <w:r w:rsidR="00662BC8" w:rsidRPr="00E03F62">
        <w:rPr>
          <w:rFonts w:ascii="Arial" w:hAnsi="Arial" w:cs="Arial"/>
          <w:color w:val="000000" w:themeColor="text1"/>
        </w:rPr>
        <w:t>2</w:t>
      </w:r>
      <w:r w:rsidRPr="00E03F62">
        <w:rPr>
          <w:rFonts w:ascii="Arial" w:hAnsi="Arial" w:cs="Arial"/>
          <w:color w:val="000000" w:themeColor="text1"/>
        </w:rPr>
        <w:t xml:space="preserve">. </w:t>
      </w:r>
      <w:r w:rsidR="00CA0DF0" w:rsidRPr="00E03F62">
        <w:rPr>
          <w:rFonts w:ascii="Arial" w:hAnsi="Arial" w:cs="Arial"/>
          <w:color w:val="000000" w:themeColor="text1"/>
        </w:rPr>
        <w:t xml:space="preserve">Focus group studies </w:t>
      </w:r>
    </w:p>
    <w:p w14:paraId="5CD4BC16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  <w:r w:rsidRPr="00E03F62">
        <w:rPr>
          <w:rFonts w:ascii="Arial" w:hAnsi="Arial" w:cs="Arial"/>
          <w:color w:val="000000" w:themeColor="text1"/>
        </w:rPr>
        <w:t>1</w:t>
      </w:r>
      <w:r w:rsidR="00662BC8" w:rsidRPr="00E03F62">
        <w:rPr>
          <w:rFonts w:ascii="Arial" w:hAnsi="Arial" w:cs="Arial"/>
          <w:color w:val="000000" w:themeColor="text1"/>
        </w:rPr>
        <w:t>3</w:t>
      </w:r>
      <w:r w:rsidRPr="00E03F62">
        <w:rPr>
          <w:rFonts w:ascii="Arial" w:hAnsi="Arial" w:cs="Arial"/>
          <w:color w:val="000000" w:themeColor="text1"/>
        </w:rPr>
        <w:t xml:space="preserve">. </w:t>
      </w:r>
      <w:r w:rsidR="00CA0DF0" w:rsidRPr="00E03F62">
        <w:rPr>
          <w:rFonts w:ascii="Arial" w:hAnsi="Arial" w:cs="Arial"/>
          <w:color w:val="000000" w:themeColor="text1"/>
        </w:rPr>
        <w:t>Areas of research in communication</w:t>
      </w:r>
    </w:p>
    <w:p w14:paraId="68407E91" w14:textId="77777777" w:rsidR="00B07DEF" w:rsidRPr="00E03F62" w:rsidRDefault="00B07DEF" w:rsidP="00B07DE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D447412" w14:textId="77777777" w:rsidR="00B07DEF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bookmarkEnd w:id="1"/>
    <w:bookmarkEnd w:id="2"/>
    <w:p w14:paraId="16257F87" w14:textId="77777777" w:rsidR="00B07DEF" w:rsidRPr="004424A4" w:rsidRDefault="00B07DEF" w:rsidP="00B07D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9A1F3B" w14:textId="77777777" w:rsidR="004E47AD" w:rsidRPr="004424A4" w:rsidRDefault="004E47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5" w:name="_GoBack"/>
      <w:bookmarkEnd w:id="3"/>
      <w:bookmarkEnd w:id="4"/>
      <w:bookmarkEnd w:id="5"/>
    </w:p>
    <w:sectPr w:rsidR="004E47AD" w:rsidRPr="004424A4" w:rsidSect="004E47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AD03" w14:textId="77777777" w:rsidR="00717063" w:rsidRDefault="00717063" w:rsidP="001E529B">
      <w:pPr>
        <w:spacing w:after="0" w:line="240" w:lineRule="auto"/>
      </w:pPr>
      <w:r>
        <w:separator/>
      </w:r>
    </w:p>
  </w:endnote>
  <w:endnote w:type="continuationSeparator" w:id="0">
    <w:p w14:paraId="2CB0453F" w14:textId="77777777" w:rsidR="00717063" w:rsidRDefault="00717063" w:rsidP="001E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F9B1" w14:textId="07B4B8E3" w:rsidR="000E649A" w:rsidRPr="000E649A" w:rsidRDefault="000E649A" w:rsidP="000E649A">
    <w:pPr>
      <w:pStyle w:val="Footer"/>
      <w:jc w:val="right"/>
      <w:rPr>
        <w:rFonts w:ascii="Arial" w:hAnsi="Arial" w:cs="Arial"/>
        <w:sz w:val="18"/>
        <w:szCs w:val="18"/>
      </w:rPr>
    </w:pPr>
    <w:r w:rsidRPr="000E649A">
      <w:rPr>
        <w:rFonts w:ascii="Arial" w:hAnsi="Arial" w:cs="Arial"/>
        <w:sz w:val="18"/>
        <w:szCs w:val="18"/>
      </w:rPr>
      <w:t>MC 8118_B</w:t>
    </w:r>
  </w:p>
  <w:p w14:paraId="69225983" w14:textId="77777777" w:rsidR="006D63A8" w:rsidRPr="000E649A" w:rsidRDefault="006D63A8" w:rsidP="000E649A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F553" w14:textId="77777777" w:rsidR="00717063" w:rsidRDefault="00717063" w:rsidP="001E529B">
      <w:pPr>
        <w:spacing w:after="0" w:line="240" w:lineRule="auto"/>
      </w:pPr>
      <w:r>
        <w:separator/>
      </w:r>
    </w:p>
  </w:footnote>
  <w:footnote w:type="continuationSeparator" w:id="0">
    <w:p w14:paraId="520BD04E" w14:textId="77777777" w:rsidR="00717063" w:rsidRDefault="00717063" w:rsidP="001E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TY3NjQyM7Y0NjRW0lEKTi0uzszPAykwqgUAENN5sywAAAA="/>
  </w:docVars>
  <w:rsids>
    <w:rsidRoot w:val="00B07DEF"/>
    <w:rsid w:val="0008202A"/>
    <w:rsid w:val="00095D88"/>
    <w:rsid w:val="000A7013"/>
    <w:rsid w:val="000B7B99"/>
    <w:rsid w:val="000E5032"/>
    <w:rsid w:val="000E5B1D"/>
    <w:rsid w:val="000E649A"/>
    <w:rsid w:val="00127A80"/>
    <w:rsid w:val="00150087"/>
    <w:rsid w:val="00151DA9"/>
    <w:rsid w:val="001B74A3"/>
    <w:rsid w:val="001E529B"/>
    <w:rsid w:val="001F5116"/>
    <w:rsid w:val="001F5867"/>
    <w:rsid w:val="0024728E"/>
    <w:rsid w:val="00284859"/>
    <w:rsid w:val="002C1AB3"/>
    <w:rsid w:val="0031571E"/>
    <w:rsid w:val="00352F71"/>
    <w:rsid w:val="00355EC0"/>
    <w:rsid w:val="003573B2"/>
    <w:rsid w:val="00396660"/>
    <w:rsid w:val="003A18E4"/>
    <w:rsid w:val="003B74EE"/>
    <w:rsid w:val="003F5060"/>
    <w:rsid w:val="004112B8"/>
    <w:rsid w:val="004424A4"/>
    <w:rsid w:val="0046003C"/>
    <w:rsid w:val="00474A99"/>
    <w:rsid w:val="004E47AD"/>
    <w:rsid w:val="00503DCA"/>
    <w:rsid w:val="0055364C"/>
    <w:rsid w:val="00564120"/>
    <w:rsid w:val="00571C28"/>
    <w:rsid w:val="00580E52"/>
    <w:rsid w:val="005B211A"/>
    <w:rsid w:val="005B2BA1"/>
    <w:rsid w:val="005B35D2"/>
    <w:rsid w:val="005E0CFD"/>
    <w:rsid w:val="00611A91"/>
    <w:rsid w:val="00613AB9"/>
    <w:rsid w:val="00631902"/>
    <w:rsid w:val="00645DA0"/>
    <w:rsid w:val="00662BC8"/>
    <w:rsid w:val="006B1E96"/>
    <w:rsid w:val="006D63A8"/>
    <w:rsid w:val="00717063"/>
    <w:rsid w:val="00722829"/>
    <w:rsid w:val="00747759"/>
    <w:rsid w:val="00765E99"/>
    <w:rsid w:val="007830F0"/>
    <w:rsid w:val="00794359"/>
    <w:rsid w:val="007C6ACC"/>
    <w:rsid w:val="00826073"/>
    <w:rsid w:val="00851641"/>
    <w:rsid w:val="00893009"/>
    <w:rsid w:val="008A4B73"/>
    <w:rsid w:val="008B0925"/>
    <w:rsid w:val="008C4762"/>
    <w:rsid w:val="00937317"/>
    <w:rsid w:val="00955A7A"/>
    <w:rsid w:val="00964C7B"/>
    <w:rsid w:val="009716AC"/>
    <w:rsid w:val="009A49CB"/>
    <w:rsid w:val="009B3451"/>
    <w:rsid w:val="00A3411D"/>
    <w:rsid w:val="00A519E2"/>
    <w:rsid w:val="00AF7D42"/>
    <w:rsid w:val="00B07DEF"/>
    <w:rsid w:val="00B33093"/>
    <w:rsid w:val="00B411F8"/>
    <w:rsid w:val="00B52649"/>
    <w:rsid w:val="00B61065"/>
    <w:rsid w:val="00B67B18"/>
    <w:rsid w:val="00B70511"/>
    <w:rsid w:val="00B810C8"/>
    <w:rsid w:val="00B903C2"/>
    <w:rsid w:val="00B96A8A"/>
    <w:rsid w:val="00BA44ED"/>
    <w:rsid w:val="00BB7AF5"/>
    <w:rsid w:val="00BD5C7F"/>
    <w:rsid w:val="00C03E79"/>
    <w:rsid w:val="00C525E4"/>
    <w:rsid w:val="00C77C31"/>
    <w:rsid w:val="00C85A77"/>
    <w:rsid w:val="00C87DC7"/>
    <w:rsid w:val="00C94149"/>
    <w:rsid w:val="00C95C0C"/>
    <w:rsid w:val="00CA0DF0"/>
    <w:rsid w:val="00CE52FC"/>
    <w:rsid w:val="00D74596"/>
    <w:rsid w:val="00DD632B"/>
    <w:rsid w:val="00E03F62"/>
    <w:rsid w:val="00E133FA"/>
    <w:rsid w:val="00F43C05"/>
    <w:rsid w:val="00F6351F"/>
    <w:rsid w:val="00F76A09"/>
    <w:rsid w:val="00FA550A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957000"/>
  <w15:docId w15:val="{7D821599-1BCF-4CFE-ACBE-578F46A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7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EF"/>
  </w:style>
  <w:style w:type="paragraph" w:styleId="BalloonText">
    <w:name w:val="Balloon Text"/>
    <w:basedOn w:val="Normal"/>
    <w:link w:val="BalloonTextChar"/>
    <w:uiPriority w:val="99"/>
    <w:semiHidden/>
    <w:unhideWhenUsed/>
    <w:rsid w:val="00B0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2A"/>
  </w:style>
  <w:style w:type="paragraph" w:styleId="NormalWeb">
    <w:name w:val="Normal (Web)"/>
    <w:basedOn w:val="Normal"/>
    <w:uiPriority w:val="99"/>
    <w:semiHidden/>
    <w:unhideWhenUsed/>
    <w:rsid w:val="0044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  <w:style w:type="paragraph" w:styleId="NoSpacing">
    <w:name w:val="No Spacing"/>
    <w:uiPriority w:val="1"/>
    <w:qFormat/>
    <w:rsid w:val="0044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072D-CB39-4DEC-9A69-91ADCF2D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rich</dc:creator>
  <cp:lastModifiedBy>Parinitha</cp:lastModifiedBy>
  <cp:revision>94</cp:revision>
  <dcterms:created xsi:type="dcterms:W3CDTF">2019-03-26T06:02:00Z</dcterms:created>
  <dcterms:modified xsi:type="dcterms:W3CDTF">2019-04-03T10:29:00Z</dcterms:modified>
</cp:coreProperties>
</file>