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FA" w:rsidRPr="00143389" w:rsidRDefault="00C83CA9" w:rsidP="00FE1DFA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3.8pt;margin-top:-12.85pt;width:195.25pt;height:59.5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fefqySoCAABQBAAADgAAAAAAAAAAAAAAAAAsAgAAZHJzL2Uy&#10;b0RvYy54bWxQSwECLQAUAAYACAAAACEA16SiAN8AAAAKAQAADwAAAAAAAAAAAAAAAACCBAAAZHJz&#10;L2Rvd25yZXYueG1sUEsFBgAAAAAEAAQA8wAAAI4FAAAAAA==&#10;">
            <v:textbox>
              <w:txbxContent>
                <w:p w:rsidR="00F42C7E" w:rsidRDefault="00F42C7E" w:rsidP="00FE1DFA">
                  <w:r>
                    <w:t>Register Number:</w:t>
                  </w:r>
                </w:p>
                <w:p w:rsidR="00F42C7E" w:rsidRPr="00082DB6" w:rsidRDefault="00F42C7E" w:rsidP="00FE1DFA">
                  <w:pPr>
                    <w:rPr>
                      <w:b/>
                      <w:sz w:val="40"/>
                      <w:szCs w:val="28"/>
                      <w:lang w:val="en-US"/>
                    </w:rPr>
                  </w:pPr>
                  <w:r w:rsidRPr="00082DB6">
                    <w:rPr>
                      <w:b/>
                      <w:sz w:val="34"/>
                    </w:rPr>
                    <w:t>DATE:</w:t>
                  </w:r>
                  <w:r w:rsidR="00082DB6" w:rsidRPr="00082DB6">
                    <w:rPr>
                      <w:b/>
                      <w:sz w:val="34"/>
                    </w:rPr>
                    <w:t xml:space="preserve"> 24-04-2019</w:t>
                  </w:r>
                </w:p>
              </w:txbxContent>
            </v:textbox>
          </v:shape>
        </w:pict>
      </w:r>
      <w:r w:rsidR="00FE1DFA">
        <w:rPr>
          <w:rFonts w:ascii="Arial" w:hAnsi="Arial" w:cs="Arial"/>
          <w:b/>
          <w:noProof/>
          <w:lang w:val="en-IN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DFA" w:rsidRPr="00005F84" w:rsidRDefault="00FE1DFA" w:rsidP="00FE1D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05F84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FE1DFA" w:rsidRPr="00005F84" w:rsidRDefault="00FE1DFA" w:rsidP="00FE1DFA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B.Com</w:t>
      </w:r>
      <w:r w:rsidR="00BC7F35">
        <w:rPr>
          <w:rFonts w:ascii="Arial" w:hAnsi="Arial" w:cs="Arial"/>
          <w:b/>
          <w:sz w:val="24"/>
          <w:szCs w:val="24"/>
        </w:rPr>
        <w:t>– VI</w:t>
      </w:r>
      <w:r w:rsidRPr="00005F84">
        <w:rPr>
          <w:rFonts w:ascii="Arial" w:hAnsi="Arial" w:cs="Arial"/>
          <w:b/>
          <w:sz w:val="24"/>
          <w:szCs w:val="24"/>
        </w:rPr>
        <w:t xml:space="preserve"> SEMESTER</w:t>
      </w:r>
    </w:p>
    <w:p w:rsidR="00FE1DFA" w:rsidRPr="00005F84" w:rsidRDefault="00FE1DFA" w:rsidP="00FE1D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05F84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1F3233">
        <w:rPr>
          <w:rFonts w:ascii="Arial" w:hAnsi="Arial" w:cs="Arial"/>
          <w:b/>
          <w:bCs/>
          <w:sz w:val="24"/>
          <w:szCs w:val="24"/>
        </w:rPr>
        <w:t>APRIL 2019</w:t>
      </w:r>
    </w:p>
    <w:p w:rsidR="00BC7F35" w:rsidRDefault="00BC7F35" w:rsidP="00BC7F35">
      <w:pPr>
        <w:pStyle w:val="Title"/>
        <w:outlineLvl w:val="0"/>
        <w:rPr>
          <w:rFonts w:ascii="Arial" w:hAnsi="Arial" w:cs="Arial"/>
          <w:bCs w:val="0"/>
          <w:color w:val="180B3C"/>
          <w:u w:val="single"/>
        </w:rPr>
      </w:pPr>
      <w:bookmarkStart w:id="0" w:name="_GoBack"/>
      <w:r w:rsidRPr="007E66CF">
        <w:rPr>
          <w:rFonts w:ascii="Arial" w:hAnsi="Arial" w:cs="Arial"/>
          <w:bCs w:val="0"/>
          <w:color w:val="180B3C"/>
          <w:u w:val="single"/>
        </w:rPr>
        <w:t xml:space="preserve">BCDEF 6616: </w:t>
      </w:r>
      <w:r w:rsidR="00F618E2" w:rsidRPr="007E66CF">
        <w:rPr>
          <w:rFonts w:ascii="Arial" w:hAnsi="Arial" w:cs="Arial"/>
          <w:bCs w:val="0"/>
          <w:color w:val="180B3C"/>
          <w:u w:val="single"/>
        </w:rPr>
        <w:t>S</w:t>
      </w:r>
      <w:r w:rsidR="00F618E2">
        <w:rPr>
          <w:rFonts w:ascii="Arial" w:hAnsi="Arial" w:cs="Arial"/>
          <w:bCs w:val="0"/>
          <w:color w:val="180B3C"/>
          <w:u w:val="single"/>
        </w:rPr>
        <w:t xml:space="preserve">ecurities </w:t>
      </w:r>
      <w:r w:rsidR="00F618E2" w:rsidRPr="007E66CF">
        <w:rPr>
          <w:rFonts w:ascii="Arial" w:hAnsi="Arial" w:cs="Arial"/>
          <w:bCs w:val="0"/>
          <w:color w:val="180B3C"/>
          <w:u w:val="single"/>
        </w:rPr>
        <w:t>A</w:t>
      </w:r>
      <w:r w:rsidR="00F618E2">
        <w:rPr>
          <w:rFonts w:ascii="Arial" w:hAnsi="Arial" w:cs="Arial"/>
          <w:bCs w:val="0"/>
          <w:color w:val="180B3C"/>
          <w:u w:val="single"/>
        </w:rPr>
        <w:t xml:space="preserve">nalysis and </w:t>
      </w:r>
      <w:r w:rsidR="00F618E2" w:rsidRPr="007E66CF">
        <w:rPr>
          <w:rFonts w:ascii="Arial" w:hAnsi="Arial" w:cs="Arial"/>
          <w:bCs w:val="0"/>
          <w:color w:val="180B3C"/>
          <w:u w:val="single"/>
        </w:rPr>
        <w:t>P</w:t>
      </w:r>
      <w:r w:rsidR="00F618E2">
        <w:rPr>
          <w:rFonts w:ascii="Arial" w:hAnsi="Arial" w:cs="Arial"/>
          <w:bCs w:val="0"/>
          <w:color w:val="180B3C"/>
          <w:u w:val="single"/>
        </w:rPr>
        <w:t xml:space="preserve">ortfolio </w:t>
      </w:r>
      <w:r w:rsidR="00F618E2" w:rsidRPr="007E66CF">
        <w:rPr>
          <w:rFonts w:ascii="Arial" w:hAnsi="Arial" w:cs="Arial"/>
          <w:bCs w:val="0"/>
          <w:color w:val="180B3C"/>
          <w:u w:val="single"/>
        </w:rPr>
        <w:t>M</w:t>
      </w:r>
      <w:r w:rsidR="00F618E2">
        <w:rPr>
          <w:rFonts w:ascii="Arial" w:hAnsi="Arial" w:cs="Arial"/>
          <w:bCs w:val="0"/>
          <w:color w:val="180B3C"/>
          <w:u w:val="single"/>
        </w:rPr>
        <w:t>anagement</w:t>
      </w:r>
      <w:bookmarkEnd w:id="0"/>
    </w:p>
    <w:p w:rsidR="00FE1DFA" w:rsidRDefault="00FE1DFA" w:rsidP="00FE1DFA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proofErr w:type="gramStart"/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2</w:t>
      </w:r>
      <w:proofErr w:type="gramEnd"/>
      <w:r>
        <w:rPr>
          <w:rFonts w:ascii="Arial" w:hAnsi="Arial" w:cs="Arial"/>
        </w:rPr>
        <w:t xml:space="preserve"> ½ 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:rsidR="00FE1DFA" w:rsidRPr="00962C26" w:rsidRDefault="00FE1DFA" w:rsidP="00FE1DFA">
      <w:pPr>
        <w:pStyle w:val="Title"/>
        <w:outlineLvl w:val="0"/>
        <w:rPr>
          <w:rFonts w:ascii="Arial" w:hAnsi="Arial" w:cs="Arial"/>
          <w:b w:val="0"/>
        </w:rPr>
      </w:pPr>
    </w:p>
    <w:p w:rsidR="00FE1DFA" w:rsidRPr="00C05BEB" w:rsidRDefault="00FE1DFA" w:rsidP="00C05BEB">
      <w:pPr>
        <w:ind w:left="360" w:hanging="360"/>
        <w:jc w:val="center"/>
        <w:rPr>
          <w:rFonts w:ascii="Book Antiqua" w:hAnsi="Book Antiqua"/>
          <w:sz w:val="24"/>
          <w:szCs w:val="24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286F95">
        <w:rPr>
          <w:rFonts w:ascii="Arial" w:hAnsi="Arial" w:cs="Arial"/>
          <w:b/>
          <w:color w:val="000000" w:themeColor="text1"/>
        </w:rPr>
        <w:t>three</w:t>
      </w:r>
      <w:r w:rsidR="006D5A33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>printed pages and four parts</w:t>
      </w:r>
    </w:p>
    <w:p w:rsidR="00FE1DFA" w:rsidRDefault="00FE1DFA" w:rsidP="00FE1D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A</w:t>
      </w:r>
    </w:p>
    <w:p w:rsidR="00FE1DFA" w:rsidRPr="002D1115" w:rsidRDefault="00FE1DFA" w:rsidP="00FE1D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Answer </w:t>
      </w:r>
      <w:r w:rsidRPr="00C05BEB">
        <w:rPr>
          <w:rFonts w:ascii="Arial" w:hAnsi="Arial" w:cs="Arial"/>
          <w:b/>
          <w:sz w:val="24"/>
          <w:szCs w:val="24"/>
        </w:rPr>
        <w:t>any</w:t>
      </w:r>
      <w:r w:rsidR="006D5A3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five </w:t>
      </w:r>
      <w:r>
        <w:rPr>
          <w:rFonts w:ascii="Arial" w:hAnsi="Arial" w:cs="Arial"/>
          <w:sz w:val="24"/>
          <w:szCs w:val="24"/>
        </w:rPr>
        <w:t>of the following</w:t>
      </w:r>
      <w:r w:rsidRPr="00753E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1569A">
        <w:rPr>
          <w:rFonts w:ascii="Arial" w:hAnsi="Arial" w:cs="Arial"/>
          <w:b/>
          <w:sz w:val="24"/>
          <w:szCs w:val="24"/>
        </w:rPr>
        <w:t>(5 X 2 = 10marks)</w:t>
      </w:r>
    </w:p>
    <w:p w:rsidR="008B6A6E" w:rsidRDefault="008B6A6E" w:rsidP="008B6A6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 investment the same as </w:t>
      </w:r>
      <w:r w:rsidR="006A26BE">
        <w:rPr>
          <w:rFonts w:ascii="Arial" w:hAnsi="Arial" w:cs="Arial"/>
        </w:rPr>
        <w:t>gambling</w:t>
      </w:r>
      <w:r>
        <w:rPr>
          <w:rFonts w:ascii="Arial" w:hAnsi="Arial" w:cs="Arial"/>
        </w:rPr>
        <w:t>?</w:t>
      </w:r>
    </w:p>
    <w:p w:rsidR="008B6A6E" w:rsidRPr="008B6A6E" w:rsidRDefault="00020A23" w:rsidP="008B6A6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masala bonds?</w:t>
      </w:r>
    </w:p>
    <w:p w:rsidR="00FE1DFA" w:rsidRDefault="00683C25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Mention any four assumptions of CAPM.</w:t>
      </w:r>
    </w:p>
    <w:p w:rsidR="008272B7" w:rsidRDefault="008272B7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meant by the </w:t>
      </w:r>
      <w:r w:rsidRPr="008272B7">
        <w:rPr>
          <w:rFonts w:ascii="Arial" w:hAnsi="Arial" w:cs="Arial"/>
          <w:i/>
        </w:rPr>
        <w:t>alpha</w:t>
      </w:r>
      <w:r>
        <w:rPr>
          <w:rFonts w:ascii="Arial" w:hAnsi="Arial" w:cs="Arial"/>
        </w:rPr>
        <w:t xml:space="preserve"> of an investment?</w:t>
      </w:r>
    </w:p>
    <w:p w:rsidR="00FE1DFA" w:rsidRDefault="006C57BD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 w:rsidR="00631511">
        <w:rPr>
          <w:rFonts w:ascii="Arial" w:hAnsi="Arial" w:cs="Arial"/>
        </w:rPr>
        <w:t xml:space="preserve">any </w:t>
      </w:r>
      <w:r w:rsidR="006A26BE">
        <w:rPr>
          <w:rFonts w:ascii="Arial" w:hAnsi="Arial" w:cs="Arial"/>
        </w:rPr>
        <w:t>two benefits that arise from global investment.</w:t>
      </w:r>
    </w:p>
    <w:p w:rsidR="00FE1DFA" w:rsidRDefault="00631511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Give the meaning of </w:t>
      </w:r>
      <w:r w:rsidR="006A26BE">
        <w:rPr>
          <w:rFonts w:ascii="Arial" w:hAnsi="Arial" w:cs="Arial"/>
        </w:rPr>
        <w:t>fundamental a</w:t>
      </w:r>
      <w:r>
        <w:rPr>
          <w:rFonts w:ascii="Arial" w:hAnsi="Arial" w:cs="Arial"/>
        </w:rPr>
        <w:t>nalysis.</w:t>
      </w:r>
    </w:p>
    <w:p w:rsidR="00FE1DFA" w:rsidRPr="007F1A42" w:rsidRDefault="00B56657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r w:rsidR="006A26BE">
        <w:rPr>
          <w:rFonts w:ascii="Arial" w:hAnsi="Arial" w:cs="Arial"/>
        </w:rPr>
        <w:t>global</w:t>
      </w:r>
      <w:r w:rsidR="00A930FF">
        <w:rPr>
          <w:rFonts w:ascii="Arial" w:hAnsi="Arial" w:cs="Arial"/>
        </w:rPr>
        <w:t xml:space="preserve"> </w:t>
      </w:r>
      <w:r w:rsidR="006A26BE">
        <w:rPr>
          <w:rFonts w:ascii="Arial" w:hAnsi="Arial" w:cs="Arial"/>
        </w:rPr>
        <w:t>mutual funds</w:t>
      </w:r>
      <w:r>
        <w:rPr>
          <w:rFonts w:ascii="Arial" w:hAnsi="Arial" w:cs="Arial"/>
        </w:rPr>
        <w:t>?</w:t>
      </w:r>
    </w:p>
    <w:p w:rsidR="00FE1DFA" w:rsidRDefault="00FE1DFA" w:rsidP="00FE1DFA">
      <w:pPr>
        <w:jc w:val="center"/>
        <w:rPr>
          <w:rFonts w:ascii="Arial" w:hAnsi="Arial" w:cs="Arial"/>
          <w:b/>
          <w:sz w:val="24"/>
          <w:szCs w:val="24"/>
        </w:rPr>
      </w:pPr>
      <w:r w:rsidRPr="00D42FB6">
        <w:rPr>
          <w:rFonts w:ascii="Arial" w:hAnsi="Arial" w:cs="Arial"/>
          <w:b/>
          <w:sz w:val="24"/>
          <w:szCs w:val="24"/>
        </w:rPr>
        <w:t>Section B</w:t>
      </w:r>
    </w:p>
    <w:p w:rsidR="00FE1DFA" w:rsidRDefault="00FE1DFA" w:rsidP="00FE1D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Answer </w:t>
      </w:r>
      <w:r w:rsidRPr="00C05BEB">
        <w:rPr>
          <w:rFonts w:ascii="Arial" w:hAnsi="Arial" w:cs="Arial"/>
          <w:b/>
          <w:sz w:val="24"/>
          <w:szCs w:val="24"/>
        </w:rPr>
        <w:t>any</w:t>
      </w:r>
      <w:r w:rsidR="006D5A3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(3 x 5 = 15 marks)</w:t>
      </w:r>
    </w:p>
    <w:p w:rsidR="000C24B7" w:rsidRPr="006542FB" w:rsidRDefault="000C24B7" w:rsidP="000C24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Given below are three chart patterns. What chart pattern is depicted below and what do they indicate?</w:t>
      </w:r>
    </w:p>
    <w:p w:rsidR="00274D80" w:rsidRPr="00683C25" w:rsidRDefault="000C24B7" w:rsidP="008B6A6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IN"/>
        </w:rPr>
        <w:drawing>
          <wp:inline distT="0" distB="0" distL="0" distR="0">
            <wp:extent cx="2512979" cy="2103938"/>
            <wp:effectExtent l="0" t="0" r="190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470" cy="210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C7E" w:rsidRPr="00BB6BCC" w:rsidRDefault="00F42C7E" w:rsidP="00F42C7E">
      <w:pPr>
        <w:pStyle w:val="ListParagraph"/>
        <w:numPr>
          <w:ilvl w:val="0"/>
          <w:numId w:val="1"/>
        </w:numPr>
        <w:tabs>
          <w:tab w:val="left" w:pos="2040"/>
        </w:tabs>
        <w:rPr>
          <w:rFonts w:ascii="Arial" w:hAnsi="Arial" w:cs="Arial"/>
        </w:rPr>
      </w:pPr>
      <w:r>
        <w:rPr>
          <w:rFonts w:ascii="Arial" w:hAnsi="Arial" w:cs="Arial"/>
        </w:rPr>
        <w:t>Rank the following portfolios according to Sharpe’s Ratio</w:t>
      </w:r>
    </w:p>
    <w:tbl>
      <w:tblPr>
        <w:tblW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417"/>
        <w:gridCol w:w="1134"/>
        <w:gridCol w:w="851"/>
      </w:tblGrid>
      <w:tr w:rsidR="00F42C7E" w:rsidRPr="00BB6BCC" w:rsidTr="00F42C7E">
        <w:tc>
          <w:tcPr>
            <w:tcW w:w="1668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Portfolio</w:t>
            </w:r>
          </w:p>
        </w:tc>
        <w:tc>
          <w:tcPr>
            <w:tcW w:w="1417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ind w:left="-14"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BB6BCC">
              <w:rPr>
                <w:rFonts w:ascii="Arial" w:hAnsi="Arial" w:cs="Arial"/>
              </w:rPr>
              <w:t>eturn (%)</w:t>
            </w:r>
          </w:p>
        </w:tc>
        <w:tc>
          <w:tcPr>
            <w:tcW w:w="1134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σ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BB6BCC">
              <w:rPr>
                <w:rFonts w:ascii="Arial" w:hAnsi="Arial" w:cs="Arial"/>
              </w:rPr>
              <w:t>(%)</w:t>
            </w:r>
          </w:p>
        </w:tc>
        <w:tc>
          <w:tcPr>
            <w:tcW w:w="851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Beta</w:t>
            </w:r>
          </w:p>
        </w:tc>
      </w:tr>
      <w:tr w:rsidR="00F42C7E" w:rsidRPr="00BB6BCC" w:rsidTr="00F42C7E">
        <w:tc>
          <w:tcPr>
            <w:tcW w:w="1668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BB6BCC">
              <w:rPr>
                <w:rFonts w:ascii="Arial" w:hAnsi="Arial" w:cs="Arial"/>
              </w:rPr>
              <w:t>.82</w:t>
            </w:r>
          </w:p>
        </w:tc>
      </w:tr>
      <w:tr w:rsidR="00F42C7E" w:rsidRPr="00BB6BCC" w:rsidTr="00F42C7E">
        <w:tc>
          <w:tcPr>
            <w:tcW w:w="1668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B</w:t>
            </w:r>
          </w:p>
        </w:tc>
        <w:tc>
          <w:tcPr>
            <w:tcW w:w="1417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BB6BCC">
              <w:rPr>
                <w:rFonts w:ascii="Arial" w:hAnsi="Arial" w:cs="Arial"/>
              </w:rPr>
              <w:t>.53</w:t>
            </w:r>
          </w:p>
        </w:tc>
      </w:tr>
      <w:tr w:rsidR="00F42C7E" w:rsidRPr="00BB6BCC" w:rsidTr="00F42C7E">
        <w:tc>
          <w:tcPr>
            <w:tcW w:w="1668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BB6BCC">
              <w:rPr>
                <w:rFonts w:ascii="Arial" w:hAnsi="Arial" w:cs="Arial"/>
              </w:rPr>
              <w:t>.40</w:t>
            </w:r>
          </w:p>
        </w:tc>
      </w:tr>
      <w:tr w:rsidR="00F42C7E" w:rsidRPr="00BB6BCC" w:rsidTr="00F42C7E">
        <w:tc>
          <w:tcPr>
            <w:tcW w:w="1668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BB6BCC">
              <w:rPr>
                <w:rFonts w:ascii="Arial" w:hAnsi="Arial" w:cs="Arial"/>
              </w:rPr>
              <w:t>.73</w:t>
            </w:r>
          </w:p>
        </w:tc>
      </w:tr>
      <w:tr w:rsidR="00F42C7E" w:rsidRPr="00BB6BCC" w:rsidTr="00F42C7E">
        <w:tc>
          <w:tcPr>
            <w:tcW w:w="1668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Market</w:t>
            </w:r>
          </w:p>
        </w:tc>
        <w:tc>
          <w:tcPr>
            <w:tcW w:w="1417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42C7E" w:rsidRPr="00BB6BCC" w:rsidTr="00F42C7E">
        <w:tc>
          <w:tcPr>
            <w:tcW w:w="1668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91 Day T-Bills</w:t>
            </w:r>
          </w:p>
        </w:tc>
        <w:tc>
          <w:tcPr>
            <w:tcW w:w="1417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F42C7E" w:rsidRPr="00BB6BCC" w:rsidRDefault="00F42C7E" w:rsidP="00F42C7E">
            <w:pPr>
              <w:tabs>
                <w:tab w:val="left" w:pos="2040"/>
              </w:tabs>
              <w:spacing w:after="0"/>
              <w:rPr>
                <w:rFonts w:ascii="Arial" w:hAnsi="Arial" w:cs="Arial"/>
              </w:rPr>
            </w:pPr>
          </w:p>
        </w:tc>
      </w:tr>
    </w:tbl>
    <w:p w:rsidR="00F42C7E" w:rsidRDefault="00F42C7E" w:rsidP="000C24B7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From the information given below, make buy, sell or hold decisions using CAPM</w:t>
      </w:r>
      <w:r w:rsidR="007806A5">
        <w:rPr>
          <w:rFonts w:ascii="Arial" w:hAnsi="Arial" w:cs="Arial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2296"/>
        <w:gridCol w:w="1150"/>
      </w:tblGrid>
      <w:tr w:rsidR="00F42C7E" w:rsidTr="007806A5">
        <w:trPr>
          <w:trHeight w:val="279"/>
        </w:trPr>
        <w:tc>
          <w:tcPr>
            <w:tcW w:w="948" w:type="dxa"/>
          </w:tcPr>
          <w:p w:rsidR="00F42C7E" w:rsidRDefault="00F42C7E" w:rsidP="00F42C7E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</w:t>
            </w:r>
          </w:p>
        </w:tc>
        <w:tc>
          <w:tcPr>
            <w:tcW w:w="2296" w:type="dxa"/>
          </w:tcPr>
          <w:p w:rsidR="00F42C7E" w:rsidRDefault="00F42C7E" w:rsidP="00F42C7E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Expected </w:t>
            </w:r>
            <w:r w:rsidR="007806A5">
              <w:rPr>
                <w:rFonts w:ascii="Arial" w:hAnsi="Arial" w:cs="Arial"/>
              </w:rPr>
              <w:t>Return (</w:t>
            </w:r>
            <w:r>
              <w:rPr>
                <w:rFonts w:ascii="Arial" w:hAnsi="Arial" w:cs="Arial"/>
              </w:rPr>
              <w:t>%)</w:t>
            </w:r>
          </w:p>
        </w:tc>
        <w:tc>
          <w:tcPr>
            <w:tcW w:w="1150" w:type="dxa"/>
          </w:tcPr>
          <w:p w:rsidR="00F42C7E" w:rsidRDefault="00F42C7E" w:rsidP="00F42C7E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</w:t>
            </w:r>
          </w:p>
        </w:tc>
      </w:tr>
      <w:tr w:rsidR="00F42C7E" w:rsidTr="007806A5">
        <w:trPr>
          <w:trHeight w:val="294"/>
        </w:trPr>
        <w:tc>
          <w:tcPr>
            <w:tcW w:w="948" w:type="dxa"/>
          </w:tcPr>
          <w:p w:rsidR="00F42C7E" w:rsidRDefault="00F42C7E" w:rsidP="00F42C7E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:rsidR="00F42C7E" w:rsidRDefault="00F42C7E" w:rsidP="00F42C7E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  <w:p w:rsidR="00F42C7E" w:rsidRDefault="00F42C7E" w:rsidP="00F42C7E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  <w:p w:rsidR="007806A5" w:rsidRDefault="00F42C7E" w:rsidP="00F42C7E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:rsidR="0095330E" w:rsidRDefault="0095330E" w:rsidP="00F42C7E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NIFTY</w:t>
            </w:r>
          </w:p>
        </w:tc>
        <w:tc>
          <w:tcPr>
            <w:tcW w:w="2296" w:type="dxa"/>
          </w:tcPr>
          <w:p w:rsidR="00F42C7E" w:rsidRDefault="007806A5" w:rsidP="00F42C7E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  <w:p w:rsidR="007806A5" w:rsidRDefault="007806A5" w:rsidP="00F42C7E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:rsidR="007806A5" w:rsidRDefault="007806A5" w:rsidP="00F42C7E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  <w:p w:rsidR="007806A5" w:rsidRDefault="007806A5" w:rsidP="00F42C7E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  <w:p w:rsidR="0095330E" w:rsidRDefault="0095330E" w:rsidP="00F42C7E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50" w:type="dxa"/>
          </w:tcPr>
          <w:p w:rsidR="00F42C7E" w:rsidRDefault="007806A5" w:rsidP="00F42C7E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  <w:p w:rsidR="007806A5" w:rsidRDefault="007806A5" w:rsidP="00F42C7E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</w:t>
            </w:r>
          </w:p>
          <w:p w:rsidR="007806A5" w:rsidRDefault="007806A5" w:rsidP="00F42C7E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  <w:p w:rsidR="007806A5" w:rsidRDefault="007806A5" w:rsidP="00F42C7E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  <w:p w:rsidR="0095330E" w:rsidRDefault="0095330E" w:rsidP="00F42C7E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F42C7E" w:rsidRDefault="0095330E" w:rsidP="00F42C7E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Risk free rate of return is 16%.</w:t>
      </w:r>
    </w:p>
    <w:p w:rsidR="007806A5" w:rsidRPr="00F42C7E" w:rsidRDefault="007806A5" w:rsidP="00F42C7E">
      <w:pPr>
        <w:pStyle w:val="ListParagraph"/>
        <w:spacing w:after="120" w:line="240" w:lineRule="auto"/>
        <w:rPr>
          <w:rFonts w:ascii="Arial" w:hAnsi="Arial" w:cs="Arial"/>
        </w:rPr>
      </w:pPr>
    </w:p>
    <w:p w:rsidR="00683C25" w:rsidRPr="00683C25" w:rsidRDefault="006A26BE" w:rsidP="000C24B7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Enumerate the classifications of industries according to the business cycle.</w:t>
      </w:r>
    </w:p>
    <w:p w:rsidR="00F93948" w:rsidRDefault="00550ADA" w:rsidP="000C24B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various assumptions of the Capital Market Theory.</w:t>
      </w:r>
    </w:p>
    <w:p w:rsidR="00B05B09" w:rsidRDefault="00B05B09" w:rsidP="00FE1DFA">
      <w:pPr>
        <w:jc w:val="center"/>
        <w:rPr>
          <w:rFonts w:ascii="Arial" w:hAnsi="Arial" w:cs="Arial"/>
          <w:b/>
          <w:sz w:val="24"/>
          <w:szCs w:val="24"/>
        </w:rPr>
      </w:pPr>
    </w:p>
    <w:p w:rsidR="00FE1DFA" w:rsidRDefault="00FE1DFA" w:rsidP="00FE1D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C</w:t>
      </w:r>
    </w:p>
    <w:p w:rsidR="00FE1DFA" w:rsidRDefault="00FE1DFA" w:rsidP="00FE1D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Answer </w:t>
      </w:r>
      <w:r w:rsidRPr="00C05BEB">
        <w:rPr>
          <w:rFonts w:ascii="Arial" w:hAnsi="Arial" w:cs="Arial"/>
          <w:b/>
          <w:sz w:val="24"/>
          <w:szCs w:val="24"/>
        </w:rPr>
        <w:t>any</w:t>
      </w:r>
      <w:r w:rsidR="006D5A3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(3 x 10 = 30 marks)</w:t>
      </w:r>
    </w:p>
    <w:p w:rsidR="004833BC" w:rsidRDefault="004833BC" w:rsidP="000C24B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833BC">
        <w:rPr>
          <w:rFonts w:ascii="Arial" w:hAnsi="Arial" w:cs="Arial"/>
        </w:rPr>
        <w:t xml:space="preserve">Explain </w:t>
      </w:r>
      <w:r w:rsidR="002F1D25">
        <w:rPr>
          <w:rFonts w:ascii="Arial" w:hAnsi="Arial" w:cs="Arial"/>
        </w:rPr>
        <w:t>the various tools that can be used for economic analysis.</w:t>
      </w:r>
    </w:p>
    <w:p w:rsidR="00FE1DFA" w:rsidRPr="004833BC" w:rsidRDefault="000F4DA9" w:rsidP="000C24B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Bruce</w:t>
      </w:r>
      <w:r w:rsidR="00C96FCA">
        <w:rPr>
          <w:rFonts w:ascii="Arial" w:hAnsi="Arial" w:cs="Arial"/>
        </w:rPr>
        <w:t xml:space="preserve"> is a potential client for your </w:t>
      </w:r>
      <w:r>
        <w:rPr>
          <w:rFonts w:ascii="Arial" w:hAnsi="Arial" w:cs="Arial"/>
        </w:rPr>
        <w:t xml:space="preserve">firm. Give your client a detailed explanation of the portfolio management process. </w:t>
      </w:r>
    </w:p>
    <w:p w:rsidR="00FE1DFA" w:rsidRDefault="00CD57F3" w:rsidP="000C24B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note </w:t>
      </w:r>
      <w:r w:rsidR="00B05B09">
        <w:rPr>
          <w:rFonts w:ascii="Arial" w:hAnsi="Arial" w:cs="Arial"/>
        </w:rPr>
        <w:t>Modern Portfolio Theory.</w:t>
      </w:r>
    </w:p>
    <w:p w:rsidR="00BB6BCC" w:rsidRPr="00B47979" w:rsidRDefault="00B47979" w:rsidP="00B4797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investor is considering investing in either the stocks of </w:t>
      </w:r>
      <w:proofErr w:type="spellStart"/>
      <w:r>
        <w:rPr>
          <w:rFonts w:ascii="Arial" w:hAnsi="Arial" w:cs="Arial"/>
        </w:rPr>
        <w:t>YOko</w:t>
      </w:r>
      <w:proofErr w:type="spellEnd"/>
      <w:r>
        <w:rPr>
          <w:rFonts w:ascii="Arial" w:hAnsi="Arial" w:cs="Arial"/>
        </w:rPr>
        <w:t xml:space="preserve"> Ltd or of ONO Ltd. </w:t>
      </w:r>
      <w:r w:rsidRPr="005E70FB">
        <w:rPr>
          <w:rFonts w:ascii="Arial" w:hAnsi="Arial" w:cs="Arial"/>
        </w:rPr>
        <w:t>Both the stocks</w:t>
      </w:r>
      <w:r>
        <w:rPr>
          <w:rFonts w:ascii="Arial" w:hAnsi="Arial" w:cs="Arial"/>
        </w:rPr>
        <w:t xml:space="preserve"> are currently selling for INR 1</w:t>
      </w:r>
      <w:r w:rsidRPr="005E70FB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Pr="005E70FB">
        <w:rPr>
          <w:rFonts w:ascii="Arial" w:hAnsi="Arial" w:cs="Arial"/>
        </w:rPr>
        <w:t>0/share. The rupee return (dividend plus price) of these stocks for the next year would be as follows:</w:t>
      </w:r>
    </w:p>
    <w:tbl>
      <w:tblPr>
        <w:tblW w:w="56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587"/>
        <w:gridCol w:w="1300"/>
        <w:gridCol w:w="1300"/>
      </w:tblGrid>
      <w:tr w:rsidR="00B47979" w:rsidRPr="00B47979" w:rsidTr="00B47979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79" w:rsidRPr="00B47979" w:rsidRDefault="00B47979" w:rsidP="00B47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47979">
              <w:rPr>
                <w:rFonts w:ascii="Arial" w:eastAsia="Times New Roman" w:hAnsi="Arial" w:cs="Arial"/>
                <w:color w:val="000000"/>
                <w:lang w:val="en-GB" w:eastAsia="en-US"/>
              </w:rPr>
              <w:t>State of the economy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79" w:rsidRPr="00B47979" w:rsidRDefault="00B47979" w:rsidP="00B47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US"/>
              </w:rPr>
              <w:t>Probability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79" w:rsidRPr="00B47979" w:rsidRDefault="00B47979" w:rsidP="00B47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Return of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US"/>
              </w:rPr>
              <w:t>YO</w:t>
            </w:r>
            <w:r w:rsidRPr="00B47979">
              <w:rPr>
                <w:rFonts w:ascii="Arial" w:eastAsia="Times New Roman" w:hAnsi="Arial" w:cs="Arial"/>
                <w:color w:val="000000"/>
                <w:lang w:val="en-GB" w:eastAsia="en-US"/>
              </w:rPr>
              <w:t>ko</w:t>
            </w:r>
            <w:proofErr w:type="spellEnd"/>
            <w:r w:rsidRPr="00B47979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Ltd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79" w:rsidRPr="00B47979" w:rsidRDefault="00B47979" w:rsidP="00B47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US"/>
              </w:rPr>
              <w:t>Return of ONO</w:t>
            </w:r>
            <w:r w:rsidRPr="00B47979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Ltd</w:t>
            </w:r>
          </w:p>
        </w:tc>
      </w:tr>
      <w:tr w:rsidR="00B47979" w:rsidRPr="00B47979" w:rsidTr="00B4797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79" w:rsidRPr="00B47979" w:rsidRDefault="00B47979" w:rsidP="00B47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47979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79" w:rsidRPr="00B47979" w:rsidRDefault="00B47979" w:rsidP="00B47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47979">
              <w:rPr>
                <w:rFonts w:ascii="Arial" w:eastAsia="Times New Roman" w:hAnsi="Arial" w:cs="Arial"/>
                <w:color w:val="000000"/>
                <w:lang w:val="en-GB" w:eastAsia="en-US"/>
              </w:rPr>
              <w:t>0.2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79" w:rsidRPr="00B47979" w:rsidRDefault="00B47979" w:rsidP="00B47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47979">
              <w:rPr>
                <w:rFonts w:ascii="Arial" w:eastAsia="Times New Roman" w:hAnsi="Arial" w:cs="Arial"/>
                <w:color w:val="000000"/>
                <w:lang w:val="en-GB" w:eastAsia="en-US"/>
              </w:rPr>
              <w:t>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79" w:rsidRPr="00B47979" w:rsidRDefault="00AB3D15" w:rsidP="00B47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US"/>
              </w:rPr>
              <w:t>540</w:t>
            </w:r>
          </w:p>
        </w:tc>
      </w:tr>
      <w:tr w:rsidR="00B47979" w:rsidRPr="00B47979" w:rsidTr="00B4797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79" w:rsidRPr="00B47979" w:rsidRDefault="00B47979" w:rsidP="00B47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47979">
              <w:rPr>
                <w:rFonts w:ascii="Arial" w:eastAsia="Times New Roman" w:hAnsi="Arial" w:cs="Arial"/>
                <w:color w:val="000000"/>
                <w:lang w:val="en-GB" w:eastAsia="en-US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79" w:rsidRPr="00B47979" w:rsidRDefault="00B47979" w:rsidP="00B47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47979">
              <w:rPr>
                <w:rFonts w:ascii="Arial" w:eastAsia="Times New Roman" w:hAnsi="Arial" w:cs="Arial"/>
                <w:color w:val="000000"/>
                <w:lang w:val="en-GB" w:eastAsia="en-US"/>
              </w:rPr>
              <w:t>0.4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79" w:rsidRPr="00B47979" w:rsidRDefault="00B47979" w:rsidP="00B47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47979">
              <w:rPr>
                <w:rFonts w:ascii="Arial" w:eastAsia="Times New Roman" w:hAnsi="Arial" w:cs="Arial"/>
                <w:color w:val="000000"/>
                <w:lang w:val="en-GB" w:eastAsia="en-US"/>
              </w:rPr>
              <w:t>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79" w:rsidRPr="00B47979" w:rsidRDefault="00B47979" w:rsidP="00B47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47979">
              <w:rPr>
                <w:rFonts w:ascii="Arial" w:eastAsia="Times New Roman" w:hAnsi="Arial" w:cs="Arial"/>
                <w:color w:val="000000"/>
                <w:lang w:val="en-GB" w:eastAsia="en-US"/>
              </w:rPr>
              <w:t>825</w:t>
            </w:r>
          </w:p>
        </w:tc>
      </w:tr>
      <w:tr w:rsidR="00B47979" w:rsidRPr="00B47979" w:rsidTr="00B4797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79" w:rsidRPr="00B47979" w:rsidRDefault="00B47979" w:rsidP="00B47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47979">
              <w:rPr>
                <w:rFonts w:ascii="Arial" w:eastAsia="Times New Roman" w:hAnsi="Arial" w:cs="Arial"/>
                <w:color w:val="000000"/>
                <w:lang w:val="en-GB" w:eastAsia="en-US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79" w:rsidRPr="00B47979" w:rsidRDefault="00B47979" w:rsidP="00B47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47979">
              <w:rPr>
                <w:rFonts w:ascii="Arial" w:eastAsia="Times New Roman" w:hAnsi="Arial" w:cs="Arial"/>
                <w:color w:val="000000"/>
                <w:lang w:val="en-GB" w:eastAsia="en-US"/>
              </w:rPr>
              <w:t>0.1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79" w:rsidRPr="00B47979" w:rsidRDefault="00B47979" w:rsidP="00B47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47979">
              <w:rPr>
                <w:rFonts w:ascii="Arial" w:eastAsia="Times New Roman" w:hAnsi="Arial" w:cs="Arial"/>
                <w:color w:val="000000"/>
                <w:lang w:val="en-GB" w:eastAsia="en-US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79" w:rsidRPr="00B47979" w:rsidRDefault="00AB3D15" w:rsidP="00B47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US"/>
              </w:rPr>
              <w:t>4</w:t>
            </w:r>
            <w:r w:rsidR="00B47979" w:rsidRPr="00B47979">
              <w:rPr>
                <w:rFonts w:ascii="Arial" w:eastAsia="Times New Roman" w:hAnsi="Arial" w:cs="Arial"/>
                <w:color w:val="000000"/>
                <w:lang w:val="en-GB" w:eastAsia="en-US"/>
              </w:rPr>
              <w:t>50</w:t>
            </w:r>
          </w:p>
        </w:tc>
      </w:tr>
      <w:tr w:rsidR="00B47979" w:rsidRPr="00B47979" w:rsidTr="00B4797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79" w:rsidRPr="00B47979" w:rsidRDefault="00B47979" w:rsidP="00B47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47979">
              <w:rPr>
                <w:rFonts w:ascii="Arial" w:eastAsia="Times New Roman" w:hAnsi="Arial" w:cs="Arial"/>
                <w:color w:val="000000"/>
                <w:lang w:val="en-GB" w:eastAsia="en-US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79" w:rsidRPr="00B47979" w:rsidRDefault="00B47979" w:rsidP="00B47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47979">
              <w:rPr>
                <w:rFonts w:ascii="Arial" w:eastAsia="Times New Roman" w:hAnsi="Arial" w:cs="Arial"/>
                <w:color w:val="000000"/>
                <w:lang w:val="en-GB" w:eastAsia="en-US"/>
              </w:rPr>
              <w:t>0.3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79" w:rsidRPr="00B47979" w:rsidRDefault="00B47979" w:rsidP="00B47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47979">
              <w:rPr>
                <w:rFonts w:ascii="Arial" w:eastAsia="Times New Roman" w:hAnsi="Arial" w:cs="Arial"/>
                <w:color w:val="000000"/>
                <w:lang w:val="en-GB" w:eastAsia="en-US"/>
              </w:rPr>
              <w:t>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79" w:rsidRPr="00B47979" w:rsidRDefault="00B47979" w:rsidP="00B479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47979">
              <w:rPr>
                <w:rFonts w:ascii="Arial" w:eastAsia="Times New Roman" w:hAnsi="Arial" w:cs="Arial"/>
                <w:color w:val="000000"/>
                <w:lang w:val="en-GB" w:eastAsia="en-US"/>
              </w:rPr>
              <w:t>600</w:t>
            </w:r>
          </w:p>
        </w:tc>
      </w:tr>
    </w:tbl>
    <w:p w:rsidR="00B47979" w:rsidRPr="00B47979" w:rsidRDefault="00AB3D15" w:rsidP="00B47979">
      <w:pPr>
        <w:tabs>
          <w:tab w:val="left" w:pos="2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Which stock would be a better investment option? Substantiate with respect to the risk and return of each stock. </w:t>
      </w:r>
    </w:p>
    <w:p w:rsidR="00274D80" w:rsidRPr="00274D80" w:rsidRDefault="00274D80" w:rsidP="000C24B7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n-IN"/>
        </w:rPr>
      </w:pPr>
      <w:r w:rsidRPr="00274D80">
        <w:rPr>
          <w:rFonts w:ascii="Arial" w:hAnsi="Arial" w:cs="Arial"/>
          <w:lang w:val="en-IN"/>
        </w:rPr>
        <w:t xml:space="preserve">The returns </w:t>
      </w:r>
      <w:r w:rsidR="00B05B09">
        <w:rPr>
          <w:rFonts w:ascii="Arial" w:hAnsi="Arial" w:cs="Arial"/>
          <w:lang w:val="en-IN"/>
        </w:rPr>
        <w:t>on Ox Co. and the ma</w:t>
      </w:r>
      <w:r w:rsidR="00C96FCA">
        <w:rPr>
          <w:rFonts w:ascii="Arial" w:hAnsi="Arial" w:cs="Arial"/>
          <w:lang w:val="en-IN"/>
        </w:rPr>
        <w:t>rket portfolio are given below: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1"/>
        <w:gridCol w:w="1750"/>
        <w:gridCol w:w="2212"/>
      </w:tblGrid>
      <w:tr w:rsidR="00274D80" w:rsidRPr="00274D80" w:rsidTr="00C96FCA">
        <w:tc>
          <w:tcPr>
            <w:tcW w:w="1141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Year</w:t>
            </w:r>
          </w:p>
        </w:tc>
        <w:tc>
          <w:tcPr>
            <w:tcW w:w="1750" w:type="dxa"/>
          </w:tcPr>
          <w:p w:rsidR="00274D80" w:rsidRPr="00274D80" w:rsidRDefault="00C96FCA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Ox Co</w:t>
            </w:r>
            <w:r w:rsidR="00274D80" w:rsidRPr="00274D80">
              <w:rPr>
                <w:rFonts w:ascii="Arial" w:hAnsi="Arial" w:cs="Arial"/>
                <w:lang w:val="en-IN"/>
              </w:rPr>
              <w:t xml:space="preserve"> (%)</w:t>
            </w:r>
          </w:p>
        </w:tc>
        <w:tc>
          <w:tcPr>
            <w:tcW w:w="2212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Market Portfolio (%)</w:t>
            </w:r>
          </w:p>
        </w:tc>
      </w:tr>
      <w:tr w:rsidR="00274D80" w:rsidRPr="00274D80" w:rsidTr="00C96FCA">
        <w:tc>
          <w:tcPr>
            <w:tcW w:w="1141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1</w:t>
            </w:r>
          </w:p>
        </w:tc>
        <w:tc>
          <w:tcPr>
            <w:tcW w:w="1750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10</w:t>
            </w:r>
          </w:p>
        </w:tc>
        <w:tc>
          <w:tcPr>
            <w:tcW w:w="2212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12</w:t>
            </w:r>
          </w:p>
        </w:tc>
      </w:tr>
      <w:tr w:rsidR="00274D80" w:rsidRPr="00274D80" w:rsidTr="00C96FCA">
        <w:tc>
          <w:tcPr>
            <w:tcW w:w="1141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2</w:t>
            </w:r>
          </w:p>
        </w:tc>
        <w:tc>
          <w:tcPr>
            <w:tcW w:w="1750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6</w:t>
            </w:r>
          </w:p>
        </w:tc>
        <w:tc>
          <w:tcPr>
            <w:tcW w:w="2212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5</w:t>
            </w:r>
          </w:p>
        </w:tc>
      </w:tr>
      <w:tr w:rsidR="00274D80" w:rsidRPr="00274D80" w:rsidTr="00C96FCA">
        <w:tc>
          <w:tcPr>
            <w:tcW w:w="1141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3</w:t>
            </w:r>
          </w:p>
        </w:tc>
        <w:tc>
          <w:tcPr>
            <w:tcW w:w="1750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13</w:t>
            </w:r>
          </w:p>
        </w:tc>
        <w:tc>
          <w:tcPr>
            <w:tcW w:w="2212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18</w:t>
            </w:r>
          </w:p>
        </w:tc>
      </w:tr>
      <w:tr w:rsidR="00274D80" w:rsidRPr="00274D80" w:rsidTr="00C96FCA">
        <w:tc>
          <w:tcPr>
            <w:tcW w:w="1141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4</w:t>
            </w:r>
          </w:p>
        </w:tc>
        <w:tc>
          <w:tcPr>
            <w:tcW w:w="1750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-4</w:t>
            </w:r>
          </w:p>
        </w:tc>
        <w:tc>
          <w:tcPr>
            <w:tcW w:w="2212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-8</w:t>
            </w:r>
          </w:p>
        </w:tc>
      </w:tr>
      <w:tr w:rsidR="00274D80" w:rsidRPr="00274D80" w:rsidTr="00C96FCA">
        <w:tc>
          <w:tcPr>
            <w:tcW w:w="1141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5</w:t>
            </w:r>
          </w:p>
        </w:tc>
        <w:tc>
          <w:tcPr>
            <w:tcW w:w="1750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13</w:t>
            </w:r>
          </w:p>
        </w:tc>
        <w:tc>
          <w:tcPr>
            <w:tcW w:w="2212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10</w:t>
            </w:r>
          </w:p>
        </w:tc>
      </w:tr>
      <w:tr w:rsidR="00274D80" w:rsidRPr="00274D80" w:rsidTr="00C96FCA">
        <w:tc>
          <w:tcPr>
            <w:tcW w:w="1141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6</w:t>
            </w:r>
          </w:p>
        </w:tc>
        <w:tc>
          <w:tcPr>
            <w:tcW w:w="1750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14</w:t>
            </w:r>
          </w:p>
        </w:tc>
        <w:tc>
          <w:tcPr>
            <w:tcW w:w="2212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16</w:t>
            </w:r>
          </w:p>
        </w:tc>
      </w:tr>
      <w:tr w:rsidR="00274D80" w:rsidRPr="00274D80" w:rsidTr="00C96FCA">
        <w:tc>
          <w:tcPr>
            <w:tcW w:w="1141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7</w:t>
            </w:r>
          </w:p>
        </w:tc>
        <w:tc>
          <w:tcPr>
            <w:tcW w:w="1750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4</w:t>
            </w:r>
          </w:p>
        </w:tc>
        <w:tc>
          <w:tcPr>
            <w:tcW w:w="2212" w:type="dxa"/>
          </w:tcPr>
          <w:p w:rsidR="00274D80" w:rsidRPr="00274D80" w:rsidRDefault="00274D80" w:rsidP="00286F95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274D80">
              <w:rPr>
                <w:rFonts w:ascii="Arial" w:hAnsi="Arial" w:cs="Arial"/>
                <w:lang w:val="en-IN"/>
              </w:rPr>
              <w:t>7</w:t>
            </w:r>
          </w:p>
        </w:tc>
      </w:tr>
    </w:tbl>
    <w:p w:rsidR="00274D80" w:rsidRDefault="00274D80" w:rsidP="00274D80">
      <w:pPr>
        <w:pStyle w:val="ListParagraph"/>
        <w:tabs>
          <w:tab w:val="left" w:pos="2040"/>
        </w:tabs>
        <w:rPr>
          <w:rFonts w:ascii="Arial" w:hAnsi="Arial" w:cs="Arial"/>
        </w:rPr>
      </w:pPr>
      <w:r w:rsidRPr="00274D80">
        <w:rPr>
          <w:rFonts w:ascii="Arial" w:hAnsi="Arial" w:cs="Arial"/>
        </w:rPr>
        <w:t xml:space="preserve">Compute the </w:t>
      </w:r>
      <w:r w:rsidR="00286F95">
        <w:rPr>
          <w:rFonts w:ascii="Arial" w:hAnsi="Arial" w:cs="Arial"/>
        </w:rPr>
        <w:t>β</w:t>
      </w:r>
      <w:r w:rsidR="00C96FCA">
        <w:rPr>
          <w:rFonts w:ascii="Arial" w:hAnsi="Arial" w:cs="Arial"/>
        </w:rPr>
        <w:t xml:space="preserve"> and </w:t>
      </w:r>
      <w:proofErr w:type="gramStart"/>
      <w:r w:rsidR="00C96FCA">
        <w:rPr>
          <w:rFonts w:ascii="Arial" w:hAnsi="Arial" w:cs="Arial"/>
        </w:rPr>
        <w:t>α</w:t>
      </w:r>
      <w:r w:rsidR="00286F95">
        <w:rPr>
          <w:rFonts w:ascii="Arial" w:hAnsi="Arial" w:cs="Arial"/>
        </w:rPr>
        <w:t xml:space="preserve"> of</w:t>
      </w:r>
      <w:proofErr w:type="gramEnd"/>
      <w:r w:rsidR="00286F95">
        <w:rPr>
          <w:rFonts w:ascii="Arial" w:hAnsi="Arial" w:cs="Arial"/>
        </w:rPr>
        <w:t xml:space="preserve"> </w:t>
      </w:r>
      <w:r w:rsidR="00C96FCA">
        <w:rPr>
          <w:rFonts w:ascii="Arial" w:hAnsi="Arial" w:cs="Arial"/>
        </w:rPr>
        <w:t>Ox Co.</w:t>
      </w:r>
    </w:p>
    <w:p w:rsidR="00286F95" w:rsidRPr="00274D80" w:rsidRDefault="00286F95" w:rsidP="00274D80">
      <w:pPr>
        <w:pStyle w:val="ListParagraph"/>
        <w:tabs>
          <w:tab w:val="left" w:pos="2040"/>
        </w:tabs>
        <w:rPr>
          <w:rFonts w:ascii="Arial" w:hAnsi="Arial" w:cs="Arial"/>
        </w:rPr>
      </w:pPr>
    </w:p>
    <w:p w:rsidR="00C05BEB" w:rsidRDefault="00C05BEB" w:rsidP="00C05BEB">
      <w:pPr>
        <w:pStyle w:val="ListParagraph"/>
        <w:jc w:val="both"/>
        <w:rPr>
          <w:rFonts w:ascii="Arial" w:hAnsi="Arial" w:cs="Arial"/>
        </w:rPr>
      </w:pPr>
    </w:p>
    <w:p w:rsidR="0095330E" w:rsidRDefault="0095330E" w:rsidP="00C05BEB">
      <w:pPr>
        <w:pStyle w:val="ListParagraph"/>
        <w:jc w:val="both"/>
        <w:rPr>
          <w:rFonts w:ascii="Arial" w:hAnsi="Arial" w:cs="Arial"/>
        </w:rPr>
      </w:pPr>
    </w:p>
    <w:p w:rsidR="0095330E" w:rsidRDefault="0095330E" w:rsidP="00C05BEB">
      <w:pPr>
        <w:pStyle w:val="ListParagraph"/>
        <w:jc w:val="both"/>
        <w:rPr>
          <w:rFonts w:ascii="Arial" w:hAnsi="Arial" w:cs="Arial"/>
        </w:rPr>
      </w:pPr>
    </w:p>
    <w:p w:rsidR="0095330E" w:rsidRDefault="0095330E" w:rsidP="00C05BEB">
      <w:pPr>
        <w:pStyle w:val="ListParagraph"/>
        <w:jc w:val="both"/>
        <w:rPr>
          <w:rFonts w:ascii="Arial" w:hAnsi="Arial" w:cs="Arial"/>
        </w:rPr>
      </w:pPr>
    </w:p>
    <w:p w:rsidR="00FE1DFA" w:rsidRPr="00C05BEB" w:rsidRDefault="00FE1DFA" w:rsidP="00C05BEB">
      <w:pPr>
        <w:pStyle w:val="ListParagraph"/>
        <w:jc w:val="center"/>
        <w:rPr>
          <w:rFonts w:ascii="Arial" w:hAnsi="Arial" w:cs="Arial"/>
        </w:rPr>
      </w:pPr>
      <w:r w:rsidRPr="00C05BEB">
        <w:rPr>
          <w:rFonts w:ascii="Arial" w:hAnsi="Arial" w:cs="Arial"/>
          <w:b/>
          <w:sz w:val="24"/>
          <w:szCs w:val="24"/>
        </w:rPr>
        <w:lastRenderedPageBreak/>
        <w:t>Section D</w:t>
      </w:r>
    </w:p>
    <w:p w:rsidR="00FE1DFA" w:rsidRDefault="00FE1DFA" w:rsidP="00FE1DFA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E1DFA" w:rsidRPr="00FC3E1F" w:rsidRDefault="00FE1DFA" w:rsidP="00FE1DFA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</w:t>
      </w:r>
      <w:r w:rsidR="00E9664D">
        <w:rPr>
          <w:rFonts w:ascii="Arial" w:hAnsi="Arial" w:cs="Arial"/>
          <w:b/>
          <w:sz w:val="24"/>
          <w:szCs w:val="24"/>
        </w:rPr>
        <w:t>Compulsory Question</w:t>
      </w:r>
      <w:r w:rsidR="00E9664D">
        <w:rPr>
          <w:rFonts w:ascii="Arial" w:hAnsi="Arial" w:cs="Arial"/>
          <w:b/>
          <w:sz w:val="24"/>
          <w:szCs w:val="24"/>
        </w:rPr>
        <w:tab/>
      </w:r>
      <w:r w:rsidR="00E9664D">
        <w:rPr>
          <w:rFonts w:ascii="Arial" w:hAnsi="Arial" w:cs="Arial"/>
          <w:b/>
          <w:sz w:val="24"/>
          <w:szCs w:val="24"/>
        </w:rPr>
        <w:tab/>
      </w:r>
      <w:r w:rsidR="00E9664D">
        <w:rPr>
          <w:rFonts w:ascii="Arial" w:hAnsi="Arial" w:cs="Arial"/>
          <w:b/>
          <w:sz w:val="24"/>
          <w:szCs w:val="24"/>
        </w:rPr>
        <w:tab/>
      </w:r>
      <w:r w:rsidR="00E9664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(1 X 15 = 15 marks)</w:t>
      </w:r>
    </w:p>
    <w:p w:rsidR="00E917A9" w:rsidRPr="00B40819" w:rsidRDefault="00B40819" w:rsidP="000C24B7">
      <w:pPr>
        <w:pStyle w:val="ListParagraph"/>
        <w:numPr>
          <w:ilvl w:val="0"/>
          <w:numId w:val="1"/>
        </w:numPr>
        <w:jc w:val="both"/>
        <w:rPr>
          <w:rFonts w:ascii="Times" w:hAnsi="Times" w:cs="Times"/>
          <w:sz w:val="24"/>
          <w:szCs w:val="24"/>
          <w:lang w:val="en-US" w:eastAsia="en-US"/>
        </w:rPr>
      </w:pPr>
      <w:r>
        <w:rPr>
          <w:rFonts w:ascii="Arial" w:hAnsi="Arial" w:cs="Arial"/>
        </w:rPr>
        <w:t xml:space="preserve">A financial analyst is analysing two </w:t>
      </w:r>
      <w:r w:rsidR="00D7191C">
        <w:rPr>
          <w:rFonts w:ascii="Arial" w:hAnsi="Arial" w:cs="Arial"/>
        </w:rPr>
        <w:t>investment alternatives, stock A and stock B</w:t>
      </w:r>
      <w:r>
        <w:rPr>
          <w:rFonts w:ascii="Arial" w:hAnsi="Arial" w:cs="Arial"/>
        </w:rPr>
        <w:t>. The estimated rates of return are given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2551"/>
        <w:gridCol w:w="2835"/>
      </w:tblGrid>
      <w:tr w:rsidR="00B40819" w:rsidTr="00D7191C">
        <w:tc>
          <w:tcPr>
            <w:tcW w:w="1515" w:type="dxa"/>
            <w:vMerge w:val="restart"/>
          </w:tcPr>
          <w:p w:rsidR="00B40819" w:rsidRPr="00B40819" w:rsidRDefault="00550ADA" w:rsidP="00D7191C">
            <w:pPr>
              <w:pStyle w:val="ListParagraph"/>
              <w:spacing w:after="0"/>
              <w:ind w:left="0"/>
              <w:jc w:val="both"/>
              <w:rPr>
                <w:rFonts w:ascii="Times" w:hAnsi="Times" w:cs="Times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b/>
                <w:sz w:val="24"/>
                <w:szCs w:val="24"/>
                <w:lang w:val="en-US" w:eastAsia="en-US"/>
              </w:rPr>
              <w:t>Year</w:t>
            </w:r>
          </w:p>
        </w:tc>
        <w:tc>
          <w:tcPr>
            <w:tcW w:w="5386" w:type="dxa"/>
            <w:gridSpan w:val="2"/>
          </w:tcPr>
          <w:p w:rsidR="00B40819" w:rsidRPr="00B40819" w:rsidRDefault="00B40819" w:rsidP="00D7191C">
            <w:pPr>
              <w:pStyle w:val="ListParagraph"/>
              <w:spacing w:after="0"/>
              <w:ind w:left="0"/>
              <w:jc w:val="center"/>
              <w:rPr>
                <w:rFonts w:ascii="Times" w:hAnsi="Times" w:cs="Times"/>
                <w:b/>
                <w:sz w:val="24"/>
                <w:szCs w:val="24"/>
                <w:lang w:val="en-US" w:eastAsia="en-US"/>
              </w:rPr>
            </w:pPr>
            <w:r w:rsidRPr="00B40819">
              <w:rPr>
                <w:rFonts w:ascii="Times" w:hAnsi="Times" w:cs="Times"/>
                <w:b/>
                <w:sz w:val="24"/>
                <w:szCs w:val="24"/>
                <w:lang w:val="en-US" w:eastAsia="en-US"/>
              </w:rPr>
              <w:t>Rates of return (%)</w:t>
            </w:r>
          </w:p>
        </w:tc>
      </w:tr>
      <w:tr w:rsidR="00B40819" w:rsidTr="00D7191C">
        <w:tc>
          <w:tcPr>
            <w:tcW w:w="1515" w:type="dxa"/>
            <w:vMerge/>
          </w:tcPr>
          <w:p w:rsidR="00B40819" w:rsidRDefault="00B40819" w:rsidP="00D7191C">
            <w:pPr>
              <w:pStyle w:val="ListParagraph"/>
              <w:spacing w:after="0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</w:tcPr>
          <w:p w:rsidR="00B40819" w:rsidRPr="00B40819" w:rsidRDefault="00B40819" w:rsidP="00D7191C">
            <w:pPr>
              <w:pStyle w:val="ListParagraph"/>
              <w:spacing w:after="0"/>
              <w:ind w:left="0"/>
              <w:jc w:val="both"/>
              <w:rPr>
                <w:rFonts w:ascii="Times" w:hAnsi="Times" w:cs="Times"/>
                <w:i/>
                <w:sz w:val="24"/>
                <w:szCs w:val="24"/>
                <w:lang w:val="en-US" w:eastAsia="en-US"/>
              </w:rPr>
            </w:pPr>
            <w:r w:rsidRPr="00B40819">
              <w:rPr>
                <w:rFonts w:ascii="Times" w:hAnsi="Times" w:cs="Times"/>
                <w:i/>
                <w:sz w:val="24"/>
                <w:szCs w:val="24"/>
                <w:lang w:val="en-US" w:eastAsia="en-US"/>
              </w:rPr>
              <w:t xml:space="preserve">Stock </w:t>
            </w:r>
            <w:r w:rsidR="00AB3D15">
              <w:rPr>
                <w:rFonts w:ascii="Times" w:hAnsi="Times" w:cs="Times"/>
                <w:i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2835" w:type="dxa"/>
          </w:tcPr>
          <w:p w:rsidR="00B40819" w:rsidRPr="00B40819" w:rsidRDefault="00AB3D15" w:rsidP="00D7191C">
            <w:pPr>
              <w:pStyle w:val="ListParagraph"/>
              <w:spacing w:after="0"/>
              <w:ind w:left="0"/>
              <w:jc w:val="both"/>
              <w:rPr>
                <w:rFonts w:ascii="Times" w:hAnsi="Times" w:cs="Times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i/>
                <w:sz w:val="24"/>
                <w:szCs w:val="24"/>
                <w:lang w:val="en-US" w:eastAsia="en-US"/>
              </w:rPr>
              <w:t>Stock B</w:t>
            </w:r>
          </w:p>
        </w:tc>
      </w:tr>
      <w:tr w:rsidR="00B40819" w:rsidTr="00D7191C">
        <w:tc>
          <w:tcPr>
            <w:tcW w:w="1515" w:type="dxa"/>
          </w:tcPr>
          <w:p w:rsidR="00B40819" w:rsidRDefault="00550ADA" w:rsidP="00D7191C">
            <w:pPr>
              <w:pStyle w:val="ListParagraph"/>
              <w:spacing w:after="0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551" w:type="dxa"/>
          </w:tcPr>
          <w:p w:rsidR="00B40819" w:rsidRDefault="00B40819" w:rsidP="00D7191C">
            <w:pPr>
              <w:pStyle w:val="ListParagraph"/>
              <w:spacing w:after="0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2835" w:type="dxa"/>
          </w:tcPr>
          <w:p w:rsidR="00B40819" w:rsidRDefault="00B40819" w:rsidP="00D7191C">
            <w:pPr>
              <w:pStyle w:val="ListParagraph"/>
              <w:spacing w:after="0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5</w:t>
            </w:r>
          </w:p>
        </w:tc>
      </w:tr>
      <w:tr w:rsidR="00B40819" w:rsidTr="00D7191C">
        <w:tc>
          <w:tcPr>
            <w:tcW w:w="1515" w:type="dxa"/>
          </w:tcPr>
          <w:p w:rsidR="00B40819" w:rsidRDefault="00550ADA" w:rsidP="00D7191C">
            <w:pPr>
              <w:pStyle w:val="ListParagraph"/>
              <w:spacing w:after="0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551" w:type="dxa"/>
          </w:tcPr>
          <w:p w:rsidR="00B40819" w:rsidRDefault="00B40819" w:rsidP="00D7191C">
            <w:pPr>
              <w:pStyle w:val="ListParagraph"/>
              <w:spacing w:after="0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2835" w:type="dxa"/>
          </w:tcPr>
          <w:p w:rsidR="00B40819" w:rsidRDefault="00B40819" w:rsidP="00D7191C">
            <w:pPr>
              <w:pStyle w:val="ListParagraph"/>
              <w:spacing w:after="0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15</w:t>
            </w:r>
          </w:p>
        </w:tc>
      </w:tr>
      <w:tr w:rsidR="00B40819" w:rsidTr="00D7191C">
        <w:tc>
          <w:tcPr>
            <w:tcW w:w="1515" w:type="dxa"/>
          </w:tcPr>
          <w:p w:rsidR="00B40819" w:rsidRDefault="00550ADA" w:rsidP="00D7191C">
            <w:pPr>
              <w:pStyle w:val="ListParagraph"/>
              <w:spacing w:after="0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551" w:type="dxa"/>
          </w:tcPr>
          <w:p w:rsidR="00B40819" w:rsidRDefault="00D7191C" w:rsidP="00D7191C">
            <w:pPr>
              <w:pStyle w:val="ListParagraph"/>
              <w:spacing w:after="0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835" w:type="dxa"/>
          </w:tcPr>
          <w:p w:rsidR="00B40819" w:rsidRDefault="00D7191C" w:rsidP="00D7191C">
            <w:pPr>
              <w:pStyle w:val="ListParagraph"/>
              <w:spacing w:after="0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20</w:t>
            </w:r>
          </w:p>
        </w:tc>
      </w:tr>
      <w:tr w:rsidR="00D7191C" w:rsidTr="00D7191C">
        <w:tc>
          <w:tcPr>
            <w:tcW w:w="1515" w:type="dxa"/>
          </w:tcPr>
          <w:p w:rsidR="00D7191C" w:rsidRDefault="00D7191C" w:rsidP="00D7191C">
            <w:pPr>
              <w:pStyle w:val="ListParagraph"/>
              <w:spacing w:after="0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551" w:type="dxa"/>
          </w:tcPr>
          <w:p w:rsidR="00D7191C" w:rsidRDefault="00D7191C" w:rsidP="00D7191C">
            <w:pPr>
              <w:pStyle w:val="ListParagraph"/>
              <w:spacing w:after="0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835" w:type="dxa"/>
          </w:tcPr>
          <w:p w:rsidR="00D7191C" w:rsidRDefault="00D7191C" w:rsidP="00D7191C">
            <w:pPr>
              <w:pStyle w:val="ListParagraph"/>
              <w:spacing w:after="0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25</w:t>
            </w:r>
          </w:p>
        </w:tc>
      </w:tr>
      <w:tr w:rsidR="00D7191C" w:rsidTr="00D7191C">
        <w:tc>
          <w:tcPr>
            <w:tcW w:w="1515" w:type="dxa"/>
          </w:tcPr>
          <w:p w:rsidR="00D7191C" w:rsidRDefault="00D7191C" w:rsidP="00D7191C">
            <w:pPr>
              <w:pStyle w:val="ListParagraph"/>
              <w:spacing w:after="0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551" w:type="dxa"/>
          </w:tcPr>
          <w:p w:rsidR="00D7191C" w:rsidRDefault="00D7191C" w:rsidP="00D7191C">
            <w:pPr>
              <w:pStyle w:val="ListParagraph"/>
              <w:spacing w:after="0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-4</w:t>
            </w:r>
          </w:p>
        </w:tc>
        <w:tc>
          <w:tcPr>
            <w:tcW w:w="2835" w:type="dxa"/>
          </w:tcPr>
          <w:p w:rsidR="00D7191C" w:rsidRDefault="00D7191C" w:rsidP="00D7191C">
            <w:pPr>
              <w:pStyle w:val="ListParagraph"/>
              <w:spacing w:after="0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30</w:t>
            </w:r>
          </w:p>
        </w:tc>
      </w:tr>
    </w:tbl>
    <w:p w:rsidR="00D7191C" w:rsidRDefault="00D7191C" w:rsidP="00D7191C">
      <w:pPr>
        <w:pStyle w:val="ListParagraph"/>
        <w:ind w:left="1440"/>
        <w:jc w:val="both"/>
        <w:rPr>
          <w:rFonts w:ascii="Times" w:hAnsi="Times" w:cs="Times"/>
          <w:sz w:val="24"/>
          <w:szCs w:val="24"/>
          <w:lang w:val="en-US" w:eastAsia="en-US"/>
        </w:rPr>
      </w:pPr>
    </w:p>
    <w:p w:rsidR="00B40819" w:rsidRDefault="00B40819" w:rsidP="008B6A6E">
      <w:pPr>
        <w:pStyle w:val="ListParagraph"/>
        <w:numPr>
          <w:ilvl w:val="1"/>
          <w:numId w:val="4"/>
        </w:numPr>
        <w:jc w:val="both"/>
        <w:rPr>
          <w:rFonts w:ascii="Times" w:hAnsi="Times" w:cs="Times"/>
          <w:sz w:val="24"/>
          <w:szCs w:val="24"/>
          <w:lang w:val="en-US" w:eastAsia="en-US"/>
        </w:rPr>
      </w:pPr>
      <w:r>
        <w:rPr>
          <w:rFonts w:ascii="Times" w:hAnsi="Times" w:cs="Times"/>
          <w:sz w:val="24"/>
          <w:szCs w:val="24"/>
          <w:lang w:val="en-US" w:eastAsia="en-US"/>
        </w:rPr>
        <w:t>Determine the rates of return, variance an</w:t>
      </w:r>
      <w:r w:rsidR="00D7191C">
        <w:rPr>
          <w:rFonts w:ascii="Times" w:hAnsi="Times" w:cs="Times"/>
          <w:sz w:val="24"/>
          <w:szCs w:val="24"/>
          <w:lang w:val="en-US" w:eastAsia="en-US"/>
        </w:rPr>
        <w:t>d standard deviation of stocks A and B</w:t>
      </w:r>
      <w:r>
        <w:rPr>
          <w:rFonts w:ascii="Times" w:hAnsi="Times" w:cs="Times"/>
          <w:sz w:val="24"/>
          <w:szCs w:val="24"/>
          <w:lang w:val="en-US" w:eastAsia="en-US"/>
        </w:rPr>
        <w:t>.</w:t>
      </w:r>
    </w:p>
    <w:p w:rsidR="00B40819" w:rsidRDefault="00AB3D15" w:rsidP="008B6A6E">
      <w:pPr>
        <w:pStyle w:val="ListParagraph"/>
        <w:numPr>
          <w:ilvl w:val="1"/>
          <w:numId w:val="4"/>
        </w:numPr>
        <w:jc w:val="both"/>
        <w:rPr>
          <w:rFonts w:ascii="Times" w:hAnsi="Times" w:cs="Times"/>
          <w:sz w:val="24"/>
          <w:szCs w:val="24"/>
          <w:lang w:val="en-US" w:eastAsia="en-US"/>
        </w:rPr>
      </w:pPr>
      <w:r>
        <w:rPr>
          <w:rFonts w:ascii="Times" w:hAnsi="Times" w:cs="Times"/>
          <w:sz w:val="24"/>
          <w:szCs w:val="24"/>
          <w:lang w:val="en-US" w:eastAsia="en-US"/>
        </w:rPr>
        <w:t>Is stock A</w:t>
      </w:r>
      <w:r w:rsidR="00B40819">
        <w:rPr>
          <w:rFonts w:ascii="Times" w:hAnsi="Times" w:cs="Times"/>
          <w:sz w:val="24"/>
          <w:szCs w:val="24"/>
          <w:lang w:val="en-US" w:eastAsia="en-US"/>
        </w:rPr>
        <w:t xml:space="preserve"> co</w:t>
      </w:r>
      <w:r>
        <w:rPr>
          <w:rFonts w:ascii="Times" w:hAnsi="Times" w:cs="Times"/>
          <w:sz w:val="24"/>
          <w:szCs w:val="24"/>
          <w:lang w:val="en-US" w:eastAsia="en-US"/>
        </w:rPr>
        <w:t>mparatively riskier than stock B</w:t>
      </w:r>
      <w:r w:rsidR="00B40819">
        <w:rPr>
          <w:rFonts w:ascii="Times" w:hAnsi="Times" w:cs="Times"/>
          <w:sz w:val="24"/>
          <w:szCs w:val="24"/>
          <w:lang w:val="en-US" w:eastAsia="en-US"/>
        </w:rPr>
        <w:t>?</w:t>
      </w:r>
    </w:p>
    <w:p w:rsidR="00B40819" w:rsidRDefault="00B40819" w:rsidP="008B6A6E">
      <w:pPr>
        <w:pStyle w:val="ListParagraph"/>
        <w:numPr>
          <w:ilvl w:val="1"/>
          <w:numId w:val="4"/>
        </w:numPr>
        <w:jc w:val="both"/>
        <w:rPr>
          <w:rFonts w:ascii="Times" w:hAnsi="Times" w:cs="Times"/>
          <w:sz w:val="24"/>
          <w:szCs w:val="24"/>
          <w:lang w:val="en-US" w:eastAsia="en-US"/>
        </w:rPr>
      </w:pPr>
      <w:r>
        <w:rPr>
          <w:rFonts w:ascii="Times" w:hAnsi="Times" w:cs="Times"/>
          <w:sz w:val="24"/>
          <w:szCs w:val="24"/>
          <w:lang w:val="en-US" w:eastAsia="en-US"/>
        </w:rPr>
        <w:t>If the a</w:t>
      </w:r>
      <w:r w:rsidR="00D7191C">
        <w:rPr>
          <w:rFonts w:ascii="Times" w:hAnsi="Times" w:cs="Times"/>
          <w:sz w:val="24"/>
          <w:szCs w:val="24"/>
          <w:lang w:val="en-US" w:eastAsia="en-US"/>
        </w:rPr>
        <w:t>nalyst wants to invest half in A and half in B</w:t>
      </w:r>
      <w:r>
        <w:rPr>
          <w:rFonts w:ascii="Times" w:hAnsi="Times" w:cs="Times"/>
          <w:sz w:val="24"/>
          <w:szCs w:val="24"/>
          <w:lang w:val="en-US" w:eastAsia="en-US"/>
        </w:rPr>
        <w:t>, would it reduce the risk? Explain</w:t>
      </w:r>
      <w:r w:rsidR="00F42C7E">
        <w:rPr>
          <w:rFonts w:ascii="Times" w:hAnsi="Times" w:cs="Times"/>
          <w:sz w:val="24"/>
          <w:szCs w:val="24"/>
          <w:lang w:val="en-US" w:eastAsia="en-US"/>
        </w:rPr>
        <w:t>.</w:t>
      </w:r>
    </w:p>
    <w:p w:rsidR="00FE1DFA" w:rsidRPr="00173BE5" w:rsidRDefault="00FE1DFA" w:rsidP="004E2F66">
      <w:pPr>
        <w:spacing w:after="0"/>
        <w:jc w:val="both"/>
        <w:rPr>
          <w:rFonts w:ascii="Arial" w:hAnsi="Arial" w:cs="Arial"/>
        </w:rPr>
      </w:pPr>
    </w:p>
    <w:p w:rsidR="00FE1DFA" w:rsidRDefault="00213A86" w:rsidP="00FE1DFA">
      <w:pPr>
        <w:pStyle w:val="ListParagraph"/>
        <w:jc w:val="right"/>
      </w:pPr>
      <w:r>
        <w:t>(8 + 2</w:t>
      </w:r>
      <w:r w:rsidR="00FE1DFA">
        <w:t xml:space="preserve"> + 5)</w:t>
      </w:r>
    </w:p>
    <w:p w:rsidR="00FE1DFA" w:rsidRPr="00310662" w:rsidRDefault="00FE1DFA" w:rsidP="00FE1DFA">
      <w:pPr>
        <w:pStyle w:val="ListParagraph"/>
        <w:jc w:val="center"/>
        <w:rPr>
          <w:b/>
        </w:rPr>
      </w:pPr>
      <w:r>
        <w:rPr>
          <w:b/>
        </w:rPr>
        <w:t>******************************</w:t>
      </w:r>
    </w:p>
    <w:p w:rsidR="00FE1DFA" w:rsidRDefault="00FE1DFA" w:rsidP="00FE1DFA">
      <w:pPr>
        <w:pStyle w:val="ListParagraph"/>
      </w:pPr>
    </w:p>
    <w:p w:rsidR="00082DB6" w:rsidRDefault="00082DB6" w:rsidP="00FE1DFA">
      <w:pPr>
        <w:pStyle w:val="ListParagraph"/>
      </w:pPr>
    </w:p>
    <w:p w:rsidR="00082DB6" w:rsidRDefault="00082DB6" w:rsidP="00FE1DFA">
      <w:pPr>
        <w:pStyle w:val="ListParagraph"/>
      </w:pPr>
    </w:p>
    <w:p w:rsidR="00082DB6" w:rsidRDefault="00082DB6" w:rsidP="00FE1DFA">
      <w:pPr>
        <w:pStyle w:val="ListParagraph"/>
      </w:pPr>
    </w:p>
    <w:p w:rsidR="00082DB6" w:rsidRDefault="00082DB6" w:rsidP="00FE1DFA">
      <w:pPr>
        <w:pStyle w:val="ListParagraph"/>
      </w:pPr>
    </w:p>
    <w:p w:rsidR="00082DB6" w:rsidRDefault="00082DB6" w:rsidP="00FE1DFA">
      <w:pPr>
        <w:pStyle w:val="ListParagraph"/>
      </w:pPr>
    </w:p>
    <w:p w:rsidR="00082DB6" w:rsidRDefault="00082DB6" w:rsidP="00FE1DFA">
      <w:pPr>
        <w:pStyle w:val="ListParagraph"/>
      </w:pPr>
    </w:p>
    <w:p w:rsidR="00082DB6" w:rsidRDefault="00082DB6" w:rsidP="00FE1DFA">
      <w:pPr>
        <w:pStyle w:val="ListParagraph"/>
      </w:pPr>
    </w:p>
    <w:p w:rsidR="00082DB6" w:rsidRDefault="00082DB6" w:rsidP="00FE1DFA">
      <w:pPr>
        <w:pStyle w:val="ListParagraph"/>
      </w:pPr>
    </w:p>
    <w:p w:rsidR="00082DB6" w:rsidRDefault="00082DB6" w:rsidP="00FE1DFA">
      <w:pPr>
        <w:pStyle w:val="ListParagraph"/>
      </w:pPr>
    </w:p>
    <w:p w:rsidR="00082DB6" w:rsidRDefault="00082DB6" w:rsidP="00FE1DFA">
      <w:pPr>
        <w:pStyle w:val="ListParagraph"/>
      </w:pPr>
    </w:p>
    <w:p w:rsidR="00082DB6" w:rsidRDefault="00082DB6" w:rsidP="00FE1DFA">
      <w:pPr>
        <w:pStyle w:val="ListParagraph"/>
      </w:pPr>
    </w:p>
    <w:p w:rsidR="00082DB6" w:rsidRDefault="00082DB6" w:rsidP="00FE1DFA">
      <w:pPr>
        <w:pStyle w:val="ListParagraph"/>
      </w:pPr>
    </w:p>
    <w:p w:rsidR="00082DB6" w:rsidRDefault="00082DB6" w:rsidP="00FE1DFA">
      <w:pPr>
        <w:pStyle w:val="ListParagraph"/>
      </w:pPr>
    </w:p>
    <w:p w:rsidR="00082DB6" w:rsidRDefault="00082DB6" w:rsidP="00FE1DFA">
      <w:pPr>
        <w:pStyle w:val="ListParagraph"/>
      </w:pPr>
    </w:p>
    <w:p w:rsidR="00082DB6" w:rsidRDefault="00082DB6" w:rsidP="00FE1DFA">
      <w:pPr>
        <w:pStyle w:val="ListParagraph"/>
      </w:pPr>
    </w:p>
    <w:p w:rsidR="00082DB6" w:rsidRDefault="00082DB6" w:rsidP="00FE1DFA">
      <w:pPr>
        <w:pStyle w:val="ListParagraph"/>
      </w:pPr>
    </w:p>
    <w:p w:rsidR="00F03188" w:rsidRPr="00082DB6" w:rsidRDefault="00082DB6" w:rsidP="00082DB6">
      <w:pPr>
        <w:jc w:val="right"/>
        <w:rPr>
          <w:b/>
        </w:rPr>
      </w:pPr>
      <w:r w:rsidRPr="00082DB6">
        <w:rPr>
          <w:rFonts w:ascii="Arial" w:hAnsi="Arial" w:cs="Arial"/>
          <w:b/>
          <w:color w:val="180B3C"/>
        </w:rPr>
        <w:t>BCDEF 6616_A-19</w:t>
      </w:r>
    </w:p>
    <w:sectPr w:rsidR="00F03188" w:rsidRPr="00082DB6" w:rsidSect="00F42C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CA9" w:rsidRDefault="00C83CA9" w:rsidP="006800D7">
      <w:pPr>
        <w:spacing w:after="0" w:line="240" w:lineRule="auto"/>
      </w:pPr>
      <w:r>
        <w:separator/>
      </w:r>
    </w:p>
  </w:endnote>
  <w:endnote w:type="continuationSeparator" w:id="0">
    <w:p w:rsidR="00C83CA9" w:rsidRDefault="00C83CA9" w:rsidP="0068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D7" w:rsidRDefault="006800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D7" w:rsidRDefault="006800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D7" w:rsidRDefault="006800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CA9" w:rsidRDefault="00C83CA9" w:rsidP="006800D7">
      <w:pPr>
        <w:spacing w:after="0" w:line="240" w:lineRule="auto"/>
      </w:pPr>
      <w:r>
        <w:separator/>
      </w:r>
    </w:p>
  </w:footnote>
  <w:footnote w:type="continuationSeparator" w:id="0">
    <w:p w:rsidR="00C83CA9" w:rsidRDefault="00C83CA9" w:rsidP="0068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D7" w:rsidRDefault="006800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821376"/>
      <w:docPartObj>
        <w:docPartGallery w:val="Watermarks"/>
        <w:docPartUnique/>
      </w:docPartObj>
    </w:sdtPr>
    <w:sdtEndPr/>
    <w:sdtContent>
      <w:p w:rsidR="006800D7" w:rsidRDefault="00C83CA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D7" w:rsidRDefault="006800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72757"/>
    <w:multiLevelType w:val="hybridMultilevel"/>
    <w:tmpl w:val="7764BD8E"/>
    <w:lvl w:ilvl="0" w:tplc="6804FD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E2876"/>
    <w:multiLevelType w:val="hybridMultilevel"/>
    <w:tmpl w:val="FD683D18"/>
    <w:lvl w:ilvl="0" w:tplc="70ACD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E6B22"/>
    <w:multiLevelType w:val="hybridMultilevel"/>
    <w:tmpl w:val="DDF82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D62EB"/>
    <w:multiLevelType w:val="hybridMultilevel"/>
    <w:tmpl w:val="53626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A687D"/>
    <w:multiLevelType w:val="hybridMultilevel"/>
    <w:tmpl w:val="B270D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00008"/>
    <w:multiLevelType w:val="hybridMultilevel"/>
    <w:tmpl w:val="825EE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95E19"/>
    <w:multiLevelType w:val="hybridMultilevel"/>
    <w:tmpl w:val="CB6C8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1DFA"/>
    <w:rsid w:val="00020A23"/>
    <w:rsid w:val="00052B5B"/>
    <w:rsid w:val="00082DB6"/>
    <w:rsid w:val="000C24B7"/>
    <w:rsid w:val="000E0566"/>
    <w:rsid w:val="000F4DA9"/>
    <w:rsid w:val="00105E33"/>
    <w:rsid w:val="00155ED6"/>
    <w:rsid w:val="00163156"/>
    <w:rsid w:val="0019229F"/>
    <w:rsid w:val="001A2800"/>
    <w:rsid w:val="001F3233"/>
    <w:rsid w:val="00213A86"/>
    <w:rsid w:val="002427AB"/>
    <w:rsid w:val="00274D80"/>
    <w:rsid w:val="00286F95"/>
    <w:rsid w:val="002F1D25"/>
    <w:rsid w:val="0033222F"/>
    <w:rsid w:val="0036218D"/>
    <w:rsid w:val="00370598"/>
    <w:rsid w:val="003B5435"/>
    <w:rsid w:val="004833BC"/>
    <w:rsid w:val="00487454"/>
    <w:rsid w:val="004B3C04"/>
    <w:rsid w:val="004B687A"/>
    <w:rsid w:val="004E2F66"/>
    <w:rsid w:val="00550ADA"/>
    <w:rsid w:val="00565E90"/>
    <w:rsid w:val="005745B9"/>
    <w:rsid w:val="005F0C4F"/>
    <w:rsid w:val="00631511"/>
    <w:rsid w:val="006800D7"/>
    <w:rsid w:val="00683C25"/>
    <w:rsid w:val="00693E1C"/>
    <w:rsid w:val="006A26BE"/>
    <w:rsid w:val="006C4DFC"/>
    <w:rsid w:val="006C57BD"/>
    <w:rsid w:val="006D5A33"/>
    <w:rsid w:val="0070256F"/>
    <w:rsid w:val="00720184"/>
    <w:rsid w:val="00746348"/>
    <w:rsid w:val="007806A5"/>
    <w:rsid w:val="008272B7"/>
    <w:rsid w:val="00833060"/>
    <w:rsid w:val="0084468F"/>
    <w:rsid w:val="008B6A6E"/>
    <w:rsid w:val="008C72B1"/>
    <w:rsid w:val="00922FB3"/>
    <w:rsid w:val="009405A5"/>
    <w:rsid w:val="0095330E"/>
    <w:rsid w:val="00982E01"/>
    <w:rsid w:val="00A930FF"/>
    <w:rsid w:val="00AB3D15"/>
    <w:rsid w:val="00AE7784"/>
    <w:rsid w:val="00B05B09"/>
    <w:rsid w:val="00B40819"/>
    <w:rsid w:val="00B47979"/>
    <w:rsid w:val="00B56657"/>
    <w:rsid w:val="00BB6BCC"/>
    <w:rsid w:val="00BC227B"/>
    <w:rsid w:val="00BC7F35"/>
    <w:rsid w:val="00BE5CF2"/>
    <w:rsid w:val="00C05BEB"/>
    <w:rsid w:val="00C83CA9"/>
    <w:rsid w:val="00C96FCA"/>
    <w:rsid w:val="00CB458E"/>
    <w:rsid w:val="00CD57F3"/>
    <w:rsid w:val="00D7191C"/>
    <w:rsid w:val="00D97A21"/>
    <w:rsid w:val="00DB4A7C"/>
    <w:rsid w:val="00E9120E"/>
    <w:rsid w:val="00E917A9"/>
    <w:rsid w:val="00E9664D"/>
    <w:rsid w:val="00EC555A"/>
    <w:rsid w:val="00F03188"/>
    <w:rsid w:val="00F23624"/>
    <w:rsid w:val="00F365E5"/>
    <w:rsid w:val="00F42C7E"/>
    <w:rsid w:val="00F618E2"/>
    <w:rsid w:val="00F7252B"/>
    <w:rsid w:val="00F83979"/>
    <w:rsid w:val="00F93948"/>
    <w:rsid w:val="00FE1DFA"/>
    <w:rsid w:val="00FF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0484C280-9BFF-4BE8-8AD4-469C1BE7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DFA"/>
    <w:pPr>
      <w:spacing w:after="200" w:line="276" w:lineRule="auto"/>
    </w:pPr>
    <w:rPr>
      <w:sz w:val="22"/>
      <w:szCs w:val="22"/>
      <w:lang w:val="en-AU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1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E1DFA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FE1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DF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FA"/>
    <w:rPr>
      <w:rFonts w:ascii="Lucida Grande" w:hAnsi="Lucida Grande" w:cs="Lucida Grande"/>
      <w:sz w:val="18"/>
      <w:szCs w:val="18"/>
      <w:lang w:val="en-AU" w:eastAsia="en-IN"/>
    </w:rPr>
  </w:style>
  <w:style w:type="table" w:styleId="TableGrid">
    <w:name w:val="Table Grid"/>
    <w:basedOn w:val="TableNormal"/>
    <w:uiPriority w:val="59"/>
    <w:rsid w:val="00B40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0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0D7"/>
    <w:rPr>
      <w:sz w:val="22"/>
      <w:szCs w:val="22"/>
      <w:lang w:val="en-AU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80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0D7"/>
    <w:rPr>
      <w:sz w:val="22"/>
      <w:szCs w:val="22"/>
      <w:lang w:val="en-AU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14</cp:revision>
  <cp:lastPrinted>2019-04-10T10:46:00Z</cp:lastPrinted>
  <dcterms:created xsi:type="dcterms:W3CDTF">2019-01-27T11:58:00Z</dcterms:created>
  <dcterms:modified xsi:type="dcterms:W3CDTF">2022-05-24T05:34:00Z</dcterms:modified>
</cp:coreProperties>
</file>