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B9" w:rsidRPr="003F2970" w:rsidRDefault="00184EE4" w:rsidP="003E5F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4EE4">
        <w:rPr>
          <w:rFonts w:ascii="Arial" w:hAnsi="Arial" w:cs="Arial"/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5pt;margin-top:-50.25pt;width:109.75pt;height:48pt;z-index:251659264">
            <v:textbox style="mso-next-textbox:#_x0000_s1026">
              <w:txbxContent>
                <w:p w:rsidR="008E3C23" w:rsidRDefault="008E3C23" w:rsidP="008E3C23">
                  <w:r>
                    <w:t>Register No-</w:t>
                  </w:r>
                </w:p>
                <w:p w:rsidR="008E3C23" w:rsidRPr="00A00F7D" w:rsidRDefault="008E3C23" w:rsidP="008E3C2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12-4-19</w:t>
                  </w:r>
                </w:p>
              </w:txbxContent>
            </v:textbox>
          </v:shape>
        </w:pict>
      </w:r>
      <w:r w:rsidR="008E3C23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-57150</wp:posOffset>
            </wp:positionV>
            <wp:extent cx="762000" cy="781050"/>
            <wp:effectExtent l="19050" t="0" r="0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FB9" w:rsidRPr="003F2970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3E5FB9" w:rsidRPr="003F2970" w:rsidRDefault="003E5FB9" w:rsidP="003E5FB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F2970">
        <w:rPr>
          <w:rFonts w:ascii="Arial" w:hAnsi="Arial" w:cs="Arial"/>
          <w:b/>
          <w:sz w:val="24"/>
          <w:szCs w:val="24"/>
        </w:rPr>
        <w:t xml:space="preserve">B.Sc. </w:t>
      </w:r>
      <w:r w:rsidRPr="003F2970">
        <w:rPr>
          <w:rFonts w:ascii="Arial" w:hAnsi="Arial" w:cs="Arial"/>
          <w:b/>
          <w:sz w:val="24"/>
          <w:szCs w:val="24"/>
          <w:lang w:val="en-US"/>
        </w:rPr>
        <w:t>BIOTECHNOLOGY</w:t>
      </w:r>
      <w:r w:rsidRPr="003F2970">
        <w:rPr>
          <w:rFonts w:ascii="Arial" w:hAnsi="Arial" w:cs="Arial"/>
          <w:b/>
          <w:sz w:val="24"/>
          <w:szCs w:val="24"/>
        </w:rPr>
        <w:t xml:space="preserve">– </w:t>
      </w:r>
      <w:r w:rsidR="00C01F61">
        <w:rPr>
          <w:rFonts w:ascii="Arial" w:hAnsi="Arial" w:cs="Arial"/>
          <w:b/>
          <w:sz w:val="24"/>
          <w:szCs w:val="24"/>
        </w:rPr>
        <w:t>II SEMESTER</w:t>
      </w:r>
    </w:p>
    <w:p w:rsidR="003E5FB9" w:rsidRDefault="003E5FB9" w:rsidP="003E5F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F2970">
        <w:rPr>
          <w:rFonts w:ascii="Arial" w:hAnsi="Arial" w:cs="Arial"/>
          <w:b/>
          <w:bCs/>
          <w:sz w:val="24"/>
          <w:szCs w:val="24"/>
        </w:rPr>
        <w:t xml:space="preserve">SEMESTER EXAMINATION, </w:t>
      </w:r>
      <w:r w:rsidR="00B01C57">
        <w:rPr>
          <w:rFonts w:ascii="Arial" w:hAnsi="Arial" w:cs="Arial"/>
          <w:b/>
          <w:bCs/>
          <w:sz w:val="24"/>
          <w:szCs w:val="24"/>
        </w:rPr>
        <w:t>APRIL</w:t>
      </w:r>
      <w:r w:rsidRPr="003F2970">
        <w:rPr>
          <w:rFonts w:ascii="Arial" w:hAnsi="Arial" w:cs="Arial"/>
          <w:b/>
          <w:bCs/>
          <w:sz w:val="24"/>
          <w:szCs w:val="24"/>
        </w:rPr>
        <w:t xml:space="preserve"> 201</w:t>
      </w:r>
      <w:r w:rsidR="00E523A5">
        <w:rPr>
          <w:rFonts w:ascii="Arial" w:hAnsi="Arial" w:cs="Arial"/>
          <w:b/>
          <w:bCs/>
          <w:sz w:val="24"/>
          <w:szCs w:val="24"/>
        </w:rPr>
        <w:t>9</w:t>
      </w:r>
    </w:p>
    <w:p w:rsidR="003E5FB9" w:rsidRDefault="003E5FB9" w:rsidP="003E5FB9">
      <w:pPr>
        <w:tabs>
          <w:tab w:val="left" w:pos="315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BT218: CELL BIOLOGY AND GENETICS</w:t>
      </w:r>
    </w:p>
    <w:p w:rsidR="003E5FB9" w:rsidRDefault="003E5FB9" w:rsidP="003E5FB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E5FB9" w:rsidRPr="008C4FD0" w:rsidRDefault="003E5FB9" w:rsidP="003E5FB9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</w:rPr>
      </w:pPr>
      <w:r w:rsidRPr="008C4FD0">
        <w:rPr>
          <w:rFonts w:ascii="Arial" w:hAnsi="Arial" w:cs="Arial"/>
          <w:b/>
        </w:rPr>
        <w:t>Time- 2</w:t>
      </w:r>
      <w:r w:rsidRPr="003B6CB7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  <w:b/>
        </w:rPr>
        <w:t>/</w:t>
      </w:r>
      <w:r w:rsidRPr="003B6CB7">
        <w:rPr>
          <w:rFonts w:ascii="Arial" w:hAnsi="Arial" w:cs="Arial"/>
          <w:b/>
          <w:vertAlign w:val="subscript"/>
        </w:rPr>
        <w:t>2</w:t>
      </w:r>
      <w:r w:rsidRPr="008C4FD0">
        <w:rPr>
          <w:rFonts w:ascii="Arial" w:hAnsi="Arial" w:cs="Arial"/>
          <w:b/>
        </w:rPr>
        <w:t xml:space="preserve"> hrs</w:t>
      </w:r>
      <w:r w:rsidRPr="008C4FD0">
        <w:rPr>
          <w:rFonts w:ascii="Arial" w:hAnsi="Arial" w:cs="Arial"/>
          <w:b/>
        </w:rPr>
        <w:tab/>
      </w:r>
      <w:r w:rsidRPr="008C4FD0">
        <w:rPr>
          <w:rFonts w:ascii="Arial" w:hAnsi="Arial" w:cs="Arial"/>
          <w:b/>
        </w:rPr>
        <w:tab/>
      </w:r>
      <w:r w:rsidRPr="008C4FD0">
        <w:rPr>
          <w:rFonts w:ascii="Arial" w:hAnsi="Arial" w:cs="Arial"/>
          <w:b/>
        </w:rPr>
        <w:tab/>
      </w:r>
      <w:r w:rsidRPr="008C4FD0">
        <w:rPr>
          <w:rFonts w:ascii="Arial" w:hAnsi="Arial" w:cs="Arial"/>
          <w:b/>
        </w:rPr>
        <w:tab/>
      </w:r>
      <w:r w:rsidRPr="008C4FD0">
        <w:rPr>
          <w:rFonts w:ascii="Arial" w:hAnsi="Arial" w:cs="Arial"/>
          <w:b/>
        </w:rPr>
        <w:tab/>
      </w:r>
      <w:r w:rsidRPr="008C4FD0">
        <w:rPr>
          <w:rFonts w:ascii="Arial" w:hAnsi="Arial" w:cs="Arial"/>
          <w:b/>
        </w:rPr>
        <w:tab/>
      </w:r>
      <w:r w:rsidRPr="008C4FD0">
        <w:rPr>
          <w:rFonts w:ascii="Arial" w:hAnsi="Arial" w:cs="Arial"/>
          <w:b/>
        </w:rPr>
        <w:tab/>
        <w:t>Max Marks-70</w:t>
      </w:r>
    </w:p>
    <w:p w:rsidR="003E5FB9" w:rsidRDefault="003E5FB9" w:rsidP="003E5FB9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F2970">
        <w:rPr>
          <w:rFonts w:ascii="Arial" w:hAnsi="Arial" w:cs="Arial"/>
          <w:b/>
          <w:sz w:val="24"/>
          <w:szCs w:val="24"/>
        </w:rPr>
        <w:t xml:space="preserve">This paper contains </w:t>
      </w:r>
      <w:r w:rsidRPr="00D9384A">
        <w:rPr>
          <w:rFonts w:ascii="Arial" w:hAnsi="Arial" w:cs="Arial"/>
          <w:b/>
          <w:sz w:val="24"/>
          <w:szCs w:val="24"/>
          <w:u w:val="single"/>
        </w:rPr>
        <w:t>two</w:t>
      </w:r>
      <w:r w:rsidR="00064BF9" w:rsidRPr="00064BF9">
        <w:rPr>
          <w:rFonts w:ascii="Arial" w:hAnsi="Arial" w:cs="Arial"/>
          <w:b/>
          <w:sz w:val="24"/>
          <w:szCs w:val="24"/>
        </w:rPr>
        <w:t xml:space="preserve"> </w:t>
      </w:r>
      <w:r w:rsidRPr="003F2970">
        <w:rPr>
          <w:rFonts w:ascii="Arial" w:hAnsi="Arial" w:cs="Arial"/>
          <w:b/>
          <w:sz w:val="24"/>
          <w:szCs w:val="24"/>
        </w:rPr>
        <w:t xml:space="preserve">printed pages and </w:t>
      </w:r>
      <w:r w:rsidRPr="003F2970">
        <w:rPr>
          <w:rFonts w:ascii="Arial" w:hAnsi="Arial" w:cs="Arial"/>
          <w:b/>
          <w:sz w:val="24"/>
          <w:szCs w:val="24"/>
          <w:u w:val="single"/>
        </w:rPr>
        <w:t>three</w:t>
      </w:r>
      <w:r w:rsidRPr="003F2970">
        <w:rPr>
          <w:rFonts w:ascii="Arial" w:hAnsi="Arial" w:cs="Arial"/>
          <w:b/>
          <w:sz w:val="24"/>
          <w:szCs w:val="24"/>
        </w:rPr>
        <w:t xml:space="preserve"> parts</w:t>
      </w:r>
    </w:p>
    <w:p w:rsidR="003E5FB9" w:rsidRPr="003F2970" w:rsidRDefault="003E5FB9" w:rsidP="003E5FB9">
      <w:pPr>
        <w:spacing w:after="0"/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3E5FB9" w:rsidRPr="008176F9" w:rsidRDefault="003E5FB9" w:rsidP="0071562D">
      <w:pPr>
        <w:pStyle w:val="ListParagraph"/>
        <w:numPr>
          <w:ilvl w:val="0"/>
          <w:numId w:val="1"/>
        </w:numPr>
        <w:spacing w:line="480" w:lineRule="auto"/>
        <w:ind w:left="720" w:hanging="360"/>
        <w:jc w:val="both"/>
        <w:rPr>
          <w:rFonts w:ascii="Arial" w:hAnsi="Arial" w:cs="Arial"/>
          <w:b/>
          <w:sz w:val="24"/>
          <w:szCs w:val="24"/>
        </w:rPr>
      </w:pPr>
      <w:r w:rsidRPr="008176F9">
        <w:rPr>
          <w:rFonts w:ascii="Arial" w:hAnsi="Arial" w:cs="Arial"/>
          <w:b/>
          <w:sz w:val="24"/>
          <w:szCs w:val="24"/>
        </w:rPr>
        <w:t>Answer any TEN of the following</w:t>
      </w:r>
      <w:r w:rsidRPr="008176F9">
        <w:rPr>
          <w:rFonts w:ascii="Arial" w:hAnsi="Arial" w:cs="Arial"/>
          <w:b/>
          <w:sz w:val="24"/>
          <w:szCs w:val="24"/>
        </w:rPr>
        <w:tab/>
      </w:r>
      <w:r w:rsidRPr="008176F9">
        <w:rPr>
          <w:rFonts w:ascii="Arial" w:hAnsi="Arial" w:cs="Arial"/>
          <w:b/>
          <w:sz w:val="24"/>
          <w:szCs w:val="24"/>
        </w:rPr>
        <w:tab/>
      </w:r>
      <w:r w:rsidRPr="008176F9">
        <w:rPr>
          <w:rFonts w:ascii="Arial" w:hAnsi="Arial" w:cs="Arial"/>
          <w:b/>
          <w:sz w:val="24"/>
          <w:szCs w:val="24"/>
        </w:rPr>
        <w:tab/>
      </w:r>
      <w:r w:rsidRPr="008176F9">
        <w:rPr>
          <w:rFonts w:ascii="Arial" w:hAnsi="Arial" w:cs="Arial"/>
          <w:b/>
          <w:sz w:val="24"/>
          <w:szCs w:val="24"/>
        </w:rPr>
        <w:tab/>
        <w:t>10 X 2 = 20 marks</w:t>
      </w:r>
    </w:p>
    <w:p w:rsidR="0045749C" w:rsidRPr="008176F9" w:rsidRDefault="00F66E99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76F9">
        <w:rPr>
          <w:rFonts w:ascii="Arial" w:hAnsi="Arial" w:cs="Arial"/>
          <w:sz w:val="24"/>
          <w:szCs w:val="24"/>
        </w:rPr>
        <w:t>What are the</w:t>
      </w:r>
      <w:r w:rsidR="0045749C" w:rsidRPr="008176F9">
        <w:rPr>
          <w:rFonts w:ascii="Arial" w:hAnsi="Arial" w:cs="Arial"/>
          <w:sz w:val="24"/>
          <w:szCs w:val="24"/>
        </w:rPr>
        <w:t xml:space="preserve"> function</w:t>
      </w:r>
      <w:r w:rsidRPr="008176F9">
        <w:rPr>
          <w:rFonts w:ascii="Arial" w:hAnsi="Arial" w:cs="Arial"/>
          <w:sz w:val="24"/>
          <w:szCs w:val="24"/>
        </w:rPr>
        <w:t>s</w:t>
      </w:r>
      <w:r w:rsidR="0045749C" w:rsidRPr="008176F9">
        <w:rPr>
          <w:rFonts w:ascii="Arial" w:hAnsi="Arial" w:cs="Arial"/>
          <w:sz w:val="24"/>
          <w:szCs w:val="24"/>
        </w:rPr>
        <w:t xml:space="preserve"> of the nuclear lamina</w:t>
      </w:r>
      <w:r w:rsidRPr="008176F9">
        <w:rPr>
          <w:rFonts w:ascii="Arial" w:hAnsi="Arial" w:cs="Arial"/>
          <w:sz w:val="24"/>
          <w:szCs w:val="24"/>
        </w:rPr>
        <w:t>?</w:t>
      </w:r>
    </w:p>
    <w:p w:rsidR="0045749C" w:rsidRPr="008176F9" w:rsidRDefault="0045749C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76F9">
        <w:rPr>
          <w:rFonts w:ascii="Arial" w:hAnsi="Arial" w:cs="Arial"/>
          <w:sz w:val="24"/>
          <w:szCs w:val="24"/>
        </w:rPr>
        <w:t xml:space="preserve">During glycolysis, which are the </w:t>
      </w:r>
      <w:r w:rsidRPr="008176F9">
        <w:rPr>
          <w:rFonts w:ascii="Arial" w:hAnsi="Arial" w:cs="Arial"/>
          <w:iCs/>
          <w:sz w:val="24"/>
          <w:szCs w:val="24"/>
        </w:rPr>
        <w:t>organic molecules that donate a phosphate group to ADP during substrate-level phosphorylation?</w:t>
      </w:r>
    </w:p>
    <w:p w:rsidR="00F66E99" w:rsidRPr="008176F9" w:rsidRDefault="00F66E99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76F9">
        <w:rPr>
          <w:rFonts w:ascii="Arial" w:hAnsi="Arial" w:cs="Arial"/>
          <w:sz w:val="24"/>
          <w:szCs w:val="24"/>
        </w:rPr>
        <w:t>Write a note on the endosymbiont theory.</w:t>
      </w:r>
    </w:p>
    <w:p w:rsidR="00F66E99" w:rsidRPr="008176F9" w:rsidRDefault="0034334E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76F9">
        <w:rPr>
          <w:rFonts w:ascii="Arial" w:hAnsi="Arial" w:cs="Arial"/>
          <w:sz w:val="24"/>
          <w:szCs w:val="24"/>
        </w:rPr>
        <w:t>Why and how is the lysosomal pH maintained at 5?</w:t>
      </w:r>
    </w:p>
    <w:p w:rsidR="0034334E" w:rsidRPr="008176F9" w:rsidRDefault="0081074C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76F9">
        <w:rPr>
          <w:rFonts w:ascii="Arial" w:hAnsi="Arial" w:cs="Arial"/>
          <w:sz w:val="24"/>
          <w:szCs w:val="24"/>
        </w:rPr>
        <w:t>Write a brief note on Ligand-gated ion channels.</w:t>
      </w:r>
    </w:p>
    <w:p w:rsidR="0081074C" w:rsidRDefault="00FF1FC6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176F9">
        <w:rPr>
          <w:rFonts w:ascii="Arial" w:hAnsi="Arial" w:cs="Arial"/>
          <w:sz w:val="24"/>
          <w:szCs w:val="24"/>
        </w:rPr>
        <w:t>Draw a graph that illustrates the cyclin expression cycle.</w:t>
      </w:r>
    </w:p>
    <w:p w:rsidR="00F878C8" w:rsidRDefault="00F878C8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Law </w:t>
      </w:r>
      <w:r w:rsidR="009A43C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Independent Assortment. Give the dihybrid phenotypic and genotypic ratio.</w:t>
      </w:r>
    </w:p>
    <w:p w:rsidR="00F878C8" w:rsidRDefault="00F878C8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pleiotropy?</w:t>
      </w:r>
    </w:p>
    <w:p w:rsidR="00F878C8" w:rsidRDefault="008D5306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Lyon hypothesis.</w:t>
      </w:r>
    </w:p>
    <w:p w:rsidR="00F878C8" w:rsidRDefault="00F878C8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Allele frequency?</w:t>
      </w:r>
    </w:p>
    <w:p w:rsidR="00F878C8" w:rsidRDefault="00F878C8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recombination frequency?</w:t>
      </w:r>
    </w:p>
    <w:p w:rsidR="00F878C8" w:rsidRDefault="00F878C8" w:rsidP="008176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translocation? What </w:t>
      </w:r>
      <w:r w:rsidR="00064BF9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its genetic effect?</w:t>
      </w:r>
    </w:p>
    <w:p w:rsidR="00C01F61" w:rsidRPr="00180738" w:rsidRDefault="00C01F61" w:rsidP="00180738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51E0F" w:rsidRDefault="00351E0F" w:rsidP="0071562D">
      <w:pPr>
        <w:pStyle w:val="ListParagraph"/>
        <w:numPr>
          <w:ilvl w:val="0"/>
          <w:numId w:val="1"/>
        </w:numPr>
        <w:spacing w:line="480" w:lineRule="auto"/>
        <w:ind w:left="810" w:hanging="450"/>
        <w:jc w:val="both"/>
        <w:rPr>
          <w:rFonts w:ascii="Arial" w:hAnsi="Arial" w:cs="Arial"/>
          <w:b/>
          <w:sz w:val="24"/>
          <w:szCs w:val="24"/>
        </w:rPr>
      </w:pPr>
      <w:r w:rsidRPr="003F2970">
        <w:rPr>
          <w:rFonts w:ascii="Arial" w:hAnsi="Arial" w:cs="Arial"/>
          <w:b/>
          <w:sz w:val="24"/>
          <w:szCs w:val="24"/>
        </w:rPr>
        <w:t xml:space="preserve">Answer any </w:t>
      </w:r>
      <w:r>
        <w:rPr>
          <w:rFonts w:ascii="Arial" w:hAnsi="Arial" w:cs="Arial"/>
          <w:b/>
          <w:sz w:val="24"/>
          <w:szCs w:val="24"/>
        </w:rPr>
        <w:t>FIVE</w:t>
      </w:r>
      <w:r w:rsidRPr="003F2970">
        <w:rPr>
          <w:rFonts w:ascii="Arial" w:hAnsi="Arial" w:cs="Arial"/>
          <w:b/>
          <w:sz w:val="24"/>
          <w:szCs w:val="24"/>
        </w:rPr>
        <w:t xml:space="preserve"> of the following</w:t>
      </w:r>
      <w:r w:rsidRPr="003F2970">
        <w:rPr>
          <w:rFonts w:ascii="Arial" w:hAnsi="Arial" w:cs="Arial"/>
          <w:b/>
          <w:sz w:val="24"/>
          <w:szCs w:val="24"/>
        </w:rPr>
        <w:tab/>
      </w:r>
      <w:r w:rsidRPr="003F2970">
        <w:rPr>
          <w:rFonts w:ascii="Arial" w:hAnsi="Arial" w:cs="Arial"/>
          <w:b/>
          <w:sz w:val="24"/>
          <w:szCs w:val="24"/>
        </w:rPr>
        <w:tab/>
      </w:r>
      <w:r w:rsidRPr="003F297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F7A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Pr="003F2970">
        <w:rPr>
          <w:rFonts w:ascii="Arial" w:hAnsi="Arial" w:cs="Arial"/>
          <w:b/>
          <w:sz w:val="24"/>
          <w:szCs w:val="24"/>
        </w:rPr>
        <w:t xml:space="preserve"> X </w:t>
      </w:r>
      <w:r>
        <w:rPr>
          <w:rFonts w:ascii="Arial" w:hAnsi="Arial" w:cs="Arial"/>
          <w:b/>
          <w:sz w:val="24"/>
          <w:szCs w:val="24"/>
        </w:rPr>
        <w:t>6</w:t>
      </w:r>
      <w:r w:rsidRPr="003F2970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30</w:t>
      </w:r>
      <w:r w:rsidRPr="003F2970">
        <w:rPr>
          <w:rFonts w:ascii="Arial" w:hAnsi="Arial" w:cs="Arial"/>
          <w:b/>
          <w:sz w:val="24"/>
          <w:szCs w:val="24"/>
        </w:rPr>
        <w:t xml:space="preserve"> marks</w:t>
      </w:r>
    </w:p>
    <w:p w:rsidR="00351E0F" w:rsidRDefault="00C23A32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illustrations, describe</w:t>
      </w:r>
      <w:r w:rsidR="00180738">
        <w:rPr>
          <w:rFonts w:ascii="Arial" w:hAnsi="Arial" w:cs="Arial"/>
          <w:sz w:val="24"/>
          <w:szCs w:val="24"/>
        </w:rPr>
        <w:t xml:space="preserve"> how </w:t>
      </w:r>
      <w:r w:rsidR="00180738" w:rsidRPr="0071562D">
        <w:rPr>
          <w:rFonts w:ascii="Arial" w:hAnsi="Arial" w:cs="Arial"/>
          <w:i/>
          <w:sz w:val="24"/>
          <w:szCs w:val="24"/>
        </w:rPr>
        <w:t>p53</w:t>
      </w:r>
      <w:r w:rsidR="00180738">
        <w:rPr>
          <w:rFonts w:ascii="Arial" w:hAnsi="Arial" w:cs="Arial"/>
          <w:sz w:val="24"/>
          <w:szCs w:val="24"/>
        </w:rPr>
        <w:t xml:space="preserve"> regulates the cell cycle. What are its implications </w:t>
      </w:r>
      <w:r w:rsidR="007D135C">
        <w:rPr>
          <w:rFonts w:ascii="Arial" w:hAnsi="Arial" w:cs="Arial"/>
          <w:sz w:val="24"/>
          <w:szCs w:val="24"/>
        </w:rPr>
        <w:t>in cancer?</w:t>
      </w:r>
    </w:p>
    <w:p w:rsidR="00F05627" w:rsidRDefault="00F05627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structure of Microtubules. What are their functions in the cell?</w:t>
      </w:r>
    </w:p>
    <w:p w:rsidR="0013511B" w:rsidRDefault="0013511B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Epinephrine signalling in the cell.</w:t>
      </w:r>
    </w:p>
    <w:p w:rsidR="00351E0F" w:rsidRDefault="00504BA5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different pathways of ATP production in the cell? In a tabular format, compare these pathways. </w:t>
      </w:r>
    </w:p>
    <w:p w:rsidR="00F878C8" w:rsidRDefault="00F878C8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</w:t>
      </w:r>
      <w:r w:rsidRPr="006317C5">
        <w:rPr>
          <w:rFonts w:ascii="Arial" w:hAnsi="Arial" w:cs="Arial"/>
          <w:i/>
          <w:sz w:val="24"/>
          <w:szCs w:val="24"/>
        </w:rPr>
        <w:t>kappa</w:t>
      </w:r>
      <w:r>
        <w:rPr>
          <w:rFonts w:ascii="Arial" w:hAnsi="Arial" w:cs="Arial"/>
          <w:sz w:val="24"/>
          <w:szCs w:val="24"/>
        </w:rPr>
        <w:t xml:space="preserve"> particles? Outline their inheritance in </w:t>
      </w:r>
      <w:r w:rsidR="008D5306" w:rsidRPr="006317C5">
        <w:rPr>
          <w:rFonts w:ascii="Arial" w:hAnsi="Arial" w:cs="Arial"/>
          <w:i/>
          <w:sz w:val="24"/>
          <w:szCs w:val="24"/>
        </w:rPr>
        <w:t>Paramecium</w:t>
      </w:r>
      <w:r>
        <w:rPr>
          <w:rFonts w:ascii="Arial" w:hAnsi="Arial" w:cs="Arial"/>
          <w:sz w:val="24"/>
          <w:szCs w:val="24"/>
        </w:rPr>
        <w:t>.</w:t>
      </w:r>
    </w:p>
    <w:p w:rsidR="00F878C8" w:rsidRDefault="00F878C8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the origin of Breadwheat.</w:t>
      </w:r>
    </w:p>
    <w:p w:rsidR="00F878C8" w:rsidRDefault="001521EC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Heterozygous black guinea pigs are crossed among themselves. What is the probability the first three offspring are alternately </w:t>
      </w:r>
      <w:r w:rsidR="006317C5">
        <w:rPr>
          <w:rFonts w:ascii="Arial" w:hAnsi="Arial" w:cs="Arial"/>
          <w:sz w:val="24"/>
          <w:szCs w:val="24"/>
        </w:rPr>
        <w:t>black-white-black or white-black-white?</w:t>
      </w:r>
    </w:p>
    <w:p w:rsidR="002A2627" w:rsidRDefault="002A2627" w:rsidP="002A2627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51E0F" w:rsidRDefault="00351E0F" w:rsidP="0071562D">
      <w:pPr>
        <w:pStyle w:val="ListParagraph"/>
        <w:numPr>
          <w:ilvl w:val="0"/>
          <w:numId w:val="1"/>
        </w:numPr>
        <w:spacing w:line="480" w:lineRule="auto"/>
        <w:ind w:left="810" w:hanging="450"/>
        <w:jc w:val="both"/>
        <w:rPr>
          <w:rFonts w:ascii="Arial" w:hAnsi="Arial" w:cs="Arial"/>
          <w:b/>
          <w:sz w:val="24"/>
          <w:szCs w:val="24"/>
        </w:rPr>
      </w:pPr>
      <w:r w:rsidRPr="003F2970">
        <w:rPr>
          <w:rFonts w:ascii="Arial" w:hAnsi="Arial" w:cs="Arial"/>
          <w:b/>
          <w:sz w:val="24"/>
          <w:szCs w:val="24"/>
        </w:rPr>
        <w:lastRenderedPageBreak/>
        <w:t>Answer the following</w:t>
      </w:r>
      <w:r w:rsidRPr="003F2970">
        <w:rPr>
          <w:rFonts w:ascii="Arial" w:hAnsi="Arial" w:cs="Arial"/>
          <w:b/>
          <w:sz w:val="24"/>
          <w:szCs w:val="24"/>
        </w:rPr>
        <w:tab/>
      </w:r>
      <w:r w:rsidRPr="003F2970">
        <w:rPr>
          <w:rFonts w:ascii="Arial" w:hAnsi="Arial" w:cs="Arial"/>
          <w:b/>
          <w:sz w:val="24"/>
          <w:szCs w:val="24"/>
        </w:rPr>
        <w:tab/>
      </w:r>
      <w:r w:rsidRPr="003F297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</w:t>
      </w:r>
      <w:r w:rsidRPr="003F2970">
        <w:rPr>
          <w:rFonts w:ascii="Arial" w:hAnsi="Arial" w:cs="Arial"/>
          <w:b/>
          <w:sz w:val="24"/>
          <w:szCs w:val="24"/>
        </w:rPr>
        <w:t xml:space="preserve"> X </w:t>
      </w:r>
      <w:r>
        <w:rPr>
          <w:rFonts w:ascii="Arial" w:hAnsi="Arial" w:cs="Arial"/>
          <w:b/>
          <w:sz w:val="24"/>
          <w:szCs w:val="24"/>
        </w:rPr>
        <w:t>10</w:t>
      </w:r>
      <w:r w:rsidRPr="003F2970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20</w:t>
      </w:r>
      <w:r w:rsidRPr="003F2970">
        <w:rPr>
          <w:rFonts w:ascii="Arial" w:hAnsi="Arial" w:cs="Arial"/>
          <w:b/>
          <w:sz w:val="24"/>
          <w:szCs w:val="24"/>
        </w:rPr>
        <w:t xml:space="preserve"> marks</w:t>
      </w:r>
    </w:p>
    <w:p w:rsidR="00C23A32" w:rsidRDefault="001D2B4A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an example, explain how proteins are targeted to the </w:t>
      </w:r>
      <w:r w:rsidR="00A61E9A">
        <w:rPr>
          <w:rFonts w:ascii="Arial" w:hAnsi="Arial" w:cs="Arial"/>
          <w:sz w:val="24"/>
          <w:szCs w:val="24"/>
        </w:rPr>
        <w:t>plasma</w:t>
      </w:r>
      <w:r>
        <w:rPr>
          <w:rFonts w:ascii="Arial" w:hAnsi="Arial" w:cs="Arial"/>
          <w:sz w:val="24"/>
          <w:szCs w:val="24"/>
        </w:rPr>
        <w:t xml:space="preserve"> membrane through the secretory pathway.</w:t>
      </w:r>
    </w:p>
    <w:p w:rsidR="001D2B4A" w:rsidRPr="00F878C8" w:rsidRDefault="001D2B4A" w:rsidP="00F878C8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F878C8">
        <w:rPr>
          <w:rFonts w:ascii="Arial" w:hAnsi="Arial" w:cs="Arial"/>
          <w:b/>
          <w:sz w:val="24"/>
          <w:szCs w:val="24"/>
        </w:rPr>
        <w:t>OR</w:t>
      </w:r>
    </w:p>
    <w:p w:rsidR="001D2B4A" w:rsidRDefault="001D2B4A" w:rsidP="00C23A3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1D2B4A" w:rsidRDefault="000D19AB" w:rsidP="008D5306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modifications of the C3 carbon fixation pathway have plants evolved and why? Explain using appropriate diagrams.</w:t>
      </w:r>
    </w:p>
    <w:p w:rsidR="00F878C8" w:rsidRDefault="00F878C8" w:rsidP="00C23A32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F878C8" w:rsidRDefault="00F878C8" w:rsidP="00F878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Suppose that crossing two homozygous lines of white clover, each with a low content of cyanide, produces only progeny with high cyanide content. When these F</w:t>
      </w:r>
      <w:r w:rsidRPr="001521EC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progeny are crossed to </w:t>
      </w:r>
      <w:r w:rsidR="00D548A1">
        <w:rPr>
          <w:rFonts w:ascii="Arial" w:hAnsi="Arial" w:cs="Arial"/>
          <w:sz w:val="24"/>
          <w:szCs w:val="24"/>
        </w:rPr>
        <w:t>either parental line, half of the progeny as low cyanide content, while the other half has high cyanide content.</w:t>
      </w:r>
    </w:p>
    <w:p w:rsidR="00D548A1" w:rsidRDefault="00D548A1" w:rsidP="00D548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interaction may account for these results?</w:t>
      </w:r>
    </w:p>
    <w:p w:rsidR="00D548A1" w:rsidRDefault="00D548A1" w:rsidP="00D548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phenotypic ratio is expected in the F</w:t>
      </w:r>
      <w:r w:rsidRPr="001521E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? </w:t>
      </w:r>
    </w:p>
    <w:p w:rsidR="00D548A1" w:rsidRDefault="00D548A1" w:rsidP="00D548A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1521EC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12:4 ratio is obtained in the progeny from parents with high cyanide content, what are the parental genotypes?</w:t>
      </w:r>
    </w:p>
    <w:p w:rsidR="00D548A1" w:rsidRPr="00D548A1" w:rsidRDefault="00D548A1" w:rsidP="002D205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548A1">
        <w:rPr>
          <w:rFonts w:ascii="Arial" w:hAnsi="Arial" w:cs="Arial"/>
          <w:b/>
          <w:sz w:val="24"/>
          <w:szCs w:val="24"/>
        </w:rPr>
        <w:t>OR</w:t>
      </w:r>
    </w:p>
    <w:p w:rsidR="00D548A1" w:rsidRDefault="00D548A1" w:rsidP="00C77E7B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recessive gene </w:t>
      </w:r>
      <w:r w:rsidRPr="00C77E7B">
        <w:rPr>
          <w:rFonts w:ascii="Arial" w:hAnsi="Arial" w:cs="Arial"/>
          <w:i/>
          <w:sz w:val="24"/>
          <w:szCs w:val="24"/>
        </w:rPr>
        <w:t>sh</w:t>
      </w:r>
      <w:r>
        <w:rPr>
          <w:rFonts w:ascii="Arial" w:hAnsi="Arial" w:cs="Arial"/>
          <w:sz w:val="24"/>
          <w:szCs w:val="24"/>
        </w:rPr>
        <w:t xml:space="preserve"> produces shrunken endosperm in corn kernels and its dominant allele </w:t>
      </w:r>
      <w:r w:rsidRPr="00C77E7B">
        <w:rPr>
          <w:rFonts w:ascii="Arial" w:hAnsi="Arial" w:cs="Arial"/>
          <w:i/>
          <w:sz w:val="24"/>
          <w:szCs w:val="24"/>
        </w:rPr>
        <w:t>sh</w:t>
      </w:r>
      <w:r w:rsidRPr="00C77E7B">
        <w:rPr>
          <w:rFonts w:ascii="Arial" w:hAnsi="Arial" w:cs="Arial"/>
          <w:i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produces plump kernels. The recessive gene </w:t>
      </w:r>
      <w:r w:rsidRPr="00C77E7B">
        <w:rPr>
          <w:rFonts w:ascii="Arial" w:hAnsi="Arial" w:cs="Arial"/>
          <w:i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produces colo</w:t>
      </w:r>
      <w:r w:rsidR="00C77E7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rless </w:t>
      </w:r>
      <w:r w:rsidR="008D5306">
        <w:rPr>
          <w:rFonts w:ascii="Arial" w:hAnsi="Arial" w:cs="Arial"/>
          <w:sz w:val="24"/>
          <w:szCs w:val="24"/>
        </w:rPr>
        <w:t>endosperm and</w:t>
      </w:r>
      <w:r>
        <w:rPr>
          <w:rFonts w:ascii="Arial" w:hAnsi="Arial" w:cs="Arial"/>
          <w:sz w:val="24"/>
          <w:szCs w:val="24"/>
        </w:rPr>
        <w:t xml:space="preserve"> its dominant allele </w:t>
      </w:r>
      <w:r w:rsidRPr="00C77E7B">
        <w:rPr>
          <w:rFonts w:ascii="Arial" w:hAnsi="Arial" w:cs="Arial"/>
          <w:i/>
          <w:sz w:val="24"/>
          <w:szCs w:val="24"/>
        </w:rPr>
        <w:t>c</w:t>
      </w:r>
      <w:r w:rsidRPr="00C77E7B">
        <w:rPr>
          <w:rFonts w:ascii="Arial" w:hAnsi="Arial" w:cs="Arial"/>
          <w:i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produces coloured endosperm. Two homozygous plants are crossed, producing an F</w:t>
      </w:r>
      <w:r w:rsidRPr="00C77E7B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, all phenotypically plump and coloured. The F</w:t>
      </w:r>
      <w:r w:rsidRPr="00C77E7B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plants are testcrossed and produce 149 shrunken, coloured: 4035 shrunken, colourless: 152 plump, colourless, 4032 plump, coloured. </w:t>
      </w:r>
    </w:p>
    <w:p w:rsidR="00C77E7B" w:rsidRDefault="00C77E7B" w:rsidP="00C77E7B">
      <w:pPr>
        <w:pStyle w:val="ListParagraph"/>
        <w:numPr>
          <w:ilvl w:val="0"/>
          <w:numId w:val="5"/>
        </w:numPr>
        <w:tabs>
          <w:tab w:val="left" w:pos="1080"/>
          <w:tab w:val="left" w:pos="1440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were the phenotypes and genotypes of the original parents?</w:t>
      </w:r>
    </w:p>
    <w:p w:rsidR="00C77E7B" w:rsidRDefault="00C77E7B" w:rsidP="00C77E7B">
      <w:pPr>
        <w:pStyle w:val="ListParagraph"/>
        <w:numPr>
          <w:ilvl w:val="0"/>
          <w:numId w:val="5"/>
        </w:numPr>
        <w:tabs>
          <w:tab w:val="left" w:pos="1080"/>
          <w:tab w:val="left" w:pos="1440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the genes linked in F</w:t>
      </w:r>
      <w:r w:rsidRPr="00C77E7B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? </w:t>
      </w:r>
    </w:p>
    <w:p w:rsidR="00C77E7B" w:rsidRDefault="00C77E7B" w:rsidP="00C77E7B">
      <w:pPr>
        <w:pStyle w:val="ListParagraph"/>
        <w:numPr>
          <w:ilvl w:val="0"/>
          <w:numId w:val="5"/>
        </w:numPr>
        <w:tabs>
          <w:tab w:val="left" w:pos="1080"/>
          <w:tab w:val="left" w:pos="1440"/>
        </w:tabs>
        <w:spacing w:after="0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Estimate the map distance between </w:t>
      </w:r>
      <w:r w:rsidRPr="00C77E7B">
        <w:rPr>
          <w:rFonts w:ascii="Arial" w:hAnsi="Arial" w:cs="Arial"/>
          <w:i/>
          <w:sz w:val="24"/>
          <w:szCs w:val="24"/>
        </w:rPr>
        <w:t>sh</w:t>
      </w:r>
      <w:r>
        <w:rPr>
          <w:rFonts w:ascii="Arial" w:hAnsi="Arial" w:cs="Arial"/>
          <w:sz w:val="24"/>
          <w:szCs w:val="24"/>
        </w:rPr>
        <w:t xml:space="preserve"> and </w:t>
      </w:r>
      <w:r w:rsidRPr="00C77E7B">
        <w:rPr>
          <w:rFonts w:ascii="Arial" w:hAnsi="Arial" w:cs="Arial"/>
          <w:i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E3C23" w:rsidRDefault="008E3C23" w:rsidP="008E3C23">
      <w:pPr>
        <w:pStyle w:val="ListParagraph"/>
        <w:tabs>
          <w:tab w:val="left" w:pos="1080"/>
          <w:tab w:val="left" w:pos="14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E3C23" w:rsidRPr="00C77E7B" w:rsidRDefault="008E3C23" w:rsidP="008E3C23">
      <w:pPr>
        <w:pStyle w:val="ListParagraph"/>
        <w:tabs>
          <w:tab w:val="left" w:pos="1080"/>
          <w:tab w:val="left" w:pos="144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BT-218-A-19</w:t>
      </w:r>
    </w:p>
    <w:p w:rsidR="00351E0F" w:rsidRDefault="00351E0F" w:rsidP="00351E0F">
      <w:pPr>
        <w:jc w:val="both"/>
        <w:rPr>
          <w:rFonts w:ascii="Arial" w:hAnsi="Arial" w:cs="Arial"/>
          <w:b/>
          <w:sz w:val="24"/>
          <w:szCs w:val="24"/>
        </w:rPr>
      </w:pPr>
    </w:p>
    <w:p w:rsidR="00C23A32" w:rsidRPr="00351E0F" w:rsidRDefault="00C23A32" w:rsidP="00351E0F">
      <w:pPr>
        <w:jc w:val="both"/>
        <w:rPr>
          <w:rFonts w:ascii="Arial" w:hAnsi="Arial" w:cs="Arial"/>
          <w:b/>
          <w:sz w:val="24"/>
          <w:szCs w:val="24"/>
        </w:rPr>
      </w:pPr>
    </w:p>
    <w:p w:rsidR="002B372A" w:rsidRDefault="002B372A"/>
    <w:sectPr w:rsidR="002B372A" w:rsidSect="00366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DD" w:rsidRDefault="00AB74DD" w:rsidP="008E3C23">
      <w:pPr>
        <w:spacing w:after="0" w:line="240" w:lineRule="auto"/>
      </w:pPr>
      <w:r>
        <w:separator/>
      </w:r>
    </w:p>
  </w:endnote>
  <w:endnote w:type="continuationSeparator" w:id="1">
    <w:p w:rsidR="00AB74DD" w:rsidRDefault="00AB74DD" w:rsidP="008E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23" w:rsidRDefault="008E3C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23" w:rsidRDefault="008E3C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23" w:rsidRDefault="008E3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DD" w:rsidRDefault="00AB74DD" w:rsidP="008E3C23">
      <w:pPr>
        <w:spacing w:after="0" w:line="240" w:lineRule="auto"/>
      </w:pPr>
      <w:r>
        <w:separator/>
      </w:r>
    </w:p>
  </w:footnote>
  <w:footnote w:type="continuationSeparator" w:id="1">
    <w:p w:rsidR="00AB74DD" w:rsidRDefault="00AB74DD" w:rsidP="008E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23" w:rsidRDefault="008E3C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451658"/>
      <w:docPartObj>
        <w:docPartGallery w:val="Watermarks"/>
        <w:docPartUnique/>
      </w:docPartObj>
    </w:sdtPr>
    <w:sdtContent>
      <w:p w:rsidR="008E3C23" w:rsidRDefault="00B01C5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52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23" w:rsidRDefault="008E3C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69C"/>
    <w:multiLevelType w:val="hybridMultilevel"/>
    <w:tmpl w:val="F96C25D4"/>
    <w:lvl w:ilvl="0" w:tplc="664C0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87142"/>
    <w:multiLevelType w:val="hybridMultilevel"/>
    <w:tmpl w:val="AF06FAC2"/>
    <w:lvl w:ilvl="0" w:tplc="75BE8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22A7"/>
    <w:multiLevelType w:val="hybridMultilevel"/>
    <w:tmpl w:val="4D120F52"/>
    <w:lvl w:ilvl="0" w:tplc="FCFC0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83681"/>
    <w:multiLevelType w:val="hybridMultilevel"/>
    <w:tmpl w:val="076A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A6B83"/>
    <w:multiLevelType w:val="hybridMultilevel"/>
    <w:tmpl w:val="D6421B0C"/>
    <w:lvl w:ilvl="0" w:tplc="15A6D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5FB9"/>
    <w:rsid w:val="00064BF9"/>
    <w:rsid w:val="000D19AB"/>
    <w:rsid w:val="0013511B"/>
    <w:rsid w:val="001521EC"/>
    <w:rsid w:val="00180738"/>
    <w:rsid w:val="00184EE4"/>
    <w:rsid w:val="001A3DEE"/>
    <w:rsid w:val="001D2B4A"/>
    <w:rsid w:val="002A2627"/>
    <w:rsid w:val="002B372A"/>
    <w:rsid w:val="002D205F"/>
    <w:rsid w:val="00313E59"/>
    <w:rsid w:val="0034334E"/>
    <w:rsid w:val="00351E0F"/>
    <w:rsid w:val="00366993"/>
    <w:rsid w:val="003E5FB9"/>
    <w:rsid w:val="0045749C"/>
    <w:rsid w:val="004F0FA3"/>
    <w:rsid w:val="00504BA5"/>
    <w:rsid w:val="005A6193"/>
    <w:rsid w:val="006317C5"/>
    <w:rsid w:val="0071562D"/>
    <w:rsid w:val="007A0E4E"/>
    <w:rsid w:val="007D135C"/>
    <w:rsid w:val="0081074C"/>
    <w:rsid w:val="008176F9"/>
    <w:rsid w:val="008B5CAA"/>
    <w:rsid w:val="008D5306"/>
    <w:rsid w:val="008E3C23"/>
    <w:rsid w:val="009A43C8"/>
    <w:rsid w:val="00A61E9A"/>
    <w:rsid w:val="00AB74DD"/>
    <w:rsid w:val="00B01C57"/>
    <w:rsid w:val="00BF7A28"/>
    <w:rsid w:val="00C01F61"/>
    <w:rsid w:val="00C23A32"/>
    <w:rsid w:val="00C679F7"/>
    <w:rsid w:val="00C77E7B"/>
    <w:rsid w:val="00D432D0"/>
    <w:rsid w:val="00D548A1"/>
    <w:rsid w:val="00DB5AE8"/>
    <w:rsid w:val="00E523A5"/>
    <w:rsid w:val="00E61507"/>
    <w:rsid w:val="00E7060A"/>
    <w:rsid w:val="00F05627"/>
    <w:rsid w:val="00F66E99"/>
    <w:rsid w:val="00F7102C"/>
    <w:rsid w:val="00F878C8"/>
    <w:rsid w:val="00FF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B9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FB9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23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E3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C23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8E3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C23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Philip</dc:creator>
  <cp:lastModifiedBy>Admin</cp:lastModifiedBy>
  <cp:revision>7</cp:revision>
  <cp:lastPrinted>2019-04-09T03:46:00Z</cp:lastPrinted>
  <dcterms:created xsi:type="dcterms:W3CDTF">2019-02-01T08:29:00Z</dcterms:created>
  <dcterms:modified xsi:type="dcterms:W3CDTF">2019-04-09T03:54:00Z</dcterms:modified>
</cp:coreProperties>
</file>