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ED" w:rsidRDefault="001D30ED" w:rsidP="001D30ED"/>
    <w:p w:rsidR="001D30ED" w:rsidRDefault="005E365E" w:rsidP="001D30ED">
      <w:r>
        <w:rPr>
          <w:noProof/>
        </w:rPr>
        <w:pict>
          <v:shapetype id="_x0000_t202" coordsize="21600,21600" o:spt="202" path="m,l,21600r21600,l21600,xe">
            <v:stroke joinstyle="miter"/>
            <v:path gradientshapeok="t" o:connecttype="rect"/>
          </v:shapetype>
          <v:shape id="_x0000_s1026" type="#_x0000_t202" style="position:absolute;margin-left:270.75pt;margin-top:14.3pt;width:153.75pt;height:55.5pt;z-index:251660288">
            <v:textbox>
              <w:txbxContent>
                <w:p w:rsidR="001D30ED" w:rsidRPr="00002C60" w:rsidRDefault="001D30ED" w:rsidP="001D30ED">
                  <w:pPr>
                    <w:rPr>
                      <w:rFonts w:ascii="Arial" w:hAnsi="Arial" w:cs="Arial"/>
                    </w:rPr>
                  </w:pPr>
                  <w:r>
                    <w:rPr>
                      <w:rFonts w:ascii="Arial" w:hAnsi="Arial" w:cs="Arial"/>
                    </w:rPr>
                    <w:t>Date</w:t>
                  </w:r>
                  <w:proofErr w:type="gramStart"/>
                  <w:r>
                    <w:rPr>
                      <w:rFonts w:ascii="Arial" w:hAnsi="Arial" w:cs="Arial"/>
                    </w:rPr>
                    <w:t>:</w:t>
                  </w:r>
                  <w:r w:rsidR="004A5914">
                    <w:rPr>
                      <w:rFonts w:ascii="Arial" w:hAnsi="Arial" w:cs="Arial"/>
                    </w:rPr>
                    <w:t>26</w:t>
                  </w:r>
                  <w:proofErr w:type="gramEnd"/>
                  <w:r w:rsidR="004A5914">
                    <w:rPr>
                      <w:rFonts w:ascii="Arial" w:hAnsi="Arial" w:cs="Arial"/>
                    </w:rPr>
                    <w:t>-6-19</w:t>
                  </w:r>
                </w:p>
              </w:txbxContent>
            </v:textbox>
          </v:shape>
        </w:pict>
      </w:r>
      <w:r w:rsidR="001D30ED" w:rsidRPr="00854B48">
        <w:rPr>
          <w:noProof/>
          <w:lang w:val="en-IN" w:eastAsia="en-IN"/>
        </w:rPr>
        <w:drawing>
          <wp:inline distT="0" distB="0" distL="0" distR="0">
            <wp:extent cx="844061" cy="9437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1D30ED">
        <w:tab/>
      </w:r>
      <w:r w:rsidR="001D30ED">
        <w:tab/>
      </w:r>
      <w:r w:rsidR="001D30ED">
        <w:tab/>
      </w:r>
      <w:r w:rsidR="001D30ED">
        <w:tab/>
      </w:r>
      <w:r w:rsidR="001D30ED">
        <w:tab/>
      </w:r>
      <w:r w:rsidR="001D30ED">
        <w:tab/>
      </w:r>
      <w:r w:rsidR="00554309">
        <w:t xml:space="preserve"> </w:t>
      </w:r>
      <w:r w:rsidR="00554309">
        <w:tab/>
      </w:r>
      <w:r w:rsidR="001D30ED">
        <w:tab/>
      </w:r>
      <w:r w:rsidR="001D30ED">
        <w:tab/>
      </w:r>
    </w:p>
    <w:tbl>
      <w:tblPr>
        <w:tblW w:w="10098" w:type="dxa"/>
        <w:tblInd w:w="108" w:type="dxa"/>
        <w:tblLook w:val="04A0" w:firstRow="1" w:lastRow="0" w:firstColumn="1" w:lastColumn="0" w:noHBand="0" w:noVBand="1"/>
      </w:tblPr>
      <w:tblGrid>
        <w:gridCol w:w="1257"/>
        <w:gridCol w:w="1257"/>
        <w:gridCol w:w="1257"/>
        <w:gridCol w:w="1580"/>
        <w:gridCol w:w="1257"/>
        <w:gridCol w:w="1257"/>
        <w:gridCol w:w="1257"/>
        <w:gridCol w:w="976"/>
      </w:tblGrid>
      <w:tr w:rsidR="001D30ED" w:rsidRPr="00201743" w:rsidTr="004A5914">
        <w:trPr>
          <w:trHeight w:val="300"/>
        </w:trPr>
        <w:tc>
          <w:tcPr>
            <w:tcW w:w="9122" w:type="dxa"/>
            <w:gridSpan w:val="7"/>
            <w:tcBorders>
              <w:top w:val="nil"/>
              <w:left w:val="nil"/>
              <w:bottom w:val="nil"/>
              <w:right w:val="nil"/>
            </w:tcBorders>
            <w:shd w:val="clear" w:color="auto" w:fill="auto"/>
            <w:noWrap/>
            <w:vAlign w:val="center"/>
            <w:hideMark/>
          </w:tcPr>
          <w:p w:rsidR="001D30ED" w:rsidRPr="00201743" w:rsidRDefault="001D30ED" w:rsidP="00BC62EB">
            <w:pPr>
              <w:spacing w:after="0" w:line="240" w:lineRule="auto"/>
              <w:jc w:val="center"/>
              <w:rPr>
                <w:rFonts w:ascii="Arial" w:eastAsia="Times New Roman" w:hAnsi="Arial" w:cs="Arial"/>
                <w:b/>
                <w:bCs/>
                <w:color w:val="000000"/>
                <w:sz w:val="24"/>
                <w:szCs w:val="24"/>
              </w:rPr>
            </w:pPr>
            <w:r w:rsidRPr="00201743">
              <w:rPr>
                <w:rFonts w:ascii="Arial" w:eastAsia="Times New Roman" w:hAnsi="Arial" w:cs="Arial"/>
                <w:b/>
                <w:bCs/>
                <w:color w:val="000000"/>
                <w:sz w:val="24"/>
                <w:szCs w:val="24"/>
              </w:rPr>
              <w:t>ST. JOSEPH’S COLLEGE (AUTONOMOUS), BANGALORE-27</w:t>
            </w:r>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rPr>
            </w:pPr>
          </w:p>
        </w:tc>
      </w:tr>
      <w:tr w:rsidR="001D30ED" w:rsidRPr="00201743" w:rsidTr="004A5914">
        <w:trPr>
          <w:trHeight w:val="81"/>
        </w:trPr>
        <w:tc>
          <w:tcPr>
            <w:tcW w:w="9122" w:type="dxa"/>
            <w:gridSpan w:val="7"/>
            <w:tcBorders>
              <w:top w:val="nil"/>
              <w:left w:val="nil"/>
              <w:bottom w:val="nil"/>
              <w:right w:val="nil"/>
            </w:tcBorders>
            <w:shd w:val="clear" w:color="auto" w:fill="auto"/>
            <w:noWrap/>
            <w:vAlign w:val="center"/>
            <w:hideMark/>
          </w:tcPr>
          <w:p w:rsidR="001D30ED" w:rsidRPr="00201743" w:rsidRDefault="001D30ED" w:rsidP="00BC62EB">
            <w:pPr>
              <w:spacing w:after="0" w:line="240" w:lineRule="auto"/>
              <w:jc w:val="center"/>
              <w:rPr>
                <w:rFonts w:ascii="Arial" w:eastAsia="Times New Roman" w:hAnsi="Arial" w:cs="Arial"/>
                <w:b/>
                <w:bCs/>
                <w:color w:val="000000"/>
                <w:sz w:val="24"/>
                <w:szCs w:val="24"/>
              </w:rPr>
            </w:pPr>
            <w:r w:rsidRPr="007D4319">
              <w:rPr>
                <w:rFonts w:ascii="Arial" w:eastAsia="Times New Roman" w:hAnsi="Arial" w:cs="Arial"/>
                <w:b/>
                <w:bCs/>
                <w:color w:val="000000"/>
                <w:sz w:val="24"/>
                <w:szCs w:val="24"/>
              </w:rPr>
              <w:t>B.Sc</w:t>
            </w:r>
            <w:r>
              <w:rPr>
                <w:rFonts w:ascii="Arial" w:eastAsia="Times New Roman" w:hAnsi="Arial" w:cs="Arial"/>
                <w:b/>
                <w:bCs/>
                <w:color w:val="000000"/>
                <w:sz w:val="24"/>
                <w:szCs w:val="24"/>
              </w:rPr>
              <w:t>.</w:t>
            </w:r>
            <w:r w:rsidRPr="007D4319">
              <w:rPr>
                <w:rFonts w:ascii="Arial" w:eastAsia="Times New Roman" w:hAnsi="Arial" w:cs="Arial"/>
                <w:b/>
                <w:bCs/>
                <w:color w:val="000000"/>
                <w:sz w:val="24"/>
                <w:szCs w:val="24"/>
              </w:rPr>
              <w:t xml:space="preserve">  ZOOLOGY - VI</w:t>
            </w:r>
            <w:r w:rsidRPr="00201743">
              <w:rPr>
                <w:rFonts w:ascii="Arial" w:eastAsia="Times New Roman" w:hAnsi="Arial" w:cs="Arial"/>
                <w:b/>
                <w:bCs/>
                <w:color w:val="000000"/>
                <w:sz w:val="24"/>
                <w:szCs w:val="24"/>
              </w:rPr>
              <w:t xml:space="preserve"> SEMESTER</w:t>
            </w:r>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rPr>
            </w:pPr>
          </w:p>
        </w:tc>
      </w:tr>
      <w:tr w:rsidR="001D30ED" w:rsidRPr="00201743" w:rsidTr="004A5914">
        <w:trPr>
          <w:trHeight w:val="300"/>
        </w:trPr>
        <w:tc>
          <w:tcPr>
            <w:tcW w:w="9122" w:type="dxa"/>
            <w:gridSpan w:val="7"/>
            <w:tcBorders>
              <w:top w:val="nil"/>
              <w:left w:val="nil"/>
              <w:bottom w:val="nil"/>
              <w:right w:val="nil"/>
            </w:tcBorders>
            <w:shd w:val="clear" w:color="auto" w:fill="auto"/>
            <w:noWrap/>
            <w:vAlign w:val="center"/>
            <w:hideMark/>
          </w:tcPr>
          <w:p w:rsidR="004A5914" w:rsidRPr="009042A8" w:rsidRDefault="004A5914" w:rsidP="004A5914">
            <w:pPr>
              <w:spacing w:after="0" w:line="360" w:lineRule="auto"/>
              <w:jc w:val="center"/>
              <w:rPr>
                <w:rFonts w:ascii="Arial" w:hAnsi="Arial" w:cs="Arial"/>
                <w:b/>
                <w:sz w:val="24"/>
                <w:szCs w:val="24"/>
              </w:rPr>
            </w:pPr>
            <w:r>
              <w:rPr>
                <w:rFonts w:ascii="Arial" w:hAnsi="Arial" w:cs="Arial"/>
                <w:b/>
                <w:sz w:val="24"/>
                <w:szCs w:val="24"/>
              </w:rPr>
              <w:t>Special Supplementary Examination, JUNE 2019</w:t>
            </w:r>
          </w:p>
          <w:p w:rsidR="001D30ED" w:rsidRPr="00201743" w:rsidRDefault="001D30ED" w:rsidP="00BC62EB">
            <w:pPr>
              <w:spacing w:after="0" w:line="240" w:lineRule="auto"/>
              <w:jc w:val="center"/>
              <w:rPr>
                <w:rFonts w:ascii="Arial" w:eastAsia="Times New Roman" w:hAnsi="Arial" w:cs="Arial"/>
                <w:b/>
                <w:bCs/>
                <w:color w:val="000000"/>
                <w:sz w:val="24"/>
                <w:szCs w:val="24"/>
              </w:rPr>
            </w:pPr>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rPr>
            </w:pPr>
          </w:p>
        </w:tc>
      </w:tr>
      <w:tr w:rsidR="001D30ED" w:rsidRPr="00201743" w:rsidTr="004A5914">
        <w:trPr>
          <w:trHeight w:val="315"/>
        </w:trPr>
        <w:tc>
          <w:tcPr>
            <w:tcW w:w="9122" w:type="dxa"/>
            <w:gridSpan w:val="7"/>
            <w:tcBorders>
              <w:top w:val="nil"/>
              <w:left w:val="nil"/>
              <w:bottom w:val="nil"/>
              <w:right w:val="nil"/>
            </w:tcBorders>
            <w:shd w:val="clear" w:color="auto" w:fill="auto"/>
            <w:noWrap/>
            <w:vAlign w:val="center"/>
            <w:hideMark/>
          </w:tcPr>
          <w:p w:rsidR="001D30ED" w:rsidRPr="00201743" w:rsidRDefault="006B4D96" w:rsidP="00BC62EB">
            <w:pPr>
              <w:spacing w:after="0" w:line="240" w:lineRule="auto"/>
              <w:jc w:val="center"/>
              <w:rPr>
                <w:rFonts w:ascii="Arial" w:eastAsia="Times New Roman" w:hAnsi="Arial" w:cs="Arial"/>
                <w:b/>
                <w:bCs/>
                <w:color w:val="000000"/>
                <w:sz w:val="24"/>
                <w:szCs w:val="24"/>
                <w:u w:val="single"/>
              </w:rPr>
            </w:pPr>
            <w:bookmarkStart w:id="0" w:name="_GoBack"/>
            <w:r>
              <w:rPr>
                <w:rFonts w:ascii="Arial" w:eastAsia="Times New Roman" w:hAnsi="Arial" w:cs="Arial"/>
                <w:b/>
                <w:bCs/>
                <w:color w:val="000000"/>
                <w:sz w:val="24"/>
                <w:szCs w:val="24"/>
                <w:u w:val="single"/>
              </w:rPr>
              <w:t xml:space="preserve">ZO 6115- </w:t>
            </w:r>
            <w:r w:rsidR="006D47CC">
              <w:rPr>
                <w:rFonts w:ascii="Arial" w:eastAsia="Times New Roman" w:hAnsi="Arial" w:cs="Arial"/>
                <w:b/>
                <w:bCs/>
                <w:color w:val="000000"/>
                <w:sz w:val="24"/>
                <w:szCs w:val="24"/>
                <w:u w:val="single"/>
              </w:rPr>
              <w:t>Histology,</w:t>
            </w:r>
            <w:r w:rsidR="006D47CC" w:rsidRPr="007D4319">
              <w:rPr>
                <w:rFonts w:ascii="Arial" w:eastAsia="Times New Roman" w:hAnsi="Arial" w:cs="Arial"/>
                <w:b/>
                <w:bCs/>
                <w:color w:val="000000"/>
                <w:sz w:val="24"/>
                <w:szCs w:val="24"/>
                <w:u w:val="single"/>
              </w:rPr>
              <w:t xml:space="preserve"> Genetics</w:t>
            </w:r>
            <w:r w:rsidR="006D47CC">
              <w:rPr>
                <w:rFonts w:ascii="Arial" w:eastAsia="Times New Roman" w:hAnsi="Arial" w:cs="Arial"/>
                <w:b/>
                <w:bCs/>
                <w:color w:val="000000"/>
                <w:sz w:val="24"/>
                <w:szCs w:val="24"/>
                <w:u w:val="single"/>
              </w:rPr>
              <w:t xml:space="preserve"> and Biotechnology</w:t>
            </w:r>
            <w:bookmarkEnd w:id="0"/>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rPr>
            </w:pPr>
          </w:p>
        </w:tc>
      </w:tr>
      <w:tr w:rsidR="001D30ED" w:rsidRPr="00201743" w:rsidTr="004A5914">
        <w:trPr>
          <w:trHeight w:val="315"/>
        </w:trPr>
        <w:tc>
          <w:tcPr>
            <w:tcW w:w="1257" w:type="dxa"/>
            <w:tcBorders>
              <w:top w:val="nil"/>
              <w:left w:val="nil"/>
              <w:bottom w:val="nil"/>
              <w:right w:val="nil"/>
            </w:tcBorders>
            <w:shd w:val="clear" w:color="auto" w:fill="auto"/>
            <w:noWrap/>
            <w:vAlign w:val="center"/>
            <w:hideMark/>
          </w:tcPr>
          <w:p w:rsidR="001D30ED" w:rsidRPr="00201743" w:rsidRDefault="001D30ED" w:rsidP="00BC62EB">
            <w:pPr>
              <w:spacing w:after="0" w:line="240" w:lineRule="auto"/>
              <w:jc w:val="center"/>
              <w:rPr>
                <w:rFonts w:ascii="Arial" w:eastAsia="Times New Roman" w:hAnsi="Arial" w:cs="Arial"/>
                <w:b/>
                <w:bCs/>
                <w:color w:val="000000"/>
                <w:sz w:val="24"/>
                <w:szCs w:val="24"/>
              </w:rPr>
            </w:pPr>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1580"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rPr>
            </w:pPr>
          </w:p>
        </w:tc>
      </w:tr>
      <w:tr w:rsidR="001D30ED" w:rsidRPr="00201743" w:rsidTr="004A5914">
        <w:trPr>
          <w:trHeight w:val="315"/>
        </w:trPr>
        <w:tc>
          <w:tcPr>
            <w:tcW w:w="2514" w:type="dxa"/>
            <w:gridSpan w:val="2"/>
            <w:tcBorders>
              <w:top w:val="nil"/>
              <w:left w:val="nil"/>
              <w:bottom w:val="nil"/>
              <w:right w:val="nil"/>
            </w:tcBorders>
            <w:shd w:val="clear" w:color="auto" w:fill="auto"/>
            <w:noWrap/>
            <w:vAlign w:val="center"/>
            <w:hideMark/>
          </w:tcPr>
          <w:p w:rsidR="001D30ED" w:rsidRPr="00201743" w:rsidRDefault="001D30ED" w:rsidP="00BC62EB">
            <w:pPr>
              <w:spacing w:after="0" w:line="240" w:lineRule="auto"/>
              <w:jc w:val="right"/>
              <w:rPr>
                <w:rFonts w:ascii="Arial" w:eastAsia="Times New Roman" w:hAnsi="Arial" w:cs="Arial"/>
                <w:b/>
                <w:bCs/>
                <w:color w:val="000000"/>
                <w:sz w:val="24"/>
                <w:szCs w:val="24"/>
              </w:rPr>
            </w:pPr>
            <w:r w:rsidRPr="00201743">
              <w:rPr>
                <w:rFonts w:ascii="Arial" w:eastAsia="Times New Roman" w:hAnsi="Arial" w:cs="Arial"/>
                <w:b/>
                <w:bCs/>
                <w:color w:val="000000"/>
                <w:sz w:val="24"/>
                <w:szCs w:val="24"/>
              </w:rPr>
              <w:t xml:space="preserve">Time- 2 1/2  </w:t>
            </w:r>
            <w:proofErr w:type="spellStart"/>
            <w:r w:rsidRPr="00201743">
              <w:rPr>
                <w:rFonts w:ascii="Arial" w:eastAsia="Times New Roman" w:hAnsi="Arial" w:cs="Arial"/>
                <w:b/>
                <w:bCs/>
                <w:color w:val="000000"/>
                <w:sz w:val="24"/>
                <w:szCs w:val="24"/>
              </w:rPr>
              <w:t>hrs</w:t>
            </w:r>
            <w:proofErr w:type="spellEnd"/>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4094" w:type="dxa"/>
            <w:gridSpan w:val="3"/>
            <w:tcBorders>
              <w:top w:val="nil"/>
              <w:left w:val="nil"/>
              <w:bottom w:val="nil"/>
              <w:right w:val="nil"/>
            </w:tcBorders>
            <w:shd w:val="clear" w:color="auto" w:fill="auto"/>
            <w:noWrap/>
            <w:vAlign w:val="center"/>
            <w:hideMark/>
          </w:tcPr>
          <w:p w:rsidR="001D30ED" w:rsidRPr="00201743" w:rsidRDefault="00554309" w:rsidP="00BC62EB">
            <w:pPr>
              <w:spacing w:after="0" w:line="240" w:lineRule="auto"/>
              <w:jc w:val="righ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1D30ED" w:rsidRPr="00201743">
              <w:rPr>
                <w:rFonts w:ascii="Arial" w:eastAsia="Times New Roman" w:hAnsi="Arial" w:cs="Arial"/>
                <w:b/>
                <w:bCs/>
                <w:color w:val="000000"/>
                <w:sz w:val="24"/>
                <w:szCs w:val="24"/>
              </w:rPr>
              <w:t>Max Marks-70</w:t>
            </w:r>
          </w:p>
        </w:tc>
        <w:tc>
          <w:tcPr>
            <w:tcW w:w="1257"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sz w:val="24"/>
                <w:szCs w:val="24"/>
              </w:rPr>
            </w:pPr>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Calibri" w:eastAsia="Times New Roman" w:hAnsi="Calibri" w:cs="Calibri"/>
                <w:color w:val="000000"/>
              </w:rPr>
            </w:pPr>
          </w:p>
        </w:tc>
      </w:tr>
      <w:tr w:rsidR="004A5914" w:rsidRPr="00201743" w:rsidTr="004A5914">
        <w:trPr>
          <w:trHeight w:val="300"/>
        </w:trPr>
        <w:tc>
          <w:tcPr>
            <w:tcW w:w="9122" w:type="dxa"/>
            <w:gridSpan w:val="7"/>
            <w:tcBorders>
              <w:top w:val="nil"/>
              <w:left w:val="nil"/>
              <w:bottom w:val="nil"/>
              <w:right w:val="nil"/>
            </w:tcBorders>
            <w:shd w:val="clear" w:color="auto" w:fill="auto"/>
            <w:noWrap/>
            <w:vAlign w:val="center"/>
            <w:hideMark/>
          </w:tcPr>
          <w:p w:rsidR="004A5914" w:rsidRDefault="004A5914" w:rsidP="004A5914">
            <w:pPr>
              <w:pStyle w:val="NoSpacing"/>
              <w:jc w:val="center"/>
            </w:pPr>
            <w:r>
              <w:t>Supplementary candidates only.</w:t>
            </w:r>
          </w:p>
          <w:p w:rsidR="004A5914" w:rsidRPr="00201743" w:rsidRDefault="004A5914" w:rsidP="006D47CC">
            <w:pPr>
              <w:pStyle w:val="NoSpacing"/>
              <w:jc w:val="center"/>
              <w:rPr>
                <w:rFonts w:cs="Calibri"/>
                <w:color w:val="000000"/>
              </w:rPr>
            </w:pPr>
          </w:p>
        </w:tc>
        <w:tc>
          <w:tcPr>
            <w:tcW w:w="976" w:type="dxa"/>
            <w:tcBorders>
              <w:top w:val="nil"/>
              <w:left w:val="nil"/>
              <w:bottom w:val="nil"/>
              <w:right w:val="nil"/>
            </w:tcBorders>
            <w:shd w:val="clear" w:color="auto" w:fill="auto"/>
            <w:noWrap/>
            <w:vAlign w:val="bottom"/>
            <w:hideMark/>
          </w:tcPr>
          <w:p w:rsidR="004A5914" w:rsidRPr="00201743" w:rsidRDefault="004A5914" w:rsidP="00BC62EB">
            <w:pPr>
              <w:spacing w:after="0" w:line="240" w:lineRule="auto"/>
              <w:rPr>
                <w:rFonts w:ascii="Calibri" w:eastAsia="Times New Roman" w:hAnsi="Calibri" w:cs="Calibri"/>
                <w:color w:val="000000"/>
              </w:rPr>
            </w:pPr>
          </w:p>
        </w:tc>
      </w:tr>
      <w:tr w:rsidR="001D30ED" w:rsidRPr="00201743" w:rsidTr="004A5914">
        <w:trPr>
          <w:trHeight w:val="300"/>
        </w:trPr>
        <w:tc>
          <w:tcPr>
            <w:tcW w:w="9122" w:type="dxa"/>
            <w:gridSpan w:val="7"/>
            <w:tcBorders>
              <w:top w:val="nil"/>
              <w:left w:val="nil"/>
              <w:bottom w:val="nil"/>
              <w:right w:val="nil"/>
            </w:tcBorders>
            <w:shd w:val="clear" w:color="auto" w:fill="auto"/>
            <w:noWrap/>
            <w:vAlign w:val="center"/>
            <w:hideMark/>
          </w:tcPr>
          <w:p w:rsidR="001D30ED" w:rsidRPr="00201743" w:rsidRDefault="001D30ED" w:rsidP="00BC62EB">
            <w:pPr>
              <w:spacing w:after="0" w:line="240" w:lineRule="auto"/>
              <w:jc w:val="center"/>
              <w:rPr>
                <w:rFonts w:ascii="Arial" w:eastAsia="Times New Roman" w:hAnsi="Arial" w:cs="Arial"/>
                <w:b/>
                <w:bCs/>
                <w:color w:val="000000"/>
              </w:rPr>
            </w:pPr>
            <w:r w:rsidRPr="007D4319">
              <w:rPr>
                <w:rFonts w:ascii="Arial" w:eastAsia="Times New Roman" w:hAnsi="Arial" w:cs="Arial"/>
                <w:b/>
                <w:bCs/>
                <w:color w:val="000000"/>
              </w:rPr>
              <w:t>This paper contains 2 printed pages and three</w:t>
            </w:r>
            <w:r w:rsidRPr="00201743">
              <w:rPr>
                <w:rFonts w:ascii="Arial" w:eastAsia="Times New Roman" w:hAnsi="Arial" w:cs="Arial"/>
                <w:b/>
                <w:bCs/>
                <w:color w:val="000000"/>
              </w:rPr>
              <w:t xml:space="preserve"> parts</w:t>
            </w:r>
          </w:p>
        </w:tc>
        <w:tc>
          <w:tcPr>
            <w:tcW w:w="976" w:type="dxa"/>
            <w:tcBorders>
              <w:top w:val="nil"/>
              <w:left w:val="nil"/>
              <w:bottom w:val="nil"/>
              <w:right w:val="nil"/>
            </w:tcBorders>
            <w:shd w:val="clear" w:color="auto" w:fill="auto"/>
            <w:noWrap/>
            <w:vAlign w:val="bottom"/>
            <w:hideMark/>
          </w:tcPr>
          <w:p w:rsidR="001D30ED" w:rsidRPr="00201743" w:rsidRDefault="001D30ED" w:rsidP="00BC62EB">
            <w:pPr>
              <w:spacing w:after="0" w:line="240" w:lineRule="auto"/>
              <w:rPr>
                <w:rFonts w:ascii="Arial" w:eastAsia="Times New Roman" w:hAnsi="Arial" w:cs="Arial"/>
                <w:color w:val="000000"/>
              </w:rPr>
            </w:pPr>
          </w:p>
        </w:tc>
      </w:tr>
    </w:tbl>
    <w:p w:rsidR="001D30ED" w:rsidRPr="007D4319" w:rsidRDefault="001D30ED" w:rsidP="001D30ED">
      <w:pPr>
        <w:spacing w:after="0" w:line="15" w:lineRule="atLeast"/>
        <w:jc w:val="center"/>
        <w:rPr>
          <w:rFonts w:ascii="Arial" w:hAnsi="Arial" w:cs="Arial"/>
          <w:b/>
          <w:u w:val="single"/>
        </w:rPr>
      </w:pPr>
      <w:r w:rsidRPr="007D4319">
        <w:rPr>
          <w:rFonts w:ascii="Arial" w:hAnsi="Arial" w:cs="Arial"/>
          <w:b/>
          <w:u w:val="single"/>
        </w:rPr>
        <w:t>Note: Draw neat labelled diagrams wherever necessary</w:t>
      </w:r>
    </w:p>
    <w:p w:rsidR="001D30ED" w:rsidRPr="007D4319" w:rsidRDefault="001D30ED" w:rsidP="001D30ED">
      <w:pPr>
        <w:spacing w:after="0" w:line="15" w:lineRule="atLeast"/>
        <w:jc w:val="center"/>
        <w:rPr>
          <w:rFonts w:ascii="Arial" w:hAnsi="Arial" w:cs="Arial"/>
          <w:b/>
        </w:rPr>
      </w:pPr>
      <w:r w:rsidRPr="007D4319">
        <w:rPr>
          <w:rFonts w:ascii="Arial" w:hAnsi="Arial" w:cs="Arial"/>
          <w:b/>
          <w:u w:val="single"/>
        </w:rPr>
        <w:t>Indicate the question numbers clearly</w:t>
      </w:r>
      <w:r w:rsidRPr="007D4319">
        <w:rPr>
          <w:rFonts w:ascii="Arial" w:hAnsi="Arial" w:cs="Arial"/>
          <w:b/>
        </w:rPr>
        <w:t>.</w:t>
      </w:r>
    </w:p>
    <w:p w:rsidR="001D30ED" w:rsidRPr="007D4319" w:rsidRDefault="001D30ED" w:rsidP="001D30ED">
      <w:pPr>
        <w:spacing w:after="0" w:line="15" w:lineRule="atLeast"/>
        <w:jc w:val="center"/>
        <w:rPr>
          <w:rFonts w:ascii="Arial" w:hAnsi="Arial" w:cs="Arial"/>
          <w:b/>
        </w:rPr>
      </w:pPr>
    </w:p>
    <w:p w:rsidR="001D30ED" w:rsidRPr="007D4319" w:rsidRDefault="001D30ED" w:rsidP="001D30ED">
      <w:pPr>
        <w:spacing w:after="0" w:line="15" w:lineRule="atLeast"/>
        <w:jc w:val="center"/>
        <w:rPr>
          <w:rFonts w:ascii="Arial" w:hAnsi="Arial" w:cs="Arial"/>
        </w:rPr>
      </w:pPr>
      <w:r w:rsidRPr="007D4319">
        <w:rPr>
          <w:rFonts w:ascii="Arial" w:hAnsi="Arial" w:cs="Arial"/>
          <w:b/>
          <w:u w:val="single"/>
        </w:rPr>
        <w:t xml:space="preserve">PART A </w:t>
      </w:r>
    </w:p>
    <w:p w:rsidR="001D30ED" w:rsidRPr="007D4319" w:rsidRDefault="001D30ED" w:rsidP="001D30ED">
      <w:pPr>
        <w:spacing w:after="0" w:line="15" w:lineRule="atLeast"/>
        <w:rPr>
          <w:rFonts w:ascii="Arial" w:hAnsi="Arial" w:cs="Arial"/>
          <w:b/>
        </w:rPr>
      </w:pPr>
      <w:r w:rsidRPr="007D4319">
        <w:rPr>
          <w:rFonts w:ascii="Arial" w:hAnsi="Arial" w:cs="Arial"/>
          <w:b/>
        </w:rPr>
        <w:t xml:space="preserve">Answer the following: </w:t>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r>
      <w:r w:rsidRPr="007D4319">
        <w:rPr>
          <w:rFonts w:ascii="Arial" w:hAnsi="Arial" w:cs="Arial"/>
          <w:b/>
        </w:rPr>
        <w:tab/>
        <w:t xml:space="preserve">  </w:t>
      </w:r>
      <w:r>
        <w:rPr>
          <w:rFonts w:ascii="Arial" w:hAnsi="Arial" w:cs="Arial"/>
          <w:b/>
        </w:rPr>
        <w:t xml:space="preserve">      1</w:t>
      </w:r>
      <w:r w:rsidR="001F1F08">
        <w:rPr>
          <w:rFonts w:ascii="Arial" w:hAnsi="Arial" w:cs="Arial"/>
          <w:b/>
        </w:rPr>
        <w:t xml:space="preserve">5 X 1 </w:t>
      </w:r>
      <w:r w:rsidRPr="007D4319">
        <w:rPr>
          <w:rFonts w:ascii="Arial" w:hAnsi="Arial" w:cs="Arial"/>
          <w:b/>
        </w:rPr>
        <w:t>=15</w:t>
      </w:r>
    </w:p>
    <w:p w:rsidR="00E8114A" w:rsidRPr="00E8114A" w:rsidRDefault="00E8114A" w:rsidP="001D30ED">
      <w:pPr>
        <w:pStyle w:val="ListParagraph"/>
        <w:numPr>
          <w:ilvl w:val="0"/>
          <w:numId w:val="1"/>
        </w:numPr>
        <w:spacing w:after="0"/>
        <w:rPr>
          <w:rFonts w:ascii="Arial" w:hAnsi="Arial" w:cs="Arial"/>
        </w:rPr>
      </w:pPr>
      <w:r w:rsidRPr="00E8114A">
        <w:rPr>
          <w:rFonts w:ascii="Arial" w:hAnsi="Arial" w:cs="Arial"/>
        </w:rPr>
        <w:t xml:space="preserve">The juxtaglomerular apparatus comprises of </w:t>
      </w:r>
      <w:r>
        <w:rPr>
          <w:rFonts w:ascii="Arial" w:hAnsi="Arial" w:cs="Arial"/>
        </w:rPr>
        <w:t>____________</w:t>
      </w:r>
      <w:r w:rsidRPr="00E8114A">
        <w:rPr>
          <w:rFonts w:ascii="Arial" w:hAnsi="Arial" w:cs="Arial"/>
        </w:rPr>
        <w:t xml:space="preserve"> cells of DCT. </w:t>
      </w:r>
    </w:p>
    <w:p w:rsidR="00E8114A" w:rsidRPr="00E8114A" w:rsidRDefault="00706B67" w:rsidP="00E8114A">
      <w:pPr>
        <w:pStyle w:val="ListParagraph"/>
        <w:numPr>
          <w:ilvl w:val="0"/>
          <w:numId w:val="1"/>
        </w:numPr>
        <w:spacing w:after="0"/>
        <w:rPr>
          <w:rFonts w:ascii="Arial" w:hAnsi="Arial" w:cs="Arial"/>
        </w:rPr>
      </w:pPr>
      <w:r>
        <w:rPr>
          <w:rFonts w:ascii="Arial" w:hAnsi="Arial" w:cs="Arial"/>
        </w:rPr>
        <w:t>Lymphatic nodule in i</w:t>
      </w:r>
      <w:r w:rsidR="00E8114A" w:rsidRPr="00E8114A">
        <w:rPr>
          <w:rFonts w:ascii="Arial" w:hAnsi="Arial" w:cs="Arial"/>
        </w:rPr>
        <w:t xml:space="preserve">ntestinal </w:t>
      </w:r>
      <w:proofErr w:type="spellStart"/>
      <w:r w:rsidR="00E8114A" w:rsidRPr="00E8114A">
        <w:rPr>
          <w:rFonts w:ascii="Arial" w:hAnsi="Arial" w:cs="Arial"/>
        </w:rPr>
        <w:t>submucosa</w:t>
      </w:r>
      <w:proofErr w:type="spellEnd"/>
      <w:r w:rsidR="00E8114A">
        <w:rPr>
          <w:rFonts w:ascii="Arial" w:hAnsi="Arial" w:cs="Arial"/>
        </w:rPr>
        <w:t xml:space="preserve"> is ____________.</w:t>
      </w:r>
    </w:p>
    <w:p w:rsidR="009D579C" w:rsidRPr="009D579C" w:rsidRDefault="009D579C" w:rsidP="009D579C">
      <w:pPr>
        <w:pStyle w:val="ListParagraph"/>
        <w:numPr>
          <w:ilvl w:val="0"/>
          <w:numId w:val="1"/>
        </w:numPr>
        <w:spacing w:after="0"/>
        <w:rPr>
          <w:rFonts w:ascii="Arial" w:hAnsi="Arial" w:cs="Arial"/>
        </w:rPr>
      </w:pPr>
      <w:proofErr w:type="spellStart"/>
      <w:r w:rsidRPr="009D579C">
        <w:rPr>
          <w:rFonts w:ascii="Arial" w:hAnsi="Arial" w:cs="Arial"/>
        </w:rPr>
        <w:t>Zona</w:t>
      </w:r>
      <w:proofErr w:type="spellEnd"/>
      <w:r w:rsidRPr="009D579C">
        <w:rPr>
          <w:rFonts w:ascii="Arial" w:hAnsi="Arial" w:cs="Arial"/>
        </w:rPr>
        <w:t xml:space="preserve"> </w:t>
      </w:r>
      <w:proofErr w:type="spellStart"/>
      <w:r w:rsidRPr="009D579C">
        <w:rPr>
          <w:rFonts w:ascii="Arial" w:hAnsi="Arial" w:cs="Arial"/>
        </w:rPr>
        <w:t>fasiculata</w:t>
      </w:r>
      <w:proofErr w:type="spellEnd"/>
      <w:r w:rsidRPr="009D579C">
        <w:rPr>
          <w:rFonts w:ascii="Arial" w:hAnsi="Arial" w:cs="Arial"/>
        </w:rPr>
        <w:t xml:space="preserve"> cells differ from </w:t>
      </w:r>
      <w:proofErr w:type="spellStart"/>
      <w:r w:rsidRPr="009D579C">
        <w:rPr>
          <w:rFonts w:ascii="Arial" w:hAnsi="Arial" w:cs="Arial"/>
        </w:rPr>
        <w:t>glomerulosa</w:t>
      </w:r>
      <w:proofErr w:type="spellEnd"/>
      <w:r w:rsidRPr="009D579C">
        <w:rPr>
          <w:rFonts w:ascii="Arial" w:hAnsi="Arial" w:cs="Arial"/>
        </w:rPr>
        <w:t xml:space="preserve"> cells in having more </w:t>
      </w:r>
      <w:r>
        <w:rPr>
          <w:rFonts w:ascii="Arial" w:hAnsi="Arial" w:cs="Arial"/>
        </w:rPr>
        <w:t>________</w:t>
      </w:r>
      <w:r w:rsidRPr="009D579C">
        <w:rPr>
          <w:rFonts w:ascii="Arial" w:hAnsi="Arial" w:cs="Arial"/>
        </w:rPr>
        <w:t>in their cytoplasm</w:t>
      </w:r>
      <w:r>
        <w:rPr>
          <w:rFonts w:ascii="Arial" w:hAnsi="Arial" w:cs="Arial"/>
        </w:rPr>
        <w:t>.</w:t>
      </w:r>
    </w:p>
    <w:p w:rsidR="001D30ED" w:rsidRPr="007D4319" w:rsidRDefault="00900A38" w:rsidP="001D30ED">
      <w:pPr>
        <w:pStyle w:val="ListParagraph"/>
        <w:numPr>
          <w:ilvl w:val="0"/>
          <w:numId w:val="1"/>
        </w:numPr>
        <w:spacing w:after="0"/>
        <w:rPr>
          <w:rFonts w:ascii="Arial" w:hAnsi="Arial" w:cs="Arial"/>
        </w:rPr>
      </w:pPr>
      <w:r>
        <w:rPr>
          <w:rFonts w:ascii="Arial" w:hAnsi="Arial" w:cs="Arial"/>
        </w:rPr>
        <w:t>______, ______, &amp; _________</w:t>
      </w:r>
      <w:r w:rsidR="00D73DF1">
        <w:rPr>
          <w:rFonts w:ascii="Arial" w:hAnsi="Arial" w:cs="Arial"/>
        </w:rPr>
        <w:t xml:space="preserve"> musc</w:t>
      </w:r>
      <w:r>
        <w:rPr>
          <w:rFonts w:ascii="Arial" w:hAnsi="Arial" w:cs="Arial"/>
        </w:rPr>
        <w:t>les are found in stomach</w:t>
      </w:r>
      <w:r w:rsidR="001D30ED" w:rsidRPr="007D4319">
        <w:rPr>
          <w:rFonts w:ascii="Arial" w:hAnsi="Arial" w:cs="Arial"/>
        </w:rPr>
        <w:t>.</w:t>
      </w:r>
    </w:p>
    <w:p w:rsidR="00900A38" w:rsidRDefault="00900A38" w:rsidP="001D30ED">
      <w:pPr>
        <w:pStyle w:val="ListParagraph"/>
        <w:numPr>
          <w:ilvl w:val="0"/>
          <w:numId w:val="6"/>
        </w:numPr>
        <w:spacing w:after="0"/>
        <w:rPr>
          <w:rFonts w:ascii="Arial" w:hAnsi="Arial" w:cs="Arial"/>
        </w:rPr>
      </w:pPr>
      <w:r>
        <w:rPr>
          <w:rFonts w:ascii="Arial" w:hAnsi="Arial" w:cs="Arial"/>
        </w:rPr>
        <w:t>Circular, longitudinal &amp; oblique</w:t>
      </w:r>
      <w:r>
        <w:rPr>
          <w:rFonts w:ascii="Arial" w:hAnsi="Arial" w:cs="Arial"/>
        </w:rPr>
        <w:tab/>
      </w:r>
      <w:r>
        <w:rPr>
          <w:rFonts w:ascii="Arial" w:hAnsi="Arial" w:cs="Arial"/>
        </w:rPr>
        <w:tab/>
      </w:r>
      <w:r w:rsidR="001D30ED" w:rsidRPr="007D4319">
        <w:rPr>
          <w:rFonts w:ascii="Arial" w:hAnsi="Arial" w:cs="Arial"/>
        </w:rPr>
        <w:t>b. Skeletal</w:t>
      </w:r>
      <w:r>
        <w:rPr>
          <w:rFonts w:ascii="Arial" w:hAnsi="Arial" w:cs="Arial"/>
        </w:rPr>
        <w:t>, circular &amp; oblique</w:t>
      </w:r>
      <w:r w:rsidR="001D30ED" w:rsidRPr="007D4319">
        <w:rPr>
          <w:rFonts w:ascii="Arial" w:hAnsi="Arial" w:cs="Arial"/>
        </w:rPr>
        <w:tab/>
      </w:r>
    </w:p>
    <w:p w:rsidR="001D30ED" w:rsidRPr="007D4319" w:rsidRDefault="00900A38" w:rsidP="001D30ED">
      <w:pPr>
        <w:pStyle w:val="ListParagraph"/>
        <w:numPr>
          <w:ilvl w:val="0"/>
          <w:numId w:val="6"/>
        </w:numPr>
        <w:spacing w:after="0"/>
        <w:rPr>
          <w:rFonts w:ascii="Arial" w:hAnsi="Arial" w:cs="Arial"/>
        </w:rPr>
      </w:pPr>
      <w:r>
        <w:rPr>
          <w:rFonts w:ascii="Arial" w:hAnsi="Arial" w:cs="Arial"/>
        </w:rPr>
        <w:t>Skeletal, longitudinal &amp; circular</w:t>
      </w:r>
      <w:r>
        <w:rPr>
          <w:rFonts w:ascii="Arial" w:hAnsi="Arial" w:cs="Arial"/>
        </w:rPr>
        <w:tab/>
      </w:r>
      <w:r>
        <w:rPr>
          <w:rFonts w:ascii="Arial" w:hAnsi="Arial" w:cs="Arial"/>
        </w:rPr>
        <w:tab/>
      </w:r>
      <w:r w:rsidR="001D30ED" w:rsidRPr="007D4319">
        <w:rPr>
          <w:rFonts w:ascii="Arial" w:hAnsi="Arial" w:cs="Arial"/>
        </w:rPr>
        <w:t xml:space="preserve">d. </w:t>
      </w:r>
      <w:r>
        <w:rPr>
          <w:rFonts w:ascii="Arial" w:hAnsi="Arial" w:cs="Arial"/>
        </w:rPr>
        <w:t>Oblique, longitudinal &amp; skeletal.</w:t>
      </w:r>
    </w:p>
    <w:p w:rsidR="00D07392" w:rsidRPr="00D07392" w:rsidRDefault="00D07392" w:rsidP="00D07392">
      <w:pPr>
        <w:pStyle w:val="ListParagraph"/>
        <w:numPr>
          <w:ilvl w:val="0"/>
          <w:numId w:val="1"/>
        </w:numPr>
        <w:spacing w:after="0"/>
        <w:rPr>
          <w:rFonts w:ascii="Arial" w:hAnsi="Arial" w:cs="Arial"/>
        </w:rPr>
      </w:pPr>
      <w:r w:rsidRPr="00D07392">
        <w:rPr>
          <w:rFonts w:ascii="Arial" w:hAnsi="Arial" w:cs="Arial"/>
        </w:rPr>
        <w:t>Blood passages with fenestrated endothelium</w:t>
      </w:r>
      <w:r>
        <w:rPr>
          <w:rFonts w:ascii="Arial" w:hAnsi="Arial" w:cs="Arial"/>
        </w:rPr>
        <w:t xml:space="preserve"> is</w:t>
      </w:r>
      <w:r w:rsidRPr="00D07392">
        <w:rPr>
          <w:rFonts w:ascii="Arial" w:hAnsi="Arial" w:cs="Arial"/>
        </w:rPr>
        <w:t xml:space="preserve"> </w:t>
      </w:r>
    </w:p>
    <w:p w:rsidR="001D30ED" w:rsidRPr="007D4319" w:rsidRDefault="003F763A" w:rsidP="001D30ED">
      <w:pPr>
        <w:pStyle w:val="ListParagraph"/>
        <w:numPr>
          <w:ilvl w:val="0"/>
          <w:numId w:val="7"/>
        </w:numPr>
        <w:spacing w:after="0"/>
        <w:rPr>
          <w:rFonts w:ascii="Arial" w:hAnsi="Arial" w:cs="Arial"/>
        </w:rPr>
      </w:pPr>
      <w:r>
        <w:rPr>
          <w:rFonts w:ascii="Arial" w:hAnsi="Arial" w:cs="Arial"/>
        </w:rPr>
        <w:t>Squamous</w:t>
      </w:r>
      <w:r w:rsidR="001D30ED" w:rsidRPr="007D4319">
        <w:rPr>
          <w:rFonts w:ascii="Arial" w:hAnsi="Arial" w:cs="Arial"/>
        </w:rPr>
        <w:t xml:space="preserve"> cells</w:t>
      </w:r>
      <w:r w:rsidR="001D30ED" w:rsidRPr="007D4319">
        <w:rPr>
          <w:rFonts w:ascii="Arial" w:hAnsi="Arial" w:cs="Arial"/>
        </w:rPr>
        <w:tab/>
        <w:t xml:space="preserve">b. Von </w:t>
      </w:r>
      <w:proofErr w:type="spellStart"/>
      <w:r w:rsidR="001D30ED" w:rsidRPr="007D4319">
        <w:rPr>
          <w:rFonts w:ascii="Arial" w:hAnsi="Arial" w:cs="Arial"/>
        </w:rPr>
        <w:t>Kupffer</w:t>
      </w:r>
      <w:proofErr w:type="spellEnd"/>
      <w:r w:rsidR="001D30ED" w:rsidRPr="007D4319">
        <w:rPr>
          <w:rFonts w:ascii="Arial" w:hAnsi="Arial" w:cs="Arial"/>
        </w:rPr>
        <w:t xml:space="preserve"> cells</w:t>
      </w:r>
      <w:r w:rsidR="001D30ED" w:rsidRPr="007D4319">
        <w:rPr>
          <w:rFonts w:ascii="Arial" w:hAnsi="Arial" w:cs="Arial"/>
        </w:rPr>
        <w:tab/>
        <w:t xml:space="preserve">c.  </w:t>
      </w:r>
      <w:proofErr w:type="spellStart"/>
      <w:r w:rsidR="001D30ED" w:rsidRPr="007D4319">
        <w:rPr>
          <w:rFonts w:ascii="Arial" w:hAnsi="Arial" w:cs="Arial"/>
        </w:rPr>
        <w:t>Acinar</w:t>
      </w:r>
      <w:proofErr w:type="spellEnd"/>
      <w:r w:rsidR="001D30ED" w:rsidRPr="007D4319">
        <w:rPr>
          <w:rFonts w:ascii="Arial" w:hAnsi="Arial" w:cs="Arial"/>
        </w:rPr>
        <w:t xml:space="preserve"> cells</w:t>
      </w:r>
      <w:r w:rsidR="001D30ED" w:rsidRPr="007D4319">
        <w:rPr>
          <w:rFonts w:ascii="Arial" w:hAnsi="Arial" w:cs="Arial"/>
        </w:rPr>
        <w:tab/>
      </w:r>
      <w:r w:rsidR="001D30ED" w:rsidRPr="007D4319">
        <w:rPr>
          <w:rFonts w:ascii="Arial" w:hAnsi="Arial" w:cs="Arial"/>
        </w:rPr>
        <w:tab/>
        <w:t>d</w:t>
      </w:r>
      <w:r>
        <w:rPr>
          <w:rFonts w:ascii="Arial" w:hAnsi="Arial" w:cs="Arial"/>
        </w:rPr>
        <w:t xml:space="preserve">. </w:t>
      </w:r>
      <w:r w:rsidR="005B4B1F">
        <w:rPr>
          <w:rFonts w:ascii="Arial" w:hAnsi="Arial" w:cs="Arial"/>
        </w:rPr>
        <w:t>Si</w:t>
      </w:r>
      <w:r w:rsidR="00D07392">
        <w:rPr>
          <w:rFonts w:ascii="Arial" w:hAnsi="Arial" w:cs="Arial"/>
        </w:rPr>
        <w:t>nusoids</w:t>
      </w:r>
    </w:p>
    <w:p w:rsidR="001D30ED" w:rsidRPr="00D635C6" w:rsidRDefault="00D635C6" w:rsidP="00D635C6">
      <w:pPr>
        <w:pStyle w:val="ListParagraph"/>
        <w:numPr>
          <w:ilvl w:val="0"/>
          <w:numId w:val="1"/>
        </w:numPr>
        <w:spacing w:after="0"/>
        <w:rPr>
          <w:rFonts w:ascii="Arial" w:hAnsi="Arial" w:cs="Arial"/>
        </w:rPr>
      </w:pPr>
      <w:r>
        <w:rPr>
          <w:rFonts w:ascii="Arial" w:hAnsi="Arial" w:cs="Arial"/>
        </w:rPr>
        <w:t>When a heterozygous individual is cross</w:t>
      </w:r>
      <w:r w:rsidR="00F974CF">
        <w:rPr>
          <w:rFonts w:ascii="Arial" w:hAnsi="Arial" w:cs="Arial"/>
        </w:rPr>
        <w:t>ed</w:t>
      </w:r>
      <w:r>
        <w:rPr>
          <w:rFonts w:ascii="Arial" w:hAnsi="Arial" w:cs="Arial"/>
        </w:rPr>
        <w:t xml:space="preserve"> with a recessive parent, the genotypic ratio is 1:1.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True / False.</w:t>
      </w:r>
      <w:r w:rsidR="00207C1D" w:rsidRPr="00D635C6">
        <w:rPr>
          <w:rFonts w:ascii="Arial" w:hAnsi="Arial" w:cs="Arial"/>
        </w:rPr>
        <w:t xml:space="preserve"> </w:t>
      </w:r>
    </w:p>
    <w:p w:rsidR="001D30ED" w:rsidRPr="007D4319" w:rsidRDefault="00207C1D" w:rsidP="001D30ED">
      <w:pPr>
        <w:pStyle w:val="ListParagraph"/>
        <w:numPr>
          <w:ilvl w:val="0"/>
          <w:numId w:val="1"/>
        </w:numPr>
        <w:spacing w:after="0"/>
        <w:rPr>
          <w:rFonts w:ascii="Arial" w:hAnsi="Arial" w:cs="Arial"/>
        </w:rPr>
      </w:pPr>
      <w:r>
        <w:rPr>
          <w:rFonts w:ascii="Arial" w:hAnsi="Arial" w:cs="Arial"/>
        </w:rPr>
        <w:t>Rose</w:t>
      </w:r>
      <w:r w:rsidR="001D30ED" w:rsidRPr="007D4319">
        <w:rPr>
          <w:rFonts w:ascii="Arial" w:hAnsi="Arial" w:cs="Arial"/>
        </w:rPr>
        <w:t xml:space="preserve"> comb</w:t>
      </w:r>
      <w:r w:rsidR="00C13226">
        <w:rPr>
          <w:rFonts w:ascii="Arial" w:hAnsi="Arial" w:cs="Arial"/>
        </w:rPr>
        <w:t xml:space="preserve"> in fowls</w:t>
      </w:r>
      <w:r w:rsidR="001D30ED" w:rsidRPr="007D4319">
        <w:rPr>
          <w:rFonts w:ascii="Arial" w:hAnsi="Arial" w:cs="Arial"/>
        </w:rPr>
        <w:t xml:space="preserve"> is a dominant </w:t>
      </w:r>
      <w:r>
        <w:rPr>
          <w:rFonts w:ascii="Arial" w:hAnsi="Arial" w:cs="Arial"/>
        </w:rPr>
        <w:t>trait</w:t>
      </w:r>
      <w:r w:rsidR="001D30ED" w:rsidRPr="007D4319">
        <w:rPr>
          <w:rFonts w:ascii="Arial" w:hAnsi="Arial" w:cs="Arial"/>
        </w:rPr>
        <w:t xml:space="preserve">. </w:t>
      </w:r>
      <w:r w:rsidR="003D1580">
        <w:rPr>
          <w:rFonts w:ascii="Arial" w:hAnsi="Arial" w:cs="Arial"/>
          <w:b/>
        </w:rPr>
        <w:t>True</w:t>
      </w:r>
      <w:r w:rsidR="001D30ED" w:rsidRPr="007D4319">
        <w:rPr>
          <w:rFonts w:ascii="Arial" w:hAnsi="Arial" w:cs="Arial"/>
          <w:b/>
        </w:rPr>
        <w:t>/F</w:t>
      </w:r>
      <w:r w:rsidR="003D1580">
        <w:rPr>
          <w:rFonts w:ascii="Arial" w:hAnsi="Arial" w:cs="Arial"/>
          <w:b/>
        </w:rPr>
        <w:t>alse</w:t>
      </w:r>
      <w:r w:rsidR="001D30ED" w:rsidRPr="007D4319">
        <w:rPr>
          <w:rFonts w:ascii="Arial" w:hAnsi="Arial" w:cs="Arial"/>
        </w:rPr>
        <w:t>.</w:t>
      </w:r>
    </w:p>
    <w:p w:rsidR="001D30ED" w:rsidRPr="00CA15FD" w:rsidRDefault="00554309" w:rsidP="00CA15FD">
      <w:pPr>
        <w:pStyle w:val="ListParagraph"/>
        <w:numPr>
          <w:ilvl w:val="0"/>
          <w:numId w:val="1"/>
        </w:numPr>
        <w:spacing w:after="0"/>
        <w:rPr>
          <w:rFonts w:ascii="Arial" w:hAnsi="Arial" w:cs="Arial"/>
          <w:b/>
        </w:rPr>
      </w:pPr>
      <w:r>
        <w:rPr>
          <w:rFonts w:ascii="Arial" w:hAnsi="Arial" w:cs="Arial"/>
        </w:rPr>
        <w:t>Supporting</w:t>
      </w:r>
      <w:r w:rsidR="00CA15FD" w:rsidRPr="00CA15FD">
        <w:rPr>
          <w:rFonts w:ascii="Arial" w:hAnsi="Arial" w:cs="Arial"/>
        </w:rPr>
        <w:t xml:space="preserve"> cells in taste buds are</w:t>
      </w:r>
      <w:r w:rsidR="00CA15FD">
        <w:rPr>
          <w:rFonts w:ascii="Arial" w:hAnsi="Arial" w:cs="Arial"/>
        </w:rPr>
        <w:t xml:space="preserve"> innervated by gustatory nerve </w:t>
      </w:r>
      <w:r w:rsidR="00CA15FD">
        <w:rPr>
          <w:rFonts w:ascii="Arial" w:hAnsi="Arial" w:cs="Arial"/>
          <w:b/>
        </w:rPr>
        <w:t>True / F</w:t>
      </w:r>
      <w:r w:rsidR="00CA15FD" w:rsidRPr="00CA15FD">
        <w:rPr>
          <w:rFonts w:ascii="Arial" w:hAnsi="Arial" w:cs="Arial"/>
          <w:b/>
        </w:rPr>
        <w:t>alse</w:t>
      </w:r>
      <w:r w:rsidR="001D30ED" w:rsidRPr="00CA15FD">
        <w:rPr>
          <w:rFonts w:ascii="Arial" w:hAnsi="Arial" w:cs="Arial"/>
        </w:rPr>
        <w:t>.</w:t>
      </w:r>
    </w:p>
    <w:p w:rsidR="007B3E56" w:rsidRDefault="007B3E56" w:rsidP="007B3E56">
      <w:pPr>
        <w:pStyle w:val="ListParagraph"/>
        <w:numPr>
          <w:ilvl w:val="0"/>
          <w:numId w:val="1"/>
        </w:numPr>
        <w:shd w:val="clear" w:color="auto" w:fill="FFFFFF"/>
        <w:spacing w:before="153" w:after="460" w:line="240" w:lineRule="auto"/>
        <w:rPr>
          <w:rFonts w:ascii="Arial" w:eastAsia="Times New Roman" w:hAnsi="Arial" w:cs="Arial"/>
          <w:spacing w:val="-3"/>
        </w:rPr>
      </w:pPr>
      <w:r w:rsidRPr="007B3E56">
        <w:rPr>
          <w:rFonts w:ascii="Arial" w:eastAsia="Times New Roman" w:hAnsi="Arial" w:cs="Arial"/>
          <w:spacing w:val="-3"/>
        </w:rPr>
        <w:t>If the genes are completely or fully linked, what are the chances of recombination?</w:t>
      </w:r>
    </w:p>
    <w:p w:rsidR="007B3E56" w:rsidRPr="007B3E56" w:rsidRDefault="007B3E56" w:rsidP="007B3E56">
      <w:pPr>
        <w:pStyle w:val="ListParagraph"/>
        <w:numPr>
          <w:ilvl w:val="0"/>
          <w:numId w:val="19"/>
        </w:numPr>
        <w:shd w:val="clear" w:color="auto" w:fill="FFFFFF"/>
        <w:spacing w:before="153" w:after="460" w:line="240" w:lineRule="auto"/>
        <w:rPr>
          <w:rFonts w:ascii="Arial" w:eastAsia="Times New Roman" w:hAnsi="Arial" w:cs="Arial"/>
          <w:spacing w:val="-3"/>
        </w:rPr>
      </w:pPr>
      <w:r w:rsidRPr="007B3E56">
        <w:rPr>
          <w:rFonts w:ascii="Arial" w:eastAsia="Times New Roman" w:hAnsi="Arial" w:cs="Arial"/>
          <w:color w:val="0B0B0B"/>
          <w:spacing w:val="-1"/>
        </w:rPr>
        <w:t>65% </w:t>
      </w:r>
      <w:r>
        <w:rPr>
          <w:rFonts w:ascii="Arial" w:eastAsia="Times New Roman" w:hAnsi="Arial" w:cs="Arial"/>
          <w:color w:val="0B0B0B"/>
          <w:spacing w:val="-1"/>
        </w:rPr>
        <w:tab/>
        <w:t xml:space="preserve">b. </w:t>
      </w:r>
      <w:r w:rsidRPr="007B3E56">
        <w:rPr>
          <w:rFonts w:ascii="Arial" w:eastAsia="Times New Roman" w:hAnsi="Arial" w:cs="Arial"/>
          <w:color w:val="0B0B0B"/>
          <w:spacing w:val="-1"/>
        </w:rPr>
        <w:t xml:space="preserve"> 25% </w:t>
      </w:r>
      <w:r>
        <w:rPr>
          <w:rFonts w:ascii="Arial" w:eastAsia="Times New Roman" w:hAnsi="Arial" w:cs="Arial"/>
          <w:color w:val="0B0B0B"/>
          <w:spacing w:val="-1"/>
        </w:rPr>
        <w:tab/>
        <w:t xml:space="preserve">c. </w:t>
      </w:r>
      <w:r w:rsidRPr="007B3E56">
        <w:rPr>
          <w:rFonts w:ascii="Arial" w:eastAsia="Times New Roman" w:hAnsi="Arial" w:cs="Arial"/>
          <w:color w:val="0B0B0B"/>
          <w:spacing w:val="-1"/>
        </w:rPr>
        <w:t>0%</w:t>
      </w:r>
      <w:r>
        <w:rPr>
          <w:rFonts w:ascii="Arial" w:eastAsia="Times New Roman" w:hAnsi="Arial" w:cs="Arial"/>
          <w:color w:val="0B0B0B"/>
          <w:spacing w:val="-1"/>
        </w:rPr>
        <w:tab/>
      </w:r>
      <w:r>
        <w:rPr>
          <w:rFonts w:ascii="Arial" w:eastAsia="Times New Roman" w:hAnsi="Arial" w:cs="Arial"/>
          <w:color w:val="0B0B0B"/>
          <w:spacing w:val="-1"/>
        </w:rPr>
        <w:tab/>
        <w:t>d.</w:t>
      </w:r>
      <w:r w:rsidRPr="007B3E56">
        <w:rPr>
          <w:rFonts w:ascii="Arial" w:eastAsia="Times New Roman" w:hAnsi="Arial" w:cs="Arial"/>
          <w:color w:val="0B0B0B"/>
          <w:spacing w:val="-1"/>
        </w:rPr>
        <w:t>100%</w:t>
      </w:r>
    </w:p>
    <w:p w:rsidR="00D659FA" w:rsidRDefault="001D30ED" w:rsidP="00D659FA">
      <w:pPr>
        <w:pStyle w:val="ListParagraph"/>
        <w:numPr>
          <w:ilvl w:val="0"/>
          <w:numId w:val="1"/>
        </w:numPr>
        <w:spacing w:after="0"/>
        <w:rPr>
          <w:rFonts w:ascii="Arial" w:hAnsi="Arial" w:cs="Arial"/>
        </w:rPr>
      </w:pPr>
      <w:r w:rsidRPr="007D4319">
        <w:rPr>
          <w:rFonts w:ascii="Arial" w:hAnsi="Arial" w:cs="Arial"/>
        </w:rPr>
        <w:t xml:space="preserve"> </w:t>
      </w:r>
      <w:r w:rsidR="00D659FA">
        <w:rPr>
          <w:rFonts w:ascii="Arial" w:hAnsi="Arial" w:cs="Arial"/>
        </w:rPr>
        <w:t>Colchicine interferes in ______ during chromosomal segregation</w:t>
      </w:r>
    </w:p>
    <w:p w:rsidR="00D659FA" w:rsidRPr="00E52E44" w:rsidRDefault="00D659FA" w:rsidP="00D659FA">
      <w:pPr>
        <w:pStyle w:val="ListParagraph"/>
        <w:numPr>
          <w:ilvl w:val="0"/>
          <w:numId w:val="23"/>
        </w:numPr>
        <w:spacing w:after="0"/>
        <w:rPr>
          <w:rFonts w:ascii="Arial" w:hAnsi="Arial" w:cs="Arial"/>
        </w:rPr>
      </w:pPr>
      <w:r>
        <w:rPr>
          <w:rFonts w:ascii="Arial" w:hAnsi="Arial" w:cs="Arial"/>
        </w:rPr>
        <w:t>Condensation</w:t>
      </w:r>
      <w:r>
        <w:rPr>
          <w:rFonts w:ascii="Arial" w:hAnsi="Arial" w:cs="Arial"/>
        </w:rPr>
        <w:tab/>
        <w:t>b. Replication</w:t>
      </w:r>
      <w:r>
        <w:rPr>
          <w:rFonts w:ascii="Arial" w:hAnsi="Arial" w:cs="Arial"/>
        </w:rPr>
        <w:tab/>
      </w:r>
      <w:r>
        <w:rPr>
          <w:rFonts w:ascii="Arial" w:hAnsi="Arial" w:cs="Arial"/>
        </w:rPr>
        <w:tab/>
        <w:t>c. spindle formation</w:t>
      </w:r>
      <w:r>
        <w:rPr>
          <w:rFonts w:ascii="Arial" w:hAnsi="Arial" w:cs="Arial"/>
        </w:rPr>
        <w:tab/>
        <w:t>d. all the three</w:t>
      </w:r>
    </w:p>
    <w:p w:rsidR="00C06B4B" w:rsidRDefault="00C06B4B" w:rsidP="00C06B4B">
      <w:pPr>
        <w:pStyle w:val="ListParagraph"/>
        <w:numPr>
          <w:ilvl w:val="0"/>
          <w:numId w:val="1"/>
        </w:numPr>
        <w:spacing w:after="0"/>
        <w:rPr>
          <w:rFonts w:ascii="Arial" w:hAnsi="Arial" w:cs="Arial"/>
        </w:rPr>
      </w:pPr>
      <w:r>
        <w:rPr>
          <w:rFonts w:ascii="Arial" w:hAnsi="Arial" w:cs="Arial"/>
        </w:rPr>
        <w:t>Cri-du-chat is disorder is due to</w:t>
      </w:r>
    </w:p>
    <w:p w:rsidR="00C06B4B" w:rsidRPr="00CA0A7B" w:rsidRDefault="00C06B4B" w:rsidP="00C06B4B">
      <w:pPr>
        <w:pStyle w:val="ListParagraph"/>
        <w:numPr>
          <w:ilvl w:val="0"/>
          <w:numId w:val="25"/>
        </w:numPr>
        <w:spacing w:after="0"/>
        <w:rPr>
          <w:rFonts w:ascii="Arial" w:hAnsi="Arial" w:cs="Arial"/>
        </w:rPr>
      </w:pPr>
      <w:r>
        <w:rPr>
          <w:rFonts w:ascii="Arial" w:hAnsi="Arial" w:cs="Arial"/>
        </w:rPr>
        <w:t>Deletion</w:t>
      </w:r>
      <w:r>
        <w:rPr>
          <w:rFonts w:ascii="Arial" w:hAnsi="Arial" w:cs="Arial"/>
        </w:rPr>
        <w:tab/>
      </w:r>
      <w:r w:rsidR="00CA1FCB">
        <w:rPr>
          <w:rFonts w:ascii="Arial" w:hAnsi="Arial" w:cs="Arial"/>
        </w:rPr>
        <w:t xml:space="preserve"> </w:t>
      </w:r>
      <w:r w:rsidR="00551E68">
        <w:rPr>
          <w:rFonts w:ascii="Arial" w:hAnsi="Arial" w:cs="Arial"/>
        </w:rPr>
        <w:t xml:space="preserve"> b. Duplication</w:t>
      </w:r>
      <w:r w:rsidR="00551E68">
        <w:rPr>
          <w:rFonts w:ascii="Arial" w:hAnsi="Arial" w:cs="Arial"/>
        </w:rPr>
        <w:tab/>
        <w:t xml:space="preserve">     </w:t>
      </w:r>
      <w:r w:rsidR="00CA1FCB">
        <w:rPr>
          <w:rFonts w:ascii="Arial" w:hAnsi="Arial" w:cs="Arial"/>
        </w:rPr>
        <w:t xml:space="preserve">c. Inversions           </w:t>
      </w:r>
      <w:r>
        <w:rPr>
          <w:rFonts w:ascii="Arial" w:hAnsi="Arial" w:cs="Arial"/>
        </w:rPr>
        <w:t>d. Simple translocation</w:t>
      </w:r>
    </w:p>
    <w:p w:rsidR="001D30ED" w:rsidRPr="004C7964" w:rsidRDefault="004C7964" w:rsidP="004C7964">
      <w:pPr>
        <w:pStyle w:val="ListParagraph"/>
        <w:numPr>
          <w:ilvl w:val="0"/>
          <w:numId w:val="1"/>
        </w:numPr>
        <w:spacing w:after="0"/>
        <w:rPr>
          <w:rFonts w:ascii="Arial" w:hAnsi="Arial" w:cs="Arial"/>
        </w:rPr>
      </w:pPr>
      <w:r>
        <w:rPr>
          <w:rFonts w:ascii="Arial" w:hAnsi="Arial" w:cs="Arial"/>
        </w:rPr>
        <w:t xml:space="preserve">Thalassemia is an </w:t>
      </w:r>
      <w:proofErr w:type="spellStart"/>
      <w:r>
        <w:rPr>
          <w:rFonts w:ascii="Arial" w:hAnsi="Arial" w:cs="Arial"/>
        </w:rPr>
        <w:t>allosomal</w:t>
      </w:r>
      <w:proofErr w:type="spellEnd"/>
      <w:r>
        <w:rPr>
          <w:rFonts w:ascii="Arial" w:hAnsi="Arial" w:cs="Arial"/>
        </w:rPr>
        <w:t xml:space="preserve"> disorder. </w:t>
      </w:r>
      <w:r>
        <w:rPr>
          <w:rFonts w:ascii="Arial" w:hAnsi="Arial" w:cs="Arial"/>
          <w:b/>
        </w:rPr>
        <w:t>True /</w:t>
      </w:r>
      <w:r w:rsidR="00554309">
        <w:rPr>
          <w:rFonts w:ascii="Arial" w:hAnsi="Arial" w:cs="Arial"/>
          <w:b/>
        </w:rPr>
        <w:t xml:space="preserve"> F</w:t>
      </w:r>
      <w:r w:rsidRPr="004C7964">
        <w:rPr>
          <w:rFonts w:ascii="Arial" w:hAnsi="Arial" w:cs="Arial"/>
          <w:b/>
        </w:rPr>
        <w:t>a</w:t>
      </w:r>
      <w:r w:rsidR="00554309">
        <w:rPr>
          <w:rFonts w:ascii="Arial" w:hAnsi="Arial" w:cs="Arial"/>
          <w:b/>
        </w:rPr>
        <w:t>l</w:t>
      </w:r>
      <w:r w:rsidRPr="004C7964">
        <w:rPr>
          <w:rFonts w:ascii="Arial" w:hAnsi="Arial" w:cs="Arial"/>
          <w:b/>
        </w:rPr>
        <w:t>se</w:t>
      </w:r>
    </w:p>
    <w:p w:rsidR="001D30ED" w:rsidRDefault="00ED7360" w:rsidP="00ED7360">
      <w:pPr>
        <w:pStyle w:val="ListParagraph"/>
        <w:numPr>
          <w:ilvl w:val="0"/>
          <w:numId w:val="1"/>
        </w:numPr>
        <w:spacing w:after="0"/>
        <w:rPr>
          <w:rFonts w:ascii="Arial" w:hAnsi="Arial" w:cs="Arial"/>
        </w:rPr>
      </w:pPr>
      <w:r>
        <w:rPr>
          <w:rFonts w:ascii="Arial" w:hAnsi="Arial" w:cs="Arial"/>
        </w:rPr>
        <w:t xml:space="preserve"> _____ </w:t>
      </w:r>
      <w:proofErr w:type="gramStart"/>
      <w:r w:rsidR="00CF3735">
        <w:rPr>
          <w:rFonts w:ascii="Arial" w:hAnsi="Arial" w:cs="Arial"/>
        </w:rPr>
        <w:t>numbers</w:t>
      </w:r>
      <w:proofErr w:type="gramEnd"/>
      <w:r w:rsidR="00CF3735">
        <w:rPr>
          <w:rFonts w:ascii="Arial" w:hAnsi="Arial" w:cs="Arial"/>
        </w:rPr>
        <w:t xml:space="preserve"> of </w:t>
      </w:r>
      <w:proofErr w:type="spellStart"/>
      <w:r w:rsidR="00CF3735">
        <w:rPr>
          <w:rFonts w:ascii="Arial" w:hAnsi="Arial" w:cs="Arial"/>
        </w:rPr>
        <w:t>barr</w:t>
      </w:r>
      <w:proofErr w:type="spellEnd"/>
      <w:r w:rsidR="00CF3735">
        <w:rPr>
          <w:rFonts w:ascii="Arial" w:hAnsi="Arial" w:cs="Arial"/>
        </w:rPr>
        <w:t xml:space="preserve"> bodies are</w:t>
      </w:r>
      <w:r>
        <w:rPr>
          <w:rFonts w:ascii="Arial" w:hAnsi="Arial" w:cs="Arial"/>
        </w:rPr>
        <w:t xml:space="preserve"> seen in the cells of an individual with XXXY.</w:t>
      </w:r>
    </w:p>
    <w:p w:rsidR="00ED7360" w:rsidRPr="00ED7360" w:rsidRDefault="00ED7360" w:rsidP="00ED7360">
      <w:pPr>
        <w:pStyle w:val="ListParagraph"/>
        <w:numPr>
          <w:ilvl w:val="0"/>
          <w:numId w:val="22"/>
        </w:numPr>
        <w:spacing w:after="0"/>
        <w:rPr>
          <w:rFonts w:ascii="Arial" w:hAnsi="Arial" w:cs="Arial"/>
        </w:rPr>
      </w:pPr>
      <w:r>
        <w:rPr>
          <w:rFonts w:ascii="Arial" w:hAnsi="Arial" w:cs="Arial"/>
        </w:rPr>
        <w:t>3</w:t>
      </w:r>
      <w:r>
        <w:rPr>
          <w:rFonts w:ascii="Arial" w:hAnsi="Arial" w:cs="Arial"/>
        </w:rPr>
        <w:tab/>
      </w:r>
      <w:r>
        <w:rPr>
          <w:rFonts w:ascii="Arial" w:hAnsi="Arial" w:cs="Arial"/>
        </w:rPr>
        <w:tab/>
        <w:t>b. 2</w:t>
      </w:r>
      <w:r>
        <w:rPr>
          <w:rFonts w:ascii="Arial" w:hAnsi="Arial" w:cs="Arial"/>
        </w:rPr>
        <w:tab/>
      </w:r>
      <w:r>
        <w:rPr>
          <w:rFonts w:ascii="Arial" w:hAnsi="Arial" w:cs="Arial"/>
        </w:rPr>
        <w:tab/>
        <w:t>c. 1</w:t>
      </w:r>
      <w:r>
        <w:rPr>
          <w:rFonts w:ascii="Arial" w:hAnsi="Arial" w:cs="Arial"/>
        </w:rPr>
        <w:tab/>
      </w:r>
      <w:r>
        <w:rPr>
          <w:rFonts w:ascii="Arial" w:hAnsi="Arial" w:cs="Arial"/>
        </w:rPr>
        <w:tab/>
        <w:t>d. 0</w:t>
      </w:r>
    </w:p>
    <w:p w:rsidR="001D30ED" w:rsidRPr="00A8627B" w:rsidRDefault="001D30ED" w:rsidP="00A8627B">
      <w:pPr>
        <w:pStyle w:val="ListParagraph"/>
        <w:numPr>
          <w:ilvl w:val="0"/>
          <w:numId w:val="1"/>
        </w:numPr>
        <w:spacing w:after="0"/>
        <w:rPr>
          <w:rFonts w:ascii="Arial" w:hAnsi="Arial" w:cs="Arial"/>
        </w:rPr>
      </w:pPr>
      <w:r w:rsidRPr="007D4319">
        <w:rPr>
          <w:rFonts w:ascii="Arial" w:hAnsi="Arial" w:cs="Arial"/>
        </w:rPr>
        <w:t xml:space="preserve">Dosage compensation </w:t>
      </w:r>
      <w:r w:rsidR="00A8627B">
        <w:rPr>
          <w:rFonts w:ascii="Arial" w:hAnsi="Arial" w:cs="Arial"/>
        </w:rPr>
        <w:t>is also called as ______________.</w:t>
      </w:r>
    </w:p>
    <w:p w:rsidR="001D30ED" w:rsidRPr="007D4319" w:rsidRDefault="00AB1323" w:rsidP="001D30ED">
      <w:pPr>
        <w:pStyle w:val="ListParagraph"/>
        <w:numPr>
          <w:ilvl w:val="0"/>
          <w:numId w:val="1"/>
        </w:numPr>
        <w:spacing w:after="0"/>
        <w:rPr>
          <w:rFonts w:ascii="Arial" w:hAnsi="Arial" w:cs="Arial"/>
        </w:rPr>
      </w:pPr>
      <w:r>
        <w:rPr>
          <w:rFonts w:ascii="Arial" w:hAnsi="Arial" w:cs="Arial"/>
        </w:rPr>
        <w:t>The white eye colour inheritance in drosophila is</w:t>
      </w:r>
    </w:p>
    <w:p w:rsidR="001D30ED" w:rsidRPr="009B12D6" w:rsidRDefault="00AB1323" w:rsidP="009B12D6">
      <w:pPr>
        <w:pStyle w:val="ListParagraph"/>
        <w:numPr>
          <w:ilvl w:val="0"/>
          <w:numId w:val="16"/>
        </w:numPr>
        <w:spacing w:after="0"/>
        <w:rPr>
          <w:rFonts w:ascii="Arial" w:hAnsi="Arial" w:cs="Arial"/>
        </w:rPr>
      </w:pPr>
      <w:r>
        <w:rPr>
          <w:rFonts w:ascii="Arial" w:hAnsi="Arial" w:cs="Arial"/>
        </w:rPr>
        <w:t>Co dominance</w:t>
      </w:r>
      <w:r w:rsidR="001D30ED" w:rsidRPr="007D4319">
        <w:rPr>
          <w:rFonts w:ascii="Arial" w:hAnsi="Arial" w:cs="Arial"/>
        </w:rPr>
        <w:tab/>
      </w:r>
      <w:r w:rsidR="00A41B53">
        <w:rPr>
          <w:rFonts w:ascii="Arial" w:hAnsi="Arial" w:cs="Arial"/>
        </w:rPr>
        <w:t xml:space="preserve">b. </w:t>
      </w:r>
      <w:proofErr w:type="spellStart"/>
      <w:r w:rsidR="00A41B53">
        <w:rPr>
          <w:rFonts w:ascii="Arial" w:hAnsi="Arial" w:cs="Arial"/>
        </w:rPr>
        <w:t>E</w:t>
      </w:r>
      <w:r>
        <w:rPr>
          <w:rFonts w:ascii="Arial" w:hAnsi="Arial" w:cs="Arial"/>
        </w:rPr>
        <w:t>pistatsis</w:t>
      </w:r>
      <w:proofErr w:type="spellEnd"/>
      <w:r w:rsidR="001D30ED" w:rsidRPr="007D4319">
        <w:rPr>
          <w:rFonts w:ascii="Arial" w:hAnsi="Arial" w:cs="Arial"/>
        </w:rPr>
        <w:tab/>
        <w:t xml:space="preserve">c. </w:t>
      </w:r>
      <w:r w:rsidR="00A41B53">
        <w:rPr>
          <w:rFonts w:ascii="Arial" w:hAnsi="Arial" w:cs="Arial"/>
        </w:rPr>
        <w:t>S</w:t>
      </w:r>
      <w:r>
        <w:rPr>
          <w:rFonts w:ascii="Arial" w:hAnsi="Arial" w:cs="Arial"/>
        </w:rPr>
        <w:t xml:space="preserve">ex linked   </w:t>
      </w:r>
      <w:r w:rsidR="00A41B53">
        <w:rPr>
          <w:rFonts w:ascii="Arial" w:hAnsi="Arial" w:cs="Arial"/>
        </w:rPr>
        <w:tab/>
        <w:t xml:space="preserve">d. </w:t>
      </w:r>
      <w:r>
        <w:rPr>
          <w:rFonts w:ascii="Arial" w:hAnsi="Arial" w:cs="Arial"/>
        </w:rPr>
        <w:t xml:space="preserve">Interaction </w:t>
      </w:r>
      <w:r w:rsidR="009B12D6">
        <w:rPr>
          <w:rFonts w:ascii="Arial" w:hAnsi="Arial" w:cs="Arial"/>
        </w:rPr>
        <w:t>of gene</w:t>
      </w:r>
    </w:p>
    <w:p w:rsidR="00F85C86" w:rsidRDefault="00F85C86" w:rsidP="001D30ED">
      <w:pPr>
        <w:spacing w:after="0" w:line="15" w:lineRule="atLeast"/>
        <w:ind w:left="720"/>
        <w:jc w:val="center"/>
        <w:rPr>
          <w:rFonts w:ascii="Arial" w:hAnsi="Arial" w:cs="Arial"/>
          <w:b/>
          <w:u w:val="single"/>
        </w:rPr>
      </w:pPr>
    </w:p>
    <w:p w:rsidR="00F85C86" w:rsidRDefault="00F85C86" w:rsidP="001D30ED">
      <w:pPr>
        <w:spacing w:after="0" w:line="15" w:lineRule="atLeast"/>
        <w:ind w:left="720"/>
        <w:jc w:val="center"/>
        <w:rPr>
          <w:rFonts w:ascii="Arial" w:hAnsi="Arial" w:cs="Arial"/>
          <w:b/>
          <w:u w:val="single"/>
        </w:rPr>
      </w:pPr>
    </w:p>
    <w:p w:rsidR="0057322A" w:rsidRDefault="0057322A" w:rsidP="001D30ED">
      <w:pPr>
        <w:spacing w:after="0" w:line="15" w:lineRule="atLeast"/>
        <w:ind w:left="720"/>
        <w:jc w:val="center"/>
        <w:rPr>
          <w:rFonts w:ascii="Arial" w:hAnsi="Arial" w:cs="Arial"/>
          <w:b/>
          <w:u w:val="single"/>
        </w:rPr>
      </w:pPr>
    </w:p>
    <w:p w:rsidR="001D30ED" w:rsidRPr="007D4319" w:rsidRDefault="009B12D6" w:rsidP="001D30ED">
      <w:pPr>
        <w:spacing w:after="0" w:line="15" w:lineRule="atLeast"/>
        <w:ind w:left="720"/>
        <w:jc w:val="center"/>
        <w:rPr>
          <w:rFonts w:ascii="Arial" w:hAnsi="Arial" w:cs="Arial"/>
        </w:rPr>
      </w:pPr>
      <w:r>
        <w:rPr>
          <w:rFonts w:ascii="Arial" w:hAnsi="Arial" w:cs="Arial"/>
          <w:b/>
          <w:u w:val="single"/>
        </w:rPr>
        <w:t>P</w:t>
      </w:r>
      <w:r w:rsidR="001D30ED" w:rsidRPr="007D4319">
        <w:rPr>
          <w:rFonts w:ascii="Arial" w:hAnsi="Arial" w:cs="Arial"/>
          <w:b/>
          <w:u w:val="single"/>
        </w:rPr>
        <w:t xml:space="preserve">ART B </w:t>
      </w:r>
    </w:p>
    <w:p w:rsidR="001D30ED" w:rsidRDefault="001D30ED" w:rsidP="001D30ED">
      <w:pPr>
        <w:spacing w:after="0" w:line="15" w:lineRule="atLeast"/>
        <w:rPr>
          <w:rFonts w:ascii="Arial" w:hAnsi="Arial" w:cs="Arial"/>
          <w:b/>
        </w:rPr>
      </w:pPr>
      <w:r w:rsidRPr="007D4319">
        <w:rPr>
          <w:rFonts w:ascii="Arial" w:hAnsi="Arial" w:cs="Arial"/>
          <w:b/>
          <w:u w:val="single"/>
        </w:rPr>
        <w:t>Answer any FIVE of the following: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D4319">
        <w:rPr>
          <w:rFonts w:ascii="Arial" w:hAnsi="Arial" w:cs="Arial"/>
          <w:b/>
        </w:rPr>
        <w:t>5 X 5 = 25</w:t>
      </w:r>
    </w:p>
    <w:p w:rsidR="001D30ED" w:rsidRPr="007D4319" w:rsidRDefault="001D30ED" w:rsidP="001D30ED">
      <w:pPr>
        <w:spacing w:after="0" w:line="15" w:lineRule="atLeast"/>
        <w:rPr>
          <w:rFonts w:ascii="Arial" w:hAnsi="Arial" w:cs="Arial"/>
          <w:b/>
        </w:rPr>
      </w:pPr>
    </w:p>
    <w:p w:rsidR="001D30ED" w:rsidRDefault="00EF1623" w:rsidP="001D30ED">
      <w:pPr>
        <w:pStyle w:val="ListParagraph"/>
        <w:numPr>
          <w:ilvl w:val="0"/>
          <w:numId w:val="1"/>
        </w:numPr>
        <w:spacing w:after="0" w:line="15" w:lineRule="atLeast"/>
        <w:rPr>
          <w:rFonts w:ascii="Arial" w:hAnsi="Arial" w:cs="Arial"/>
        </w:rPr>
      </w:pPr>
      <w:r>
        <w:rPr>
          <w:rFonts w:ascii="Arial" w:hAnsi="Arial" w:cs="Arial"/>
        </w:rPr>
        <w:t xml:space="preserve">In fowls, white plumage in Leghorns is dominant over the coloured plumage, whereas in </w:t>
      </w:r>
      <w:r w:rsidR="006B06FF">
        <w:rPr>
          <w:rFonts w:ascii="Arial" w:hAnsi="Arial" w:cs="Arial"/>
        </w:rPr>
        <w:t>Wyandotte,</w:t>
      </w:r>
      <w:r>
        <w:rPr>
          <w:rFonts w:ascii="Arial" w:hAnsi="Arial" w:cs="Arial"/>
        </w:rPr>
        <w:t xml:space="preserve"> the coloured plumage is dominant to white plumage. {Note: Inhibitor gene </w:t>
      </w:r>
      <w:r>
        <w:rPr>
          <w:rFonts w:ascii="Arial" w:hAnsi="Arial" w:cs="Arial"/>
          <w:b/>
        </w:rPr>
        <w:t xml:space="preserve">I </w:t>
      </w:r>
      <w:r>
        <w:rPr>
          <w:rFonts w:ascii="Arial" w:hAnsi="Arial" w:cs="Arial"/>
        </w:rPr>
        <w:t xml:space="preserve">is </w:t>
      </w:r>
      <w:proofErr w:type="spellStart"/>
      <w:r>
        <w:rPr>
          <w:rFonts w:ascii="Arial" w:hAnsi="Arial" w:cs="Arial"/>
        </w:rPr>
        <w:t>epistatic</w:t>
      </w:r>
      <w:proofErr w:type="spellEnd"/>
      <w:r>
        <w:rPr>
          <w:rFonts w:ascii="Arial" w:hAnsi="Arial" w:cs="Arial"/>
        </w:rPr>
        <w:t xml:space="preserve"> over the hypostatic gene </w:t>
      </w:r>
      <w:r>
        <w:rPr>
          <w:rFonts w:ascii="Arial" w:hAnsi="Arial" w:cs="Arial"/>
          <w:b/>
        </w:rPr>
        <w:t>C</w:t>
      </w:r>
      <w:r>
        <w:rPr>
          <w:rFonts w:ascii="Arial" w:hAnsi="Arial" w:cs="Arial"/>
        </w:rPr>
        <w:t xml:space="preserve">. Leghorns have Dominant Inhibitor gene ( </w:t>
      </w:r>
      <w:r>
        <w:rPr>
          <w:rFonts w:ascii="Arial" w:hAnsi="Arial" w:cs="Arial"/>
          <w:b/>
        </w:rPr>
        <w:t xml:space="preserve">I </w:t>
      </w:r>
      <w:r>
        <w:rPr>
          <w:rFonts w:ascii="Arial" w:hAnsi="Arial" w:cs="Arial"/>
        </w:rPr>
        <w:t xml:space="preserve">), </w:t>
      </w:r>
      <w:proofErr w:type="spellStart"/>
      <w:r>
        <w:rPr>
          <w:rFonts w:ascii="Arial" w:hAnsi="Arial" w:cs="Arial"/>
        </w:rPr>
        <w:t>Wyandottes</w:t>
      </w:r>
      <w:proofErr w:type="spellEnd"/>
      <w:r>
        <w:rPr>
          <w:rFonts w:ascii="Arial" w:hAnsi="Arial" w:cs="Arial"/>
        </w:rPr>
        <w:t xml:space="preserve"> have a recessive inhibitor gene ( </w:t>
      </w:r>
      <w:proofErr w:type="spellStart"/>
      <w:r>
        <w:rPr>
          <w:rFonts w:ascii="Arial" w:hAnsi="Arial" w:cs="Arial"/>
          <w:b/>
        </w:rPr>
        <w:t>i</w:t>
      </w:r>
      <w:proofErr w:type="spellEnd"/>
      <w:r>
        <w:rPr>
          <w:rFonts w:ascii="Arial" w:hAnsi="Arial" w:cs="Arial"/>
          <w:b/>
        </w:rPr>
        <w:t xml:space="preserve"> </w:t>
      </w:r>
      <w:r>
        <w:rPr>
          <w:rFonts w:ascii="Arial" w:hAnsi="Arial" w:cs="Arial"/>
        </w:rPr>
        <w:t>)}</w:t>
      </w:r>
    </w:p>
    <w:p w:rsidR="001D30ED" w:rsidRPr="00EF1623" w:rsidRDefault="00257E04" w:rsidP="00EF1623">
      <w:pPr>
        <w:pStyle w:val="ListParagraph"/>
        <w:spacing w:after="0" w:line="15" w:lineRule="atLeast"/>
        <w:rPr>
          <w:rFonts w:ascii="Arial" w:hAnsi="Arial" w:cs="Arial"/>
        </w:rPr>
      </w:pPr>
      <w:r>
        <w:rPr>
          <w:rFonts w:ascii="Arial" w:hAnsi="Arial" w:cs="Arial"/>
        </w:rPr>
        <w:t xml:space="preserve">If </w:t>
      </w:r>
      <w:r w:rsidR="000A4344">
        <w:rPr>
          <w:rFonts w:ascii="Arial" w:hAnsi="Arial" w:cs="Arial"/>
        </w:rPr>
        <w:t>homozygous pure breeds of a white Leghorn is</w:t>
      </w:r>
      <w:r>
        <w:rPr>
          <w:rFonts w:ascii="Arial" w:hAnsi="Arial" w:cs="Arial"/>
        </w:rPr>
        <w:t xml:space="preserve"> crossed with a white </w:t>
      </w:r>
      <w:proofErr w:type="gramStart"/>
      <w:r>
        <w:rPr>
          <w:rFonts w:ascii="Arial" w:hAnsi="Arial" w:cs="Arial"/>
        </w:rPr>
        <w:t>Wyandotte</w:t>
      </w:r>
      <w:proofErr w:type="gramEnd"/>
      <w:r>
        <w:rPr>
          <w:rFonts w:ascii="Arial" w:hAnsi="Arial" w:cs="Arial"/>
        </w:rPr>
        <w:t xml:space="preserve"> bird, what are the off</w:t>
      </w:r>
      <w:r w:rsidR="002741E3">
        <w:rPr>
          <w:rFonts w:ascii="Arial" w:hAnsi="Arial" w:cs="Arial"/>
        </w:rPr>
        <w:t xml:space="preserve"> </w:t>
      </w:r>
      <w:r>
        <w:rPr>
          <w:rFonts w:ascii="Arial" w:hAnsi="Arial" w:cs="Arial"/>
        </w:rPr>
        <w:t>springs seen in F1</w:t>
      </w:r>
      <w:r w:rsidR="00B570D8">
        <w:rPr>
          <w:rFonts w:ascii="Arial" w:hAnsi="Arial" w:cs="Arial"/>
        </w:rPr>
        <w:t>? What is phenotypic ration in</w:t>
      </w:r>
      <w:r>
        <w:rPr>
          <w:rFonts w:ascii="Arial" w:hAnsi="Arial" w:cs="Arial"/>
        </w:rPr>
        <w:t xml:space="preserve"> F2 generations when the </w:t>
      </w:r>
      <w:r w:rsidR="00B570D8">
        <w:rPr>
          <w:rFonts w:ascii="Arial" w:hAnsi="Arial" w:cs="Arial"/>
        </w:rPr>
        <w:t xml:space="preserve">F1 </w:t>
      </w:r>
      <w:r>
        <w:rPr>
          <w:rFonts w:ascii="Arial" w:hAnsi="Arial" w:cs="Arial"/>
        </w:rPr>
        <w:t>off</w:t>
      </w:r>
      <w:r w:rsidR="002741E3">
        <w:rPr>
          <w:rFonts w:ascii="Arial" w:hAnsi="Arial" w:cs="Arial"/>
        </w:rPr>
        <w:t xml:space="preserve"> </w:t>
      </w:r>
      <w:r>
        <w:rPr>
          <w:rFonts w:ascii="Arial" w:hAnsi="Arial" w:cs="Arial"/>
        </w:rPr>
        <w:t xml:space="preserve">springs are </w:t>
      </w:r>
      <w:proofErr w:type="spellStart"/>
      <w:r>
        <w:rPr>
          <w:rFonts w:ascii="Arial" w:hAnsi="Arial" w:cs="Arial"/>
        </w:rPr>
        <w:t>self crossed</w:t>
      </w:r>
      <w:proofErr w:type="spellEnd"/>
      <w:r>
        <w:rPr>
          <w:rFonts w:ascii="Arial" w:hAnsi="Arial" w:cs="Arial"/>
        </w:rPr>
        <w:t xml:space="preserve"> for F2?</w:t>
      </w:r>
    </w:p>
    <w:p w:rsidR="001D30ED" w:rsidRPr="007D4319" w:rsidRDefault="006702F3" w:rsidP="001D30ED">
      <w:pPr>
        <w:pStyle w:val="ListParagraph"/>
        <w:numPr>
          <w:ilvl w:val="0"/>
          <w:numId w:val="1"/>
        </w:numPr>
        <w:spacing w:after="0" w:line="15" w:lineRule="atLeast"/>
        <w:rPr>
          <w:rFonts w:ascii="Arial" w:hAnsi="Arial" w:cs="Arial"/>
        </w:rPr>
      </w:pPr>
      <w:r>
        <w:rPr>
          <w:rFonts w:ascii="Arial" w:hAnsi="Arial" w:cs="Arial"/>
        </w:rPr>
        <w:t>Write a short note on</w:t>
      </w:r>
      <w:r w:rsidR="008879A4">
        <w:rPr>
          <w:rFonts w:ascii="Arial" w:hAnsi="Arial" w:cs="Arial"/>
        </w:rPr>
        <w:t xml:space="preserve"> freemartin in cattle.</w:t>
      </w:r>
    </w:p>
    <w:p w:rsidR="001D30ED" w:rsidRPr="007D4319" w:rsidRDefault="001D30ED" w:rsidP="001D30ED">
      <w:pPr>
        <w:pStyle w:val="ListParagraph"/>
        <w:numPr>
          <w:ilvl w:val="0"/>
          <w:numId w:val="1"/>
        </w:numPr>
        <w:spacing w:after="0" w:line="15" w:lineRule="atLeast"/>
        <w:rPr>
          <w:rFonts w:ascii="Arial" w:hAnsi="Arial" w:cs="Arial"/>
        </w:rPr>
      </w:pPr>
      <w:r w:rsidRPr="007D4319">
        <w:rPr>
          <w:rFonts w:ascii="Arial" w:hAnsi="Arial" w:cs="Arial"/>
        </w:rPr>
        <w:t xml:space="preserve">What are the clinical </w:t>
      </w:r>
      <w:r w:rsidR="00B31FDC">
        <w:rPr>
          <w:rFonts w:ascii="Arial" w:hAnsi="Arial" w:cs="Arial"/>
        </w:rPr>
        <w:t>&amp; cyt</w:t>
      </w:r>
      <w:r w:rsidR="00554309">
        <w:rPr>
          <w:rFonts w:ascii="Arial" w:hAnsi="Arial" w:cs="Arial"/>
        </w:rPr>
        <w:t>ological features of Down</w:t>
      </w:r>
      <w:r w:rsidRPr="007D4319">
        <w:rPr>
          <w:rFonts w:ascii="Arial" w:hAnsi="Arial" w:cs="Arial"/>
        </w:rPr>
        <w:t>’s syndrome?</w:t>
      </w:r>
    </w:p>
    <w:p w:rsidR="001D30ED" w:rsidRPr="007D4319" w:rsidRDefault="00154D65" w:rsidP="001D30ED">
      <w:pPr>
        <w:pStyle w:val="ListParagraph"/>
        <w:numPr>
          <w:ilvl w:val="0"/>
          <w:numId w:val="1"/>
        </w:numPr>
        <w:spacing w:after="0" w:line="15" w:lineRule="atLeast"/>
        <w:rPr>
          <w:rFonts w:ascii="Arial" w:hAnsi="Arial" w:cs="Arial"/>
        </w:rPr>
      </w:pPr>
      <w:r>
        <w:rPr>
          <w:rFonts w:ascii="Arial" w:hAnsi="Arial" w:cs="Arial"/>
        </w:rPr>
        <w:t xml:space="preserve">A man and a woman both with blood group B have 12 children of which ¾ are of B type blood group and ¼ are of O type blood group. What are genotype of the parents and also give the genotypic ratio of the children at their simplest form? </w:t>
      </w:r>
    </w:p>
    <w:p w:rsidR="001E3D7C" w:rsidRPr="001E3D7C" w:rsidRDefault="001D30ED" w:rsidP="001E3D7C">
      <w:pPr>
        <w:pStyle w:val="ListParagraph"/>
        <w:numPr>
          <w:ilvl w:val="0"/>
          <w:numId w:val="1"/>
        </w:numPr>
        <w:spacing w:after="0" w:line="15" w:lineRule="atLeast"/>
        <w:rPr>
          <w:rFonts w:ascii="Arial" w:hAnsi="Arial" w:cs="Arial"/>
        </w:rPr>
      </w:pPr>
      <w:r w:rsidRPr="007D4319">
        <w:rPr>
          <w:rFonts w:ascii="Arial" w:hAnsi="Arial" w:cs="Arial"/>
        </w:rPr>
        <w:t xml:space="preserve"> </w:t>
      </w:r>
      <w:r w:rsidR="001E3D7C" w:rsidRPr="001E3D7C">
        <w:rPr>
          <w:rFonts w:ascii="Arial" w:hAnsi="Arial" w:cs="Arial"/>
        </w:rPr>
        <w:t xml:space="preserve">Draw a neat labelled diagram of </w:t>
      </w:r>
      <w:r w:rsidR="001E3D7C">
        <w:rPr>
          <w:rFonts w:ascii="Arial" w:hAnsi="Arial" w:cs="Arial"/>
        </w:rPr>
        <w:tab/>
      </w:r>
      <w:r w:rsidR="001E3D7C" w:rsidRPr="001E3D7C">
        <w:rPr>
          <w:rFonts w:ascii="Arial" w:hAnsi="Arial" w:cs="Arial"/>
        </w:rPr>
        <w:t xml:space="preserve">a) Intestinal gland </w:t>
      </w:r>
      <w:r w:rsidR="001E3D7C">
        <w:rPr>
          <w:rFonts w:ascii="Arial" w:hAnsi="Arial" w:cs="Arial"/>
        </w:rPr>
        <w:t xml:space="preserve">     </w:t>
      </w:r>
      <w:r w:rsidR="001E3D7C" w:rsidRPr="001E3D7C">
        <w:rPr>
          <w:rFonts w:ascii="Arial" w:hAnsi="Arial" w:cs="Arial"/>
        </w:rPr>
        <w:t xml:space="preserve">b) </w:t>
      </w:r>
      <w:proofErr w:type="spellStart"/>
      <w:r w:rsidR="001E3D7C" w:rsidRPr="001E3D7C">
        <w:rPr>
          <w:rFonts w:ascii="Arial" w:hAnsi="Arial" w:cs="Arial"/>
        </w:rPr>
        <w:t>Graafian</w:t>
      </w:r>
      <w:proofErr w:type="spellEnd"/>
      <w:r w:rsidR="001E3D7C" w:rsidRPr="001E3D7C">
        <w:rPr>
          <w:rFonts w:ascii="Arial" w:hAnsi="Arial" w:cs="Arial"/>
        </w:rPr>
        <w:t xml:space="preserve"> follicle </w:t>
      </w:r>
    </w:p>
    <w:p w:rsidR="001E3D7C" w:rsidRPr="00E13EB6" w:rsidRDefault="001E3D7C" w:rsidP="001E3D7C">
      <w:pPr>
        <w:pStyle w:val="ListParagraph"/>
        <w:spacing w:after="0" w:line="15" w:lineRule="atLeast"/>
        <w:ind w:left="6480"/>
        <w:rPr>
          <w:rFonts w:ascii="Arial" w:hAnsi="Arial" w:cs="Arial"/>
          <w:b/>
        </w:rPr>
      </w:pPr>
      <w:r>
        <w:rPr>
          <w:rFonts w:ascii="Arial" w:hAnsi="Arial" w:cs="Arial"/>
        </w:rPr>
        <w:t xml:space="preserve">     </w:t>
      </w:r>
      <w:r w:rsidRPr="00E13EB6">
        <w:rPr>
          <w:rFonts w:ascii="Arial" w:hAnsi="Arial" w:cs="Arial"/>
          <w:b/>
        </w:rPr>
        <w:t>(2.5 marks for each)</w:t>
      </w:r>
    </w:p>
    <w:p w:rsidR="001D30ED" w:rsidRPr="00EF5106" w:rsidRDefault="00EF5106" w:rsidP="001E3D7C">
      <w:pPr>
        <w:pStyle w:val="ListParagraph"/>
        <w:numPr>
          <w:ilvl w:val="0"/>
          <w:numId w:val="1"/>
        </w:numPr>
        <w:spacing w:after="0" w:line="15" w:lineRule="atLeast"/>
        <w:rPr>
          <w:rFonts w:ascii="Arial" w:hAnsi="Arial" w:cs="Arial"/>
        </w:rPr>
      </w:pPr>
      <w:r w:rsidRPr="00EF5106">
        <w:rPr>
          <w:rFonts w:ascii="Arial" w:hAnsi="Arial" w:cs="Arial"/>
          <w:color w:val="000000"/>
          <w:shd w:val="clear" w:color="auto" w:fill="FFFFFF"/>
        </w:rPr>
        <w:t xml:space="preserve"> If you are Rh positive, it means that there are Rh type proteins in your blood. If you are Rh negative, there are no Rh type proteins in your blood. Positive is dominant over negative, so heterozygous individuals are Rh positive. Problems can arise when an Rh negative mother has a child who is Rh positive. Why does the mother's body attack her own baby in this situation? Why does the situation get worse for the second pregnancy</w:t>
      </w:r>
      <w:r w:rsidR="00AD110A" w:rsidRPr="00EF5106">
        <w:rPr>
          <w:rFonts w:ascii="Arial" w:hAnsi="Arial" w:cs="Arial"/>
          <w:color w:val="000000"/>
          <w:shd w:val="clear" w:color="auto" w:fill="FFFFFF"/>
        </w:rPr>
        <w:t>?</w:t>
      </w:r>
    </w:p>
    <w:p w:rsidR="001D30ED" w:rsidRPr="007D4319" w:rsidRDefault="006F159D" w:rsidP="001D30ED">
      <w:pPr>
        <w:pStyle w:val="ListParagraph"/>
        <w:numPr>
          <w:ilvl w:val="0"/>
          <w:numId w:val="1"/>
        </w:numPr>
        <w:spacing w:after="0" w:line="15" w:lineRule="atLeast"/>
        <w:rPr>
          <w:rFonts w:ascii="Arial" w:hAnsi="Arial" w:cs="Arial"/>
        </w:rPr>
      </w:pPr>
      <w:r>
        <w:rPr>
          <w:rFonts w:ascii="Arial" w:hAnsi="Arial" w:cs="Arial"/>
        </w:rPr>
        <w:t>What is sex linked inheritance? Explain with an example.</w:t>
      </w:r>
    </w:p>
    <w:p w:rsidR="001D30ED" w:rsidRDefault="001D30ED" w:rsidP="001D30ED">
      <w:pPr>
        <w:pStyle w:val="ListParagraph"/>
        <w:spacing w:after="0" w:line="15" w:lineRule="atLeast"/>
        <w:rPr>
          <w:rFonts w:ascii="Arial" w:hAnsi="Arial" w:cs="Arial"/>
        </w:rPr>
      </w:pPr>
    </w:p>
    <w:p w:rsidR="001D30ED" w:rsidRPr="007D4319" w:rsidRDefault="001D30ED" w:rsidP="001D30ED">
      <w:pPr>
        <w:pStyle w:val="ListParagraph"/>
        <w:spacing w:after="0" w:line="15" w:lineRule="atLeast"/>
        <w:rPr>
          <w:rFonts w:ascii="Arial" w:hAnsi="Arial" w:cs="Arial"/>
        </w:rPr>
      </w:pPr>
    </w:p>
    <w:p w:rsidR="001D30ED" w:rsidRPr="007D4319" w:rsidRDefault="001D30ED" w:rsidP="001D30ED">
      <w:pPr>
        <w:pStyle w:val="ListParagraph"/>
        <w:spacing w:after="0" w:line="15" w:lineRule="atLeast"/>
        <w:jc w:val="center"/>
        <w:rPr>
          <w:rFonts w:ascii="Arial" w:hAnsi="Arial" w:cs="Arial"/>
          <w:b/>
          <w:u w:val="single"/>
        </w:rPr>
      </w:pPr>
      <w:r w:rsidRPr="007D4319">
        <w:rPr>
          <w:rFonts w:ascii="Arial" w:hAnsi="Arial" w:cs="Arial"/>
          <w:b/>
          <w:u w:val="single"/>
        </w:rPr>
        <w:t>PART C</w:t>
      </w:r>
    </w:p>
    <w:p w:rsidR="001D30ED" w:rsidRDefault="001D30ED" w:rsidP="001D30ED">
      <w:pPr>
        <w:spacing w:after="0" w:line="15" w:lineRule="atLeast"/>
        <w:rPr>
          <w:rFonts w:ascii="Arial" w:hAnsi="Arial" w:cs="Arial"/>
          <w:b/>
        </w:rPr>
      </w:pPr>
      <w:r w:rsidRPr="007D4319">
        <w:rPr>
          <w:rFonts w:ascii="Arial" w:hAnsi="Arial" w:cs="Arial"/>
          <w:b/>
          <w:u w:val="single"/>
        </w:rPr>
        <w:t>Answer any THREE of the following</w:t>
      </w:r>
      <w:r w:rsidRPr="007D431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781E74">
        <w:rPr>
          <w:rFonts w:ascii="Arial" w:hAnsi="Arial" w:cs="Arial"/>
          <w:b/>
        </w:rPr>
        <w:t xml:space="preserve">3 X 10 </w:t>
      </w:r>
      <w:r w:rsidRPr="007D4319">
        <w:rPr>
          <w:rFonts w:ascii="Arial" w:hAnsi="Arial" w:cs="Arial"/>
          <w:b/>
        </w:rPr>
        <w:t>= 30</w:t>
      </w:r>
    </w:p>
    <w:p w:rsidR="001D30ED" w:rsidRPr="007D4319" w:rsidRDefault="001D30ED" w:rsidP="001D30ED">
      <w:pPr>
        <w:spacing w:after="0" w:line="15" w:lineRule="atLeast"/>
        <w:rPr>
          <w:rFonts w:ascii="Arial" w:hAnsi="Arial" w:cs="Arial"/>
        </w:rPr>
      </w:pPr>
    </w:p>
    <w:p w:rsidR="00B229A2" w:rsidRPr="00453DF9" w:rsidRDefault="00B229A2" w:rsidP="00453DF9">
      <w:pPr>
        <w:pStyle w:val="ListParagraph"/>
        <w:numPr>
          <w:ilvl w:val="0"/>
          <w:numId w:val="1"/>
        </w:numPr>
        <w:spacing w:after="0" w:line="15" w:lineRule="atLeast"/>
        <w:rPr>
          <w:rFonts w:ascii="Arial" w:hAnsi="Arial" w:cs="Arial"/>
        </w:rPr>
      </w:pPr>
      <w:r w:rsidRPr="00453DF9">
        <w:rPr>
          <w:rFonts w:ascii="Arial" w:hAnsi="Arial" w:cs="Arial"/>
        </w:rPr>
        <w:t xml:space="preserve">With simple sketches explain the histological details of </w:t>
      </w:r>
    </w:p>
    <w:p w:rsidR="00B229A2" w:rsidRPr="00B229A2" w:rsidRDefault="00B229A2" w:rsidP="006F159D">
      <w:pPr>
        <w:pStyle w:val="ListParagraph"/>
        <w:numPr>
          <w:ilvl w:val="0"/>
          <w:numId w:val="21"/>
        </w:numPr>
        <w:spacing w:after="0" w:line="15" w:lineRule="atLeast"/>
        <w:rPr>
          <w:rFonts w:ascii="Arial" w:hAnsi="Arial" w:cs="Arial"/>
        </w:rPr>
      </w:pPr>
      <w:r w:rsidRPr="00B229A2">
        <w:rPr>
          <w:rFonts w:ascii="Arial" w:hAnsi="Arial" w:cs="Arial"/>
        </w:rPr>
        <w:t xml:space="preserve">Pancreas </w:t>
      </w:r>
      <w:r>
        <w:rPr>
          <w:rFonts w:ascii="Arial" w:hAnsi="Arial" w:cs="Arial"/>
        </w:rPr>
        <w:t xml:space="preserve">      </w:t>
      </w:r>
      <w:r w:rsidRPr="00B229A2">
        <w:rPr>
          <w:rFonts w:ascii="Arial" w:hAnsi="Arial" w:cs="Arial"/>
        </w:rPr>
        <w:t>b)Thyroid lobule</w:t>
      </w:r>
    </w:p>
    <w:p w:rsidR="00C14A62" w:rsidRPr="00C14A62" w:rsidRDefault="00FB105E" w:rsidP="00453DF9">
      <w:pPr>
        <w:pStyle w:val="ListParagraph"/>
        <w:numPr>
          <w:ilvl w:val="0"/>
          <w:numId w:val="1"/>
        </w:numPr>
        <w:spacing w:after="0" w:line="15" w:lineRule="atLeast"/>
        <w:rPr>
          <w:rFonts w:ascii="Arial" w:hAnsi="Arial" w:cs="Arial"/>
        </w:rPr>
      </w:pPr>
      <w:r>
        <w:rPr>
          <w:rFonts w:ascii="Arial" w:hAnsi="Arial" w:cs="Arial"/>
        </w:rPr>
        <w:t xml:space="preserve">Draw </w:t>
      </w:r>
      <w:r w:rsidR="00C14A62" w:rsidRPr="00C14A62">
        <w:rPr>
          <w:rFonts w:ascii="Arial" w:hAnsi="Arial" w:cs="Arial"/>
        </w:rPr>
        <w:t xml:space="preserve">a neat labelled diagram depicting the cellular details </w:t>
      </w:r>
    </w:p>
    <w:p w:rsidR="00C14A62" w:rsidRPr="00C14A62" w:rsidRDefault="00C14A62" w:rsidP="00C14A62">
      <w:pPr>
        <w:pStyle w:val="ListParagraph"/>
        <w:spacing w:after="0" w:line="15" w:lineRule="atLeast"/>
        <w:rPr>
          <w:rFonts w:ascii="Arial" w:hAnsi="Arial" w:cs="Arial"/>
        </w:rPr>
      </w:pPr>
      <w:r>
        <w:rPr>
          <w:rFonts w:ascii="Arial" w:hAnsi="Arial" w:cs="Arial"/>
        </w:rPr>
        <w:t>a)</w:t>
      </w:r>
      <w:r w:rsidR="006F159D">
        <w:rPr>
          <w:rFonts w:ascii="Arial" w:hAnsi="Arial" w:cs="Arial"/>
        </w:rPr>
        <w:t xml:space="preserve"> </w:t>
      </w:r>
      <w:r>
        <w:rPr>
          <w:rFonts w:ascii="Arial" w:hAnsi="Arial" w:cs="Arial"/>
        </w:rPr>
        <w:t>Testicular lobule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13EB6">
        <w:rPr>
          <w:rFonts w:ascii="Arial" w:hAnsi="Arial" w:cs="Arial"/>
          <w:b/>
        </w:rPr>
        <w:t>(4 m)</w:t>
      </w:r>
    </w:p>
    <w:p w:rsidR="00C14A62" w:rsidRPr="00C14A62" w:rsidRDefault="00C14A62" w:rsidP="00C14A62">
      <w:pPr>
        <w:pStyle w:val="ListParagraph"/>
        <w:spacing w:after="0" w:line="15" w:lineRule="atLeast"/>
        <w:rPr>
          <w:rFonts w:ascii="Arial" w:hAnsi="Arial" w:cs="Arial"/>
        </w:rPr>
      </w:pPr>
      <w:r w:rsidRPr="00C14A62">
        <w:rPr>
          <w:rFonts w:ascii="Arial" w:hAnsi="Arial" w:cs="Arial"/>
        </w:rPr>
        <w:t>b)</w:t>
      </w:r>
      <w:r w:rsidR="006F159D">
        <w:rPr>
          <w:rFonts w:ascii="Arial" w:hAnsi="Arial" w:cs="Arial"/>
        </w:rPr>
        <w:t xml:space="preserve"> </w:t>
      </w:r>
      <w:r w:rsidRPr="00C14A62">
        <w:rPr>
          <w:rFonts w:ascii="Arial" w:hAnsi="Arial" w:cs="Arial"/>
        </w:rPr>
        <w:t xml:space="preserve">Stomach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13EB6">
        <w:rPr>
          <w:rFonts w:ascii="Arial" w:hAnsi="Arial" w:cs="Arial"/>
          <w:b/>
        </w:rPr>
        <w:t>(6 m)</w:t>
      </w:r>
    </w:p>
    <w:p w:rsidR="002E6721" w:rsidRPr="007D4319" w:rsidRDefault="002E6721" w:rsidP="002E6721">
      <w:pPr>
        <w:pStyle w:val="ListParagraph"/>
        <w:numPr>
          <w:ilvl w:val="0"/>
          <w:numId w:val="1"/>
        </w:numPr>
        <w:spacing w:after="0" w:line="15" w:lineRule="atLeast"/>
        <w:rPr>
          <w:rFonts w:ascii="Arial" w:hAnsi="Arial" w:cs="Arial"/>
        </w:rPr>
      </w:pPr>
      <w:r>
        <w:rPr>
          <w:rFonts w:ascii="Arial" w:hAnsi="Arial" w:cs="Arial"/>
        </w:rPr>
        <w:t>Explain the operon model of gene regulation with an example</w:t>
      </w:r>
      <w:r w:rsidRPr="007D4319">
        <w:rPr>
          <w:rFonts w:ascii="Arial" w:hAnsi="Arial" w:cs="Arial"/>
        </w:rPr>
        <w:t>.</w:t>
      </w:r>
    </w:p>
    <w:p w:rsidR="002E6721" w:rsidRDefault="002E6721" w:rsidP="002E6721">
      <w:pPr>
        <w:pStyle w:val="ListParagraph"/>
        <w:numPr>
          <w:ilvl w:val="0"/>
          <w:numId w:val="1"/>
        </w:numPr>
        <w:spacing w:after="0" w:line="15" w:lineRule="atLeast"/>
        <w:rPr>
          <w:rFonts w:ascii="Arial" w:hAnsi="Arial" w:cs="Arial"/>
        </w:rPr>
      </w:pPr>
      <w:r>
        <w:rPr>
          <w:rFonts w:ascii="Arial" w:hAnsi="Arial" w:cs="Arial"/>
        </w:rPr>
        <w:t>Write a short note on the following genetic disorders in man</w:t>
      </w:r>
    </w:p>
    <w:p w:rsidR="002E6721" w:rsidRPr="007D4319" w:rsidRDefault="002E6721" w:rsidP="002E6721">
      <w:pPr>
        <w:pStyle w:val="ListParagraph"/>
        <w:numPr>
          <w:ilvl w:val="0"/>
          <w:numId w:val="24"/>
        </w:numPr>
        <w:spacing w:after="0" w:line="15" w:lineRule="atLeast"/>
        <w:rPr>
          <w:rFonts w:ascii="Arial" w:hAnsi="Arial" w:cs="Arial"/>
        </w:rPr>
      </w:pPr>
      <w:proofErr w:type="spellStart"/>
      <w:r>
        <w:rPr>
          <w:rFonts w:ascii="Arial" w:hAnsi="Arial" w:cs="Arial"/>
        </w:rPr>
        <w:t>Galactosemia</w:t>
      </w:r>
      <w:proofErr w:type="spellEnd"/>
      <w:r>
        <w:rPr>
          <w:rFonts w:ascii="Arial" w:hAnsi="Arial" w:cs="Arial"/>
        </w:rPr>
        <w:tab/>
      </w:r>
      <w:r>
        <w:rPr>
          <w:rFonts w:ascii="Arial" w:hAnsi="Arial" w:cs="Arial"/>
        </w:rPr>
        <w:tab/>
        <w:t xml:space="preserve">b. Sickle cell anaemia  </w:t>
      </w:r>
      <w:r>
        <w:rPr>
          <w:rFonts w:ascii="Arial" w:hAnsi="Arial" w:cs="Arial"/>
          <w:b/>
        </w:rPr>
        <w:t>(5+5m)</w:t>
      </w:r>
    </w:p>
    <w:p w:rsidR="002E6721" w:rsidRPr="002E4B7B" w:rsidRDefault="002E6721" w:rsidP="002E6721">
      <w:pPr>
        <w:pStyle w:val="ListParagraph"/>
        <w:numPr>
          <w:ilvl w:val="0"/>
          <w:numId w:val="1"/>
        </w:numPr>
        <w:spacing w:after="0" w:line="15" w:lineRule="atLeast"/>
        <w:rPr>
          <w:rFonts w:ascii="Arial" w:hAnsi="Arial" w:cs="Arial"/>
        </w:rPr>
      </w:pPr>
      <w:r w:rsidRPr="002E4B7B">
        <w:rPr>
          <w:rFonts w:ascii="Arial" w:hAnsi="Arial" w:cs="Arial"/>
        </w:rPr>
        <w:t xml:space="preserve">State the laws of Mendel. Illustrate the law of independent assortment with </w:t>
      </w:r>
      <w:proofErr w:type="gramStart"/>
      <w:r w:rsidRPr="002E4B7B">
        <w:rPr>
          <w:rFonts w:ascii="Arial" w:hAnsi="Arial" w:cs="Arial"/>
        </w:rPr>
        <w:t>an</w:t>
      </w:r>
      <w:proofErr w:type="gramEnd"/>
      <w:r w:rsidRPr="002E4B7B">
        <w:rPr>
          <w:rFonts w:ascii="Arial" w:hAnsi="Arial" w:cs="Arial"/>
        </w:rPr>
        <w:t xml:space="preserve"> suitable example. </w:t>
      </w:r>
      <w:r w:rsidRPr="002E4B7B">
        <w:rPr>
          <w:rFonts w:ascii="Arial" w:hAnsi="Arial" w:cs="Arial"/>
        </w:rPr>
        <w:tab/>
      </w:r>
      <w:r w:rsidRPr="002E4B7B">
        <w:rPr>
          <w:rFonts w:ascii="Arial" w:hAnsi="Arial" w:cs="Arial"/>
        </w:rPr>
        <w:tab/>
      </w:r>
      <w:r w:rsidRPr="002E4B7B">
        <w:rPr>
          <w:rFonts w:ascii="Arial" w:hAnsi="Arial" w:cs="Arial"/>
        </w:rPr>
        <w:tab/>
      </w:r>
      <w:r w:rsidRPr="002E4B7B">
        <w:rPr>
          <w:rFonts w:ascii="Arial" w:hAnsi="Arial" w:cs="Arial"/>
        </w:rPr>
        <w:tab/>
      </w:r>
      <w:r w:rsidRPr="002E4B7B">
        <w:rPr>
          <w:rFonts w:ascii="Arial" w:hAnsi="Arial" w:cs="Arial"/>
        </w:rPr>
        <w:tab/>
      </w:r>
      <w:r w:rsidRPr="002E4B7B">
        <w:rPr>
          <w:rFonts w:ascii="Arial" w:hAnsi="Arial" w:cs="Arial"/>
          <w:b/>
        </w:rPr>
        <w:t>( 3+7)</w:t>
      </w:r>
      <w:r w:rsidRPr="002E4B7B">
        <w:rPr>
          <w:rFonts w:ascii="Arial" w:hAnsi="Arial" w:cs="Arial"/>
        </w:rPr>
        <w:t xml:space="preserve"> </w:t>
      </w:r>
    </w:p>
    <w:p w:rsidR="001D30ED" w:rsidRPr="007D4319" w:rsidRDefault="001D30ED" w:rsidP="001D30ED">
      <w:pPr>
        <w:pStyle w:val="ListParagraph"/>
        <w:spacing w:after="0" w:line="15" w:lineRule="atLeast"/>
        <w:rPr>
          <w:rFonts w:ascii="Arial" w:hAnsi="Arial" w:cs="Arial"/>
        </w:rPr>
      </w:pPr>
    </w:p>
    <w:p w:rsidR="001D30ED" w:rsidRPr="007D4319" w:rsidRDefault="001D30ED" w:rsidP="001D30ED">
      <w:pPr>
        <w:pStyle w:val="ListParagraph"/>
        <w:spacing w:after="0" w:line="15" w:lineRule="atLeast"/>
        <w:jc w:val="center"/>
        <w:rPr>
          <w:rFonts w:ascii="Arial" w:hAnsi="Arial" w:cs="Arial"/>
        </w:rPr>
      </w:pPr>
      <w:r w:rsidRPr="007D4319">
        <w:rPr>
          <w:rFonts w:ascii="Arial" w:hAnsi="Arial" w:cs="Arial"/>
        </w:rPr>
        <w:t>******************</w:t>
      </w:r>
    </w:p>
    <w:p w:rsidR="001D30ED" w:rsidRDefault="001D30ED" w:rsidP="001D30ED">
      <w:pPr>
        <w:spacing w:after="0" w:line="15" w:lineRule="atLeast"/>
        <w:jc w:val="center"/>
        <w:rPr>
          <w:b/>
          <w:sz w:val="24"/>
          <w:szCs w:val="24"/>
        </w:rPr>
      </w:pPr>
    </w:p>
    <w:p w:rsidR="001D30ED" w:rsidRDefault="001D30ED" w:rsidP="001D30ED"/>
    <w:p w:rsidR="00CC32AE" w:rsidRDefault="00CC32AE"/>
    <w:sectPr w:rsidR="00CC32AE" w:rsidSect="00542D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5E" w:rsidRPr="00D01142" w:rsidRDefault="005E365E" w:rsidP="00D01142">
      <w:pPr>
        <w:pStyle w:val="ListParagraph"/>
        <w:spacing w:after="0" w:line="240" w:lineRule="auto"/>
        <w:rPr>
          <w:lang w:val="en-US" w:eastAsia="en-US"/>
        </w:rPr>
      </w:pPr>
      <w:r>
        <w:separator/>
      </w:r>
    </w:p>
  </w:endnote>
  <w:endnote w:type="continuationSeparator" w:id="0">
    <w:p w:rsidR="005E365E" w:rsidRPr="00D01142" w:rsidRDefault="005E365E" w:rsidP="00D01142">
      <w:pPr>
        <w:pStyle w:val="ListParagraph"/>
        <w:spacing w:after="0" w:line="240" w:lineRule="auto"/>
        <w:rPr>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4" w:rsidRDefault="004A5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4" w:rsidRDefault="004A5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4" w:rsidRDefault="004A5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5E" w:rsidRPr="00D01142" w:rsidRDefault="005E365E" w:rsidP="00D01142">
      <w:pPr>
        <w:pStyle w:val="ListParagraph"/>
        <w:spacing w:after="0" w:line="240" w:lineRule="auto"/>
        <w:rPr>
          <w:lang w:val="en-US" w:eastAsia="en-US"/>
        </w:rPr>
      </w:pPr>
      <w:r>
        <w:separator/>
      </w:r>
    </w:p>
  </w:footnote>
  <w:footnote w:type="continuationSeparator" w:id="0">
    <w:p w:rsidR="005E365E" w:rsidRPr="00D01142" w:rsidRDefault="005E365E" w:rsidP="00D01142">
      <w:pPr>
        <w:pStyle w:val="ListParagraph"/>
        <w:spacing w:after="0" w:line="240" w:lineRule="auto"/>
        <w:rPr>
          <w:lang w:val="en-US"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4" w:rsidRDefault="004A5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175386"/>
      <w:docPartObj>
        <w:docPartGallery w:val="Watermarks"/>
        <w:docPartUnique/>
      </w:docPartObj>
    </w:sdtPr>
    <w:sdtEndPr/>
    <w:sdtContent>
      <w:p w:rsidR="004A5914" w:rsidRDefault="005E36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4" w:rsidRDefault="004A5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9A1"/>
    <w:multiLevelType w:val="hybridMultilevel"/>
    <w:tmpl w:val="A7C490A4"/>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5A2B2D"/>
    <w:multiLevelType w:val="hybridMultilevel"/>
    <w:tmpl w:val="0310B3D8"/>
    <w:lvl w:ilvl="0" w:tplc="161810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695345D"/>
    <w:multiLevelType w:val="hybridMultilevel"/>
    <w:tmpl w:val="4C7476B6"/>
    <w:lvl w:ilvl="0" w:tplc="02A4B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D9377F"/>
    <w:multiLevelType w:val="hybridMultilevel"/>
    <w:tmpl w:val="C008776E"/>
    <w:lvl w:ilvl="0" w:tplc="E4E24820">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A4C32FF"/>
    <w:multiLevelType w:val="hybridMultilevel"/>
    <w:tmpl w:val="7FE04FE6"/>
    <w:lvl w:ilvl="0" w:tplc="4552E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C95EFB"/>
    <w:multiLevelType w:val="hybridMultilevel"/>
    <w:tmpl w:val="6F00BC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5203F5"/>
    <w:multiLevelType w:val="hybridMultilevel"/>
    <w:tmpl w:val="2BCA5B02"/>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2DE6835"/>
    <w:multiLevelType w:val="hybridMultilevel"/>
    <w:tmpl w:val="0E6CB4A8"/>
    <w:lvl w:ilvl="0" w:tplc="E4E24820">
      <w:start w:val="3"/>
      <w:numFmt w:val="lowerLetter"/>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B374C5"/>
    <w:multiLevelType w:val="hybridMultilevel"/>
    <w:tmpl w:val="3336EBEA"/>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6BD603D"/>
    <w:multiLevelType w:val="hybridMultilevel"/>
    <w:tmpl w:val="17823F9A"/>
    <w:lvl w:ilvl="0" w:tplc="81FACC1E">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6FB23FC"/>
    <w:multiLevelType w:val="hybridMultilevel"/>
    <w:tmpl w:val="2940C3AC"/>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BDF4670"/>
    <w:multiLevelType w:val="multilevel"/>
    <w:tmpl w:val="07081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E56C23"/>
    <w:multiLevelType w:val="hybridMultilevel"/>
    <w:tmpl w:val="E618EDA8"/>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19853B1"/>
    <w:multiLevelType w:val="hybridMultilevel"/>
    <w:tmpl w:val="C0F02BEA"/>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8333D0"/>
    <w:multiLevelType w:val="hybridMultilevel"/>
    <w:tmpl w:val="D9A63F88"/>
    <w:lvl w:ilvl="0" w:tplc="B91C1070">
      <w:start w:val="1"/>
      <w:numFmt w:val="lowerLetter"/>
      <w:lvlText w:val="%1."/>
      <w:lvlJc w:val="left"/>
      <w:pPr>
        <w:ind w:left="1080" w:hanging="360"/>
      </w:pPr>
      <w:rPr>
        <w:rFonts w:hint="default"/>
        <w:color w:val="0B0B0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C0421A"/>
    <w:multiLevelType w:val="hybridMultilevel"/>
    <w:tmpl w:val="6EE02350"/>
    <w:lvl w:ilvl="0" w:tplc="D6A2B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821883"/>
    <w:multiLevelType w:val="hybridMultilevel"/>
    <w:tmpl w:val="A1EEBC36"/>
    <w:lvl w:ilvl="0" w:tplc="6C3248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39E21C2"/>
    <w:multiLevelType w:val="hybridMultilevel"/>
    <w:tmpl w:val="AF469C0A"/>
    <w:lvl w:ilvl="0" w:tplc="A95CD108">
      <w:start w:val="3"/>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79072FC"/>
    <w:multiLevelType w:val="hybridMultilevel"/>
    <w:tmpl w:val="FF62211E"/>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2214B99"/>
    <w:multiLevelType w:val="hybridMultilevel"/>
    <w:tmpl w:val="6F00BC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3EC2A07"/>
    <w:multiLevelType w:val="hybridMultilevel"/>
    <w:tmpl w:val="34D2BF32"/>
    <w:lvl w:ilvl="0" w:tplc="DF16F1CE">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58C01B3"/>
    <w:multiLevelType w:val="hybridMultilevel"/>
    <w:tmpl w:val="5CA221C2"/>
    <w:lvl w:ilvl="0" w:tplc="05E690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CB767E3"/>
    <w:multiLevelType w:val="hybridMultilevel"/>
    <w:tmpl w:val="6346C864"/>
    <w:lvl w:ilvl="0" w:tplc="6C324844">
      <w:start w:val="4"/>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1A87EAC"/>
    <w:multiLevelType w:val="hybridMultilevel"/>
    <w:tmpl w:val="04BC21C0"/>
    <w:lvl w:ilvl="0" w:tplc="A95CD1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7F5075AA"/>
    <w:multiLevelType w:val="hybridMultilevel"/>
    <w:tmpl w:val="B928AD2C"/>
    <w:lvl w:ilvl="0" w:tplc="E4E248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20"/>
  </w:num>
  <w:num w:numId="3">
    <w:abstractNumId w:val="7"/>
  </w:num>
  <w:num w:numId="4">
    <w:abstractNumId w:val="3"/>
  </w:num>
  <w:num w:numId="5">
    <w:abstractNumId w:val="10"/>
  </w:num>
  <w:num w:numId="6">
    <w:abstractNumId w:val="24"/>
  </w:num>
  <w:num w:numId="7">
    <w:abstractNumId w:val="18"/>
  </w:num>
  <w:num w:numId="8">
    <w:abstractNumId w:val="13"/>
  </w:num>
  <w:num w:numId="9">
    <w:abstractNumId w:val="12"/>
  </w:num>
  <w:num w:numId="10">
    <w:abstractNumId w:val="8"/>
  </w:num>
  <w:num w:numId="11">
    <w:abstractNumId w:val="0"/>
  </w:num>
  <w:num w:numId="12">
    <w:abstractNumId w:val="6"/>
  </w:num>
  <w:num w:numId="13">
    <w:abstractNumId w:val="22"/>
  </w:num>
  <w:num w:numId="14">
    <w:abstractNumId w:val="16"/>
  </w:num>
  <w:num w:numId="15">
    <w:abstractNumId w:val="17"/>
  </w:num>
  <w:num w:numId="16">
    <w:abstractNumId w:val="23"/>
  </w:num>
  <w:num w:numId="17">
    <w:abstractNumId w:val="9"/>
  </w:num>
  <w:num w:numId="18">
    <w:abstractNumId w:val="11"/>
  </w:num>
  <w:num w:numId="19">
    <w:abstractNumId w:val="14"/>
  </w:num>
  <w:num w:numId="20">
    <w:abstractNumId w:val="19"/>
  </w:num>
  <w:num w:numId="21">
    <w:abstractNumId w:val="15"/>
  </w:num>
  <w:num w:numId="22">
    <w:abstractNumId w:val="2"/>
  </w:num>
  <w:num w:numId="23">
    <w:abstractNumId w:val="4"/>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D30ED"/>
    <w:rsid w:val="000A4344"/>
    <w:rsid w:val="00154D65"/>
    <w:rsid w:val="0017209C"/>
    <w:rsid w:val="00180A42"/>
    <w:rsid w:val="001D30ED"/>
    <w:rsid w:val="001E3D7C"/>
    <w:rsid w:val="001F1F08"/>
    <w:rsid w:val="00204D76"/>
    <w:rsid w:val="00207C1D"/>
    <w:rsid w:val="002448B9"/>
    <w:rsid w:val="00257E04"/>
    <w:rsid w:val="002741E3"/>
    <w:rsid w:val="002E6721"/>
    <w:rsid w:val="00320461"/>
    <w:rsid w:val="003445E3"/>
    <w:rsid w:val="003906C6"/>
    <w:rsid w:val="003D1580"/>
    <w:rsid w:val="003F763A"/>
    <w:rsid w:val="00400FC8"/>
    <w:rsid w:val="00453DF9"/>
    <w:rsid w:val="004A5914"/>
    <w:rsid w:val="004C7964"/>
    <w:rsid w:val="00551E68"/>
    <w:rsid w:val="00554309"/>
    <w:rsid w:val="0057322A"/>
    <w:rsid w:val="00597799"/>
    <w:rsid w:val="005B4B1F"/>
    <w:rsid w:val="005E1E76"/>
    <w:rsid w:val="005E365E"/>
    <w:rsid w:val="00630EDB"/>
    <w:rsid w:val="0063603D"/>
    <w:rsid w:val="006702F3"/>
    <w:rsid w:val="0069130C"/>
    <w:rsid w:val="006B06FF"/>
    <w:rsid w:val="006B4D96"/>
    <w:rsid w:val="006C218F"/>
    <w:rsid w:val="006D47CC"/>
    <w:rsid w:val="006F159D"/>
    <w:rsid w:val="00706B67"/>
    <w:rsid w:val="00781E74"/>
    <w:rsid w:val="007B3E56"/>
    <w:rsid w:val="00872133"/>
    <w:rsid w:val="008879A4"/>
    <w:rsid w:val="008C2E39"/>
    <w:rsid w:val="008F0037"/>
    <w:rsid w:val="00900A38"/>
    <w:rsid w:val="00902EFE"/>
    <w:rsid w:val="00964F40"/>
    <w:rsid w:val="00965C6E"/>
    <w:rsid w:val="009A2C8B"/>
    <w:rsid w:val="009B12D6"/>
    <w:rsid w:val="009D579C"/>
    <w:rsid w:val="00A41B53"/>
    <w:rsid w:val="00A82DBF"/>
    <w:rsid w:val="00A8627B"/>
    <w:rsid w:val="00AB1323"/>
    <w:rsid w:val="00AD110A"/>
    <w:rsid w:val="00AF2DB2"/>
    <w:rsid w:val="00B141B4"/>
    <w:rsid w:val="00B229A2"/>
    <w:rsid w:val="00B2350A"/>
    <w:rsid w:val="00B30887"/>
    <w:rsid w:val="00B31FDC"/>
    <w:rsid w:val="00B570D8"/>
    <w:rsid w:val="00B81FEF"/>
    <w:rsid w:val="00C06B4B"/>
    <w:rsid w:val="00C13226"/>
    <w:rsid w:val="00C14A62"/>
    <w:rsid w:val="00C51736"/>
    <w:rsid w:val="00CA15FD"/>
    <w:rsid w:val="00CA1FCB"/>
    <w:rsid w:val="00CC32AE"/>
    <w:rsid w:val="00CF3735"/>
    <w:rsid w:val="00D01142"/>
    <w:rsid w:val="00D07392"/>
    <w:rsid w:val="00D635C6"/>
    <w:rsid w:val="00D659FA"/>
    <w:rsid w:val="00D73DF1"/>
    <w:rsid w:val="00E13EB6"/>
    <w:rsid w:val="00E50E5F"/>
    <w:rsid w:val="00E720D5"/>
    <w:rsid w:val="00E8114A"/>
    <w:rsid w:val="00ED3E26"/>
    <w:rsid w:val="00ED7360"/>
    <w:rsid w:val="00EE51CD"/>
    <w:rsid w:val="00EF1623"/>
    <w:rsid w:val="00EF5106"/>
    <w:rsid w:val="00F01403"/>
    <w:rsid w:val="00F1329D"/>
    <w:rsid w:val="00F367D8"/>
    <w:rsid w:val="00F85C86"/>
    <w:rsid w:val="00F924F2"/>
    <w:rsid w:val="00F974CF"/>
    <w:rsid w:val="00FB105E"/>
    <w:rsid w:val="00FE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F1EB0E-22F6-4684-9374-8E0D3E85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0ED"/>
    <w:pPr>
      <w:ind w:left="720"/>
      <w:contextualSpacing/>
    </w:pPr>
    <w:rPr>
      <w:lang w:val="en-IN" w:eastAsia="en-IN"/>
    </w:rPr>
  </w:style>
  <w:style w:type="paragraph" w:styleId="BalloonText">
    <w:name w:val="Balloon Text"/>
    <w:basedOn w:val="Normal"/>
    <w:link w:val="BalloonTextChar"/>
    <w:uiPriority w:val="99"/>
    <w:semiHidden/>
    <w:unhideWhenUsed/>
    <w:rsid w:val="001D3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0ED"/>
    <w:rPr>
      <w:rFonts w:ascii="Tahoma" w:hAnsi="Tahoma" w:cs="Tahoma"/>
      <w:sz w:val="16"/>
      <w:szCs w:val="16"/>
    </w:rPr>
  </w:style>
  <w:style w:type="paragraph" w:customStyle="1" w:styleId="p2">
    <w:name w:val="p2"/>
    <w:basedOn w:val="Normal"/>
    <w:rsid w:val="007B3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B3E56"/>
  </w:style>
  <w:style w:type="paragraph" w:styleId="Header">
    <w:name w:val="header"/>
    <w:basedOn w:val="Normal"/>
    <w:link w:val="HeaderChar"/>
    <w:uiPriority w:val="99"/>
    <w:semiHidden/>
    <w:unhideWhenUsed/>
    <w:rsid w:val="00D011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142"/>
  </w:style>
  <w:style w:type="paragraph" w:styleId="Footer">
    <w:name w:val="footer"/>
    <w:basedOn w:val="Normal"/>
    <w:link w:val="FooterChar"/>
    <w:uiPriority w:val="99"/>
    <w:semiHidden/>
    <w:unhideWhenUsed/>
    <w:rsid w:val="00D011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1142"/>
  </w:style>
  <w:style w:type="paragraph" w:styleId="NoSpacing">
    <w:name w:val="No Spacing"/>
    <w:uiPriority w:val="1"/>
    <w:qFormat/>
    <w:rsid w:val="004A5914"/>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Shivakumar</dc:creator>
  <cp:keywords/>
  <dc:description/>
  <cp:lastModifiedBy>LIBDL-13</cp:lastModifiedBy>
  <cp:revision>91</cp:revision>
  <cp:lastPrinted>2019-06-25T05:24:00Z</cp:lastPrinted>
  <dcterms:created xsi:type="dcterms:W3CDTF">2019-01-22T07:57:00Z</dcterms:created>
  <dcterms:modified xsi:type="dcterms:W3CDTF">2022-05-30T04:41:00Z</dcterms:modified>
</cp:coreProperties>
</file>