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8B" w:rsidRDefault="00F03C8B" w:rsidP="00F03C8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-584798</wp:posOffset>
            </wp:positionH>
            <wp:positionV relativeFrom="paragraph">
              <wp:posOffset>-569343</wp:posOffset>
            </wp:positionV>
            <wp:extent cx="731448" cy="695614"/>
            <wp:effectExtent l="19050" t="0" r="0" b="0"/>
            <wp:wrapNone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27" cy="69825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F03C8B" w:rsidRPr="00F03C8B" w:rsidRDefault="00F03C8B" w:rsidP="00F03C8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3C8B">
        <w:rPr>
          <w:rFonts w:ascii="Arial" w:hAnsi="Arial" w:cs="Arial"/>
          <w:b/>
          <w:sz w:val="24"/>
          <w:szCs w:val="24"/>
        </w:rPr>
        <w:t>ST. JOSEPH’S COLLEGE (AUTONOMOUS), BANGLORE-27</w:t>
      </w:r>
    </w:p>
    <w:p w:rsidR="00F03C8B" w:rsidRPr="00F03C8B" w:rsidRDefault="00D74641" w:rsidP="00F03C8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SEMESTER EXAMINATION- APRIL </w:t>
      </w:r>
      <w:r w:rsidR="00F03C8B" w:rsidRPr="00F03C8B">
        <w:rPr>
          <w:rFonts w:ascii="Arial" w:hAnsi="Arial" w:cs="Arial"/>
          <w:b/>
          <w:sz w:val="24"/>
          <w:szCs w:val="24"/>
        </w:rPr>
        <w:t>2018</w:t>
      </w:r>
    </w:p>
    <w:p w:rsidR="00F03C8B" w:rsidRPr="00F03C8B" w:rsidRDefault="00D74641" w:rsidP="00F03C8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ECONOMICS- SEMESTER </w:t>
      </w:r>
      <w:r w:rsidR="00F03C8B" w:rsidRPr="00F03C8B">
        <w:rPr>
          <w:rFonts w:ascii="Arial" w:hAnsi="Arial" w:cs="Arial"/>
          <w:b/>
          <w:sz w:val="24"/>
          <w:szCs w:val="24"/>
        </w:rPr>
        <w:t>IV</w:t>
      </w:r>
    </w:p>
    <w:p w:rsidR="00F03C8B" w:rsidRPr="00D74641" w:rsidRDefault="00F03C8B" w:rsidP="00F03C8B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lang w:val="en-IN"/>
        </w:rPr>
      </w:pPr>
      <w:r w:rsidRPr="00D74641">
        <w:rPr>
          <w:rFonts w:ascii="Arial" w:hAnsi="Arial" w:cs="Arial"/>
          <w:b/>
          <w:sz w:val="24"/>
          <w:szCs w:val="24"/>
          <w:u w:val="single"/>
          <w:lang w:val="en-IN"/>
        </w:rPr>
        <w:t>ECS</w:t>
      </w:r>
      <w:r w:rsidR="007B4B2B">
        <w:rPr>
          <w:rFonts w:ascii="Arial" w:hAnsi="Arial" w:cs="Arial"/>
          <w:b/>
          <w:sz w:val="24"/>
          <w:szCs w:val="24"/>
          <w:u w:val="single"/>
          <w:lang w:val="en-IN"/>
        </w:rPr>
        <w:t xml:space="preserve"> </w:t>
      </w:r>
      <w:r w:rsidRPr="00D74641">
        <w:rPr>
          <w:rFonts w:ascii="Arial" w:hAnsi="Arial" w:cs="Arial"/>
          <w:b/>
          <w:sz w:val="24"/>
          <w:szCs w:val="24"/>
          <w:u w:val="single"/>
          <w:lang w:val="en-IN"/>
        </w:rPr>
        <w:t>OE</w:t>
      </w:r>
      <w:r w:rsidR="007B4B2B">
        <w:rPr>
          <w:rFonts w:ascii="Arial" w:hAnsi="Arial" w:cs="Arial"/>
          <w:b/>
          <w:sz w:val="24"/>
          <w:szCs w:val="24"/>
          <w:u w:val="single"/>
          <w:lang w:val="en-IN"/>
        </w:rPr>
        <w:t xml:space="preserve"> </w:t>
      </w:r>
      <w:r w:rsidRPr="00D74641">
        <w:rPr>
          <w:rFonts w:ascii="Arial" w:hAnsi="Arial" w:cs="Arial"/>
          <w:b/>
          <w:sz w:val="24"/>
          <w:szCs w:val="24"/>
          <w:u w:val="single"/>
          <w:lang w:val="en-IN"/>
        </w:rPr>
        <w:t xml:space="preserve">4116: </w:t>
      </w:r>
      <w:r w:rsidR="00BF680B">
        <w:rPr>
          <w:rFonts w:ascii="Arial" w:hAnsi="Arial" w:cs="Arial"/>
          <w:b/>
          <w:sz w:val="24"/>
          <w:szCs w:val="24"/>
          <w:u w:val="single"/>
          <w:lang w:val="en-IN"/>
        </w:rPr>
        <w:t>Basic Macroeconomics f</w:t>
      </w:r>
      <w:r w:rsidR="007B4B2B" w:rsidRPr="00D74641">
        <w:rPr>
          <w:rFonts w:ascii="Arial" w:hAnsi="Arial" w:cs="Arial"/>
          <w:b/>
          <w:sz w:val="24"/>
          <w:szCs w:val="24"/>
          <w:u w:val="single"/>
          <w:lang w:val="en-IN"/>
        </w:rPr>
        <w:t>or Non Economists</w:t>
      </w:r>
    </w:p>
    <w:p w:rsidR="0036388E" w:rsidRDefault="0036388E" w:rsidP="0036388E">
      <w:pPr>
        <w:ind w:left="720" w:firstLine="720"/>
        <w:rPr>
          <w:rFonts w:ascii="Arial" w:hAnsi="Arial" w:cs="Arial"/>
          <w:b/>
          <w:u w:val="single"/>
        </w:rPr>
      </w:pPr>
    </w:p>
    <w:p w:rsidR="00301F5E" w:rsidRDefault="00301F5E" w:rsidP="00301F5E">
      <w:pPr>
        <w:jc w:val="center"/>
        <w:rPr>
          <w:rFonts w:ascii="Arial" w:hAnsi="Arial" w:cs="Arial"/>
          <w:sz w:val="24"/>
          <w:szCs w:val="24"/>
        </w:rPr>
      </w:pPr>
    </w:p>
    <w:p w:rsidR="00301F5E" w:rsidRDefault="00301F5E" w:rsidP="00301F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301F5E" w:rsidRDefault="00301F5E" w:rsidP="00301F5E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301F5E" w:rsidRDefault="00301F5E" w:rsidP="00301F5E">
      <w:pPr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36388E" w:rsidRDefault="0036388E" w:rsidP="0036388E">
      <w:pPr>
        <w:ind w:left="720" w:firstLine="720"/>
        <w:rPr>
          <w:rFonts w:ascii="Arial" w:hAnsi="Arial" w:cs="Arial"/>
          <w:b/>
          <w:u w:val="single"/>
        </w:rPr>
      </w:pPr>
    </w:p>
    <w:p w:rsidR="00301F5E" w:rsidRDefault="00301F5E" w:rsidP="0036388E">
      <w:pPr>
        <w:ind w:left="720" w:firstLine="720"/>
        <w:rPr>
          <w:rFonts w:ascii="Arial" w:hAnsi="Arial" w:cs="Arial"/>
          <w:b/>
          <w:u w:val="single"/>
        </w:rPr>
      </w:pPr>
    </w:p>
    <w:p w:rsidR="00F03C8B" w:rsidRPr="0036388E" w:rsidRDefault="0036388E" w:rsidP="0036388E">
      <w:pPr>
        <w:ind w:left="720" w:firstLine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This question paper has 1 printed page and 3 parts</w:t>
      </w:r>
    </w:p>
    <w:p w:rsidR="00F03C8B" w:rsidRPr="00B3346B" w:rsidRDefault="00F03C8B" w:rsidP="00F03C8B">
      <w:pPr>
        <w:spacing w:line="276" w:lineRule="auto"/>
        <w:rPr>
          <w:rFonts w:ascii="Arial" w:hAnsi="Arial" w:cs="Arial"/>
          <w:b/>
        </w:rPr>
      </w:pPr>
    </w:p>
    <w:p w:rsidR="00F03C8B" w:rsidRDefault="00F03C8B" w:rsidP="00F03C8B">
      <w:pPr>
        <w:rPr>
          <w:rFonts w:ascii="Arial" w:hAnsi="Arial" w:cs="Arial"/>
          <w:b/>
        </w:rPr>
      </w:pPr>
    </w:p>
    <w:p w:rsidR="00F03C8B" w:rsidRDefault="00090DC8" w:rsidP="00F03C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Time-1 Hours</w:t>
      </w:r>
      <w:r w:rsidR="00F03C8B" w:rsidRPr="001621A6">
        <w:rPr>
          <w:rFonts w:ascii="Arial" w:hAnsi="Arial" w:cs="Arial"/>
          <w:b/>
        </w:rPr>
        <w:t xml:space="preserve"> 30 Minutes</w:t>
      </w:r>
      <w:r w:rsidR="00F03C8B">
        <w:rPr>
          <w:rFonts w:ascii="Arial" w:hAnsi="Arial" w:cs="Arial"/>
          <w:b/>
        </w:rPr>
        <w:t xml:space="preserve">     </w:t>
      </w:r>
      <w:r w:rsidR="00F03C8B" w:rsidRPr="00B3346B">
        <w:rPr>
          <w:rFonts w:ascii="Arial" w:hAnsi="Arial" w:cs="Arial"/>
          <w:b/>
        </w:rPr>
        <w:t xml:space="preserve">                                                 </w:t>
      </w:r>
      <w:r>
        <w:rPr>
          <w:rFonts w:ascii="Arial" w:hAnsi="Arial" w:cs="Arial"/>
          <w:b/>
        </w:rPr>
        <w:t xml:space="preserve">                     </w:t>
      </w:r>
      <w:r w:rsidR="00D74641">
        <w:rPr>
          <w:rFonts w:ascii="Arial" w:hAnsi="Arial" w:cs="Arial"/>
          <w:b/>
        </w:rPr>
        <w:t>Max Marks3</w:t>
      </w:r>
      <w:r w:rsidR="00F03C8B">
        <w:rPr>
          <w:rFonts w:ascii="Arial" w:hAnsi="Arial" w:cs="Arial"/>
          <w:b/>
        </w:rPr>
        <w:t>5</w:t>
      </w:r>
      <w:r w:rsidR="00F03C8B" w:rsidRPr="00B3346B">
        <w:rPr>
          <w:rFonts w:ascii="Arial" w:hAnsi="Arial" w:cs="Arial"/>
          <w:b/>
        </w:rPr>
        <w:t xml:space="preserve">   </w:t>
      </w:r>
    </w:p>
    <w:p w:rsidR="00F03C8B" w:rsidRDefault="00F03C8B" w:rsidP="00F03C8B">
      <w:pPr>
        <w:rPr>
          <w:rFonts w:ascii="Arial" w:hAnsi="Arial" w:cs="Arial"/>
          <w:b/>
        </w:rPr>
      </w:pPr>
    </w:p>
    <w:p w:rsidR="00DB0A09" w:rsidRDefault="00DB0A09" w:rsidP="00DB0A0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Part-A</w:t>
      </w:r>
      <w:bookmarkStart w:id="0" w:name="_GoBack"/>
      <w:bookmarkEnd w:id="0"/>
    </w:p>
    <w:p w:rsidR="00F03C8B" w:rsidRDefault="00F03C8B" w:rsidP="00F03C8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Answer</w:t>
      </w:r>
      <w:r w:rsidR="00D74641">
        <w:rPr>
          <w:rFonts w:ascii="Arial" w:hAnsi="Arial" w:cs="Arial"/>
          <w:b/>
        </w:rPr>
        <w:t xml:space="preserve"> any FIVE of the following</w:t>
      </w:r>
      <w:r w:rsidR="00DB0A09">
        <w:rPr>
          <w:rFonts w:ascii="Arial" w:hAnsi="Arial" w:cs="Arial"/>
          <w:b/>
        </w:rPr>
        <w:t>:</w:t>
      </w:r>
      <w:r w:rsidR="009D0F46">
        <w:rPr>
          <w:rFonts w:ascii="Arial" w:hAnsi="Arial" w:cs="Arial"/>
          <w:b/>
        </w:rPr>
        <w:tab/>
      </w:r>
      <w:r w:rsidR="009D0F46">
        <w:rPr>
          <w:rFonts w:ascii="Arial" w:hAnsi="Arial" w:cs="Arial"/>
          <w:b/>
        </w:rPr>
        <w:tab/>
      </w:r>
      <w:r w:rsidR="009D0F46">
        <w:rPr>
          <w:rFonts w:ascii="Arial" w:hAnsi="Arial" w:cs="Arial"/>
          <w:b/>
        </w:rPr>
        <w:tab/>
      </w:r>
      <w:r w:rsidR="009D0F46">
        <w:rPr>
          <w:rFonts w:ascii="Arial" w:hAnsi="Arial" w:cs="Arial"/>
          <w:b/>
        </w:rPr>
        <w:tab/>
      </w:r>
      <w:r w:rsidR="009D0F46">
        <w:rPr>
          <w:rFonts w:ascii="Arial" w:hAnsi="Arial" w:cs="Arial"/>
          <w:b/>
        </w:rPr>
        <w:tab/>
        <w:t xml:space="preserve">     3X5=15</w:t>
      </w:r>
    </w:p>
    <w:p w:rsidR="00F03C8B" w:rsidRDefault="00F03C8B" w:rsidP="00F03C8B">
      <w:pPr>
        <w:spacing w:line="276" w:lineRule="auto"/>
        <w:rPr>
          <w:rFonts w:ascii="Arial" w:hAnsi="Arial" w:cs="Arial"/>
          <w:b/>
        </w:rPr>
      </w:pPr>
    </w:p>
    <w:p w:rsidR="00F03C8B" w:rsidRPr="00C9089C" w:rsidRDefault="00F03C8B" w:rsidP="00F03C8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Define Economics.</w:t>
      </w:r>
    </w:p>
    <w:p w:rsidR="00F03C8B" w:rsidRDefault="00D74641" w:rsidP="00F03C8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Distinguish between a stock and a flow concept.</w:t>
      </w:r>
    </w:p>
    <w:p w:rsidR="00F03C8B" w:rsidRPr="008A1F21" w:rsidRDefault="00D74641" w:rsidP="00F03C8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Distinguish between real and nominal GDP.</w:t>
      </w:r>
    </w:p>
    <w:p w:rsidR="00F03C8B" w:rsidRPr="00F03C8B" w:rsidRDefault="00D74641" w:rsidP="00F03C8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en-IN"/>
        </w:rPr>
        <w:t>Define GDP deflator.</w:t>
      </w:r>
    </w:p>
    <w:p w:rsidR="00F03C8B" w:rsidRPr="00F03C8B" w:rsidRDefault="00F03C8B" w:rsidP="00F03C8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24019">
        <w:rPr>
          <w:rFonts w:ascii="Arial" w:hAnsi="Arial" w:cs="Arial"/>
          <w:lang w:val="en-IN"/>
        </w:rPr>
        <w:t>State J.B. Say’s Law of Market</w:t>
      </w:r>
      <w:r>
        <w:rPr>
          <w:rFonts w:ascii="Arial" w:hAnsi="Arial" w:cs="Arial"/>
          <w:lang w:val="en-IN"/>
        </w:rPr>
        <w:t>.</w:t>
      </w:r>
    </w:p>
    <w:p w:rsidR="00F03C8B" w:rsidRPr="00F03C8B" w:rsidRDefault="00F03C8B" w:rsidP="00F03C8B">
      <w:pPr>
        <w:pStyle w:val="ListParagraph"/>
        <w:numPr>
          <w:ilvl w:val="0"/>
          <w:numId w:val="1"/>
        </w:numPr>
        <w:tabs>
          <w:tab w:val="left" w:pos="14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What is effective demand?</w:t>
      </w:r>
    </w:p>
    <w:p w:rsidR="00F03C8B" w:rsidRPr="00D74641" w:rsidRDefault="00D74641" w:rsidP="00D7464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proofErr w:type="gramStart"/>
      <w:r>
        <w:rPr>
          <w:rFonts w:ascii="Arial" w:hAnsi="Arial" w:cs="Arial"/>
        </w:rPr>
        <w:t>‘</w:t>
      </w:r>
      <w:r w:rsidR="00F03C8B">
        <w:rPr>
          <w:rFonts w:ascii="Arial" w:hAnsi="Arial" w:cs="Arial"/>
        </w:rPr>
        <w:t xml:space="preserve"> marginal</w:t>
      </w:r>
      <w:proofErr w:type="gramEnd"/>
      <w:r w:rsidR="00F03C8B">
        <w:rPr>
          <w:rFonts w:ascii="Arial" w:hAnsi="Arial" w:cs="Arial"/>
        </w:rPr>
        <w:t xml:space="preserve"> propensity to consume</w:t>
      </w:r>
      <w:r>
        <w:rPr>
          <w:rFonts w:ascii="Arial" w:hAnsi="Arial" w:cs="Arial"/>
        </w:rPr>
        <w:t>’</w:t>
      </w:r>
      <w:r w:rsidR="00F03C8B">
        <w:rPr>
          <w:rFonts w:ascii="Arial" w:hAnsi="Arial" w:cs="Arial"/>
        </w:rPr>
        <w:t>?</w:t>
      </w:r>
    </w:p>
    <w:p w:rsidR="00F03C8B" w:rsidRPr="00E55CB6" w:rsidRDefault="00F03C8B" w:rsidP="00F03C8B">
      <w:pPr>
        <w:spacing w:line="276" w:lineRule="auto"/>
        <w:rPr>
          <w:rFonts w:ascii="Arial" w:hAnsi="Arial" w:cs="Arial"/>
        </w:rPr>
      </w:pPr>
    </w:p>
    <w:p w:rsidR="00DB0A09" w:rsidRDefault="00DB0A09" w:rsidP="00DB0A0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Part-B</w:t>
      </w:r>
    </w:p>
    <w:p w:rsidR="00F03C8B" w:rsidRDefault="00F03C8B" w:rsidP="00F03C8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Answer</w:t>
      </w:r>
      <w:r w:rsidR="00DB0A09">
        <w:rPr>
          <w:rFonts w:ascii="Arial" w:hAnsi="Arial" w:cs="Arial"/>
          <w:b/>
        </w:rPr>
        <w:t xml:space="preserve"> any</w:t>
      </w:r>
      <w:r w:rsidR="009D0F46">
        <w:rPr>
          <w:rFonts w:ascii="Arial" w:hAnsi="Arial" w:cs="Arial"/>
          <w:b/>
        </w:rPr>
        <w:t xml:space="preserve"> ONE</w:t>
      </w:r>
      <w:r w:rsidR="00DB0A09">
        <w:rPr>
          <w:rFonts w:ascii="Arial" w:hAnsi="Arial" w:cs="Arial"/>
          <w:b/>
        </w:rPr>
        <w:t xml:space="preserve"> of the following: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74641">
        <w:rPr>
          <w:rFonts w:ascii="Arial" w:hAnsi="Arial" w:cs="Arial"/>
          <w:b/>
        </w:rPr>
        <w:t xml:space="preserve">     </w:t>
      </w:r>
      <w:r w:rsidR="009D0F46">
        <w:rPr>
          <w:rFonts w:ascii="Arial" w:hAnsi="Arial" w:cs="Arial"/>
          <w:b/>
        </w:rPr>
        <w:t xml:space="preserve">                5X1=5</w:t>
      </w:r>
    </w:p>
    <w:p w:rsidR="00DD6D60" w:rsidRPr="00E55CB6" w:rsidRDefault="00DD6D60" w:rsidP="00F03C8B">
      <w:pPr>
        <w:spacing w:line="276" w:lineRule="auto"/>
        <w:rPr>
          <w:rFonts w:ascii="Arial" w:hAnsi="Arial" w:cs="Arial"/>
          <w:b/>
        </w:rPr>
      </w:pPr>
    </w:p>
    <w:p w:rsidR="005413B9" w:rsidRDefault="005413B9" w:rsidP="00F03C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en-IN" w:bidi="hi-IN"/>
        </w:rPr>
      </w:pPr>
      <w:r>
        <w:rPr>
          <w:rFonts w:ascii="Arial" w:hAnsi="Arial" w:cs="Arial"/>
          <w:lang w:val="en-IN" w:bidi="hi-IN"/>
        </w:rPr>
        <w:t>Discuss the two sector circular flow model of income.</w:t>
      </w:r>
    </w:p>
    <w:p w:rsidR="005413B9" w:rsidRDefault="005413B9" w:rsidP="00F03C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en-IN" w:bidi="hi-IN"/>
        </w:rPr>
      </w:pPr>
      <w:r>
        <w:rPr>
          <w:rFonts w:ascii="Arial" w:hAnsi="Arial" w:cs="Arial"/>
          <w:lang w:val="en-IN" w:bidi="hi-IN"/>
        </w:rPr>
        <w:t>Examine the causes and effect</w:t>
      </w:r>
      <w:r w:rsidR="00D74641">
        <w:rPr>
          <w:rFonts w:ascii="Arial" w:hAnsi="Arial" w:cs="Arial"/>
          <w:lang w:val="en-IN" w:bidi="hi-IN"/>
        </w:rPr>
        <w:t>s</w:t>
      </w:r>
      <w:r>
        <w:rPr>
          <w:rFonts w:ascii="Arial" w:hAnsi="Arial" w:cs="Arial"/>
          <w:lang w:val="en-IN" w:bidi="hi-IN"/>
        </w:rPr>
        <w:t xml:space="preserve"> of infl</w:t>
      </w:r>
      <w:r w:rsidR="00D74641">
        <w:rPr>
          <w:rFonts w:ascii="Arial" w:hAnsi="Arial" w:cs="Arial"/>
          <w:lang w:val="en-IN" w:bidi="hi-IN"/>
        </w:rPr>
        <w:t>ation</w:t>
      </w:r>
      <w:r>
        <w:rPr>
          <w:rFonts w:ascii="Arial" w:hAnsi="Arial" w:cs="Arial"/>
          <w:lang w:val="en-IN" w:bidi="hi-IN"/>
        </w:rPr>
        <w:t>.</w:t>
      </w:r>
    </w:p>
    <w:p w:rsidR="00D74641" w:rsidRPr="00DD6D60" w:rsidRDefault="00D74641" w:rsidP="00D746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en-IN" w:bidi="hi-IN"/>
        </w:rPr>
      </w:pPr>
      <w:r>
        <w:rPr>
          <w:rFonts w:ascii="Arial" w:hAnsi="Arial" w:cs="Arial"/>
          <w:lang w:val="en-IN" w:bidi="hi-IN"/>
        </w:rPr>
        <w:t xml:space="preserve">Discuss </w:t>
      </w:r>
      <w:r w:rsidRPr="00DD6D60">
        <w:rPr>
          <w:rFonts w:ascii="Arial" w:hAnsi="Arial" w:cs="Arial"/>
          <w:lang w:val="en-IN" w:bidi="hi-IN"/>
        </w:rPr>
        <w:t xml:space="preserve">the relevance of Keynes’s solution to the unemployment in context of </w:t>
      </w:r>
      <w:r>
        <w:rPr>
          <w:rFonts w:ascii="Arial" w:hAnsi="Arial" w:cs="Arial"/>
          <w:lang w:val="en-IN" w:bidi="hi-IN"/>
        </w:rPr>
        <w:t xml:space="preserve">a </w:t>
      </w:r>
      <w:r w:rsidRPr="00DD6D60">
        <w:rPr>
          <w:rFonts w:ascii="Arial" w:hAnsi="Arial" w:cs="Arial"/>
          <w:lang w:val="en-IN" w:bidi="hi-IN"/>
        </w:rPr>
        <w:t>developing economy like India</w:t>
      </w:r>
      <w:r>
        <w:rPr>
          <w:rFonts w:ascii="Arial" w:hAnsi="Arial" w:cs="Arial"/>
          <w:lang w:val="en-IN" w:bidi="hi-IN"/>
        </w:rPr>
        <w:t>.</w:t>
      </w:r>
    </w:p>
    <w:p w:rsidR="005413B9" w:rsidRDefault="005413B9" w:rsidP="00D74641">
      <w:pPr>
        <w:pStyle w:val="ListParagraph"/>
        <w:autoSpaceDE w:val="0"/>
        <w:autoSpaceDN w:val="0"/>
        <w:adjustRightInd w:val="0"/>
        <w:spacing w:line="240" w:lineRule="auto"/>
        <w:rPr>
          <w:rFonts w:ascii="Arial" w:hAnsi="Arial" w:cs="Arial"/>
          <w:lang w:val="en-IN" w:bidi="hi-IN"/>
        </w:rPr>
      </w:pPr>
    </w:p>
    <w:p w:rsidR="00F03C8B" w:rsidRPr="008C2275" w:rsidRDefault="00F03C8B" w:rsidP="00D74641">
      <w:pPr>
        <w:pStyle w:val="ListParagraph"/>
        <w:spacing w:line="276" w:lineRule="auto"/>
        <w:rPr>
          <w:rFonts w:ascii="Arial" w:hAnsi="Arial" w:cs="Arial"/>
          <w:bCs/>
        </w:rPr>
      </w:pPr>
    </w:p>
    <w:p w:rsidR="00F03C8B" w:rsidRDefault="00F03C8B" w:rsidP="00F03C8B">
      <w:pPr>
        <w:spacing w:line="276" w:lineRule="auto"/>
        <w:rPr>
          <w:rFonts w:ascii="Arial" w:hAnsi="Arial" w:cs="Arial"/>
          <w:bCs/>
        </w:rPr>
      </w:pPr>
    </w:p>
    <w:p w:rsidR="00DB0A09" w:rsidRDefault="00F03C8B" w:rsidP="00DB0A09">
      <w:pPr>
        <w:spacing w:line="276" w:lineRule="auto"/>
        <w:jc w:val="center"/>
        <w:rPr>
          <w:rFonts w:ascii="Arial" w:hAnsi="Arial" w:cs="Arial"/>
          <w:b/>
        </w:rPr>
      </w:pPr>
      <w:r w:rsidRPr="00E55CB6">
        <w:rPr>
          <w:rFonts w:ascii="Arial" w:hAnsi="Arial" w:cs="Arial"/>
          <w:b/>
        </w:rPr>
        <w:t>Part-C</w:t>
      </w:r>
    </w:p>
    <w:p w:rsidR="00F03C8B" w:rsidRPr="00E55CB6" w:rsidRDefault="00F03C8B" w:rsidP="00F03C8B">
      <w:pPr>
        <w:spacing w:line="276" w:lineRule="auto"/>
        <w:rPr>
          <w:rFonts w:ascii="Arial" w:hAnsi="Arial" w:cs="Arial"/>
          <w:b/>
        </w:rPr>
      </w:pPr>
      <w:r w:rsidRPr="00E55CB6">
        <w:rPr>
          <w:rFonts w:ascii="Arial" w:hAnsi="Arial" w:cs="Arial"/>
          <w:b/>
        </w:rPr>
        <w:t xml:space="preserve"> An</w:t>
      </w:r>
      <w:r w:rsidR="00DB0A09">
        <w:rPr>
          <w:rFonts w:ascii="Arial" w:hAnsi="Arial" w:cs="Arial"/>
          <w:b/>
        </w:rPr>
        <w:t>swer any ONE of the following:</w:t>
      </w:r>
      <w:r w:rsidR="00DB0A09">
        <w:rPr>
          <w:rFonts w:ascii="Arial" w:hAnsi="Arial" w:cs="Arial"/>
          <w:b/>
        </w:rPr>
        <w:tab/>
      </w:r>
      <w:r w:rsidR="00DB0A09">
        <w:rPr>
          <w:rFonts w:ascii="Arial" w:hAnsi="Arial" w:cs="Arial"/>
          <w:b/>
        </w:rPr>
        <w:tab/>
      </w:r>
      <w:r w:rsidR="00DB0A09">
        <w:rPr>
          <w:rFonts w:ascii="Arial" w:hAnsi="Arial" w:cs="Arial"/>
          <w:b/>
        </w:rPr>
        <w:tab/>
      </w:r>
      <w:r w:rsidR="00DB0A09">
        <w:rPr>
          <w:rFonts w:ascii="Arial" w:hAnsi="Arial" w:cs="Arial"/>
          <w:b/>
        </w:rPr>
        <w:tab/>
      </w:r>
      <w:r w:rsidR="00DB0A09">
        <w:rPr>
          <w:rFonts w:ascii="Arial" w:hAnsi="Arial" w:cs="Arial"/>
          <w:b/>
        </w:rPr>
        <w:tab/>
        <w:t xml:space="preserve">               15X1=15</w:t>
      </w:r>
    </w:p>
    <w:p w:rsidR="00F03C8B" w:rsidRPr="00E55CB6" w:rsidRDefault="00F03C8B" w:rsidP="00090DC8">
      <w:pPr>
        <w:pStyle w:val="ListParagraph"/>
        <w:spacing w:line="276" w:lineRule="auto"/>
        <w:ind w:left="851"/>
        <w:rPr>
          <w:rFonts w:ascii="Arial" w:hAnsi="Arial" w:cs="Arial"/>
          <w:b/>
        </w:rPr>
      </w:pPr>
    </w:p>
    <w:p w:rsidR="00D74641" w:rsidRDefault="00DB0A09" w:rsidP="00DD6D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en-IN" w:bidi="hi-IN"/>
        </w:rPr>
      </w:pPr>
      <w:r>
        <w:rPr>
          <w:rFonts w:ascii="Arial" w:hAnsi="Arial" w:cs="Arial"/>
          <w:lang w:val="en-IN" w:bidi="hi-IN"/>
        </w:rPr>
        <w:t>Discuss the nature and scope of Macroeconomics.</w:t>
      </w:r>
    </w:p>
    <w:p w:rsidR="008D59F7" w:rsidRPr="00DD6D60" w:rsidRDefault="008D59F7" w:rsidP="00DD6D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en-IN" w:bidi="hi-IN"/>
        </w:rPr>
      </w:pPr>
      <w:r w:rsidRPr="00DD6D60">
        <w:rPr>
          <w:rFonts w:ascii="Arial" w:hAnsi="Arial" w:cs="Arial"/>
          <w:lang w:val="en-IN" w:bidi="hi-IN"/>
        </w:rPr>
        <w:t xml:space="preserve">Analyze the basic Keynesian model of income determination with </w:t>
      </w:r>
      <w:r w:rsidR="00D74641">
        <w:rPr>
          <w:rFonts w:ascii="Arial" w:hAnsi="Arial" w:cs="Arial"/>
          <w:lang w:val="en-IN" w:bidi="hi-IN"/>
        </w:rPr>
        <w:t xml:space="preserve">an </w:t>
      </w:r>
      <w:r w:rsidRPr="00DD6D60">
        <w:rPr>
          <w:rFonts w:ascii="Arial" w:hAnsi="Arial" w:cs="Arial"/>
          <w:lang w:val="en-IN" w:bidi="hi-IN"/>
        </w:rPr>
        <w:t xml:space="preserve">appropriate </w:t>
      </w:r>
      <w:r w:rsidR="00090DC8" w:rsidRPr="00DD6D60">
        <w:rPr>
          <w:rFonts w:ascii="Arial" w:hAnsi="Arial" w:cs="Arial"/>
          <w:lang w:val="en-IN" w:bidi="hi-IN"/>
        </w:rPr>
        <w:t xml:space="preserve">    </w:t>
      </w:r>
      <w:r w:rsidRPr="00DD6D60">
        <w:rPr>
          <w:rFonts w:ascii="Arial" w:hAnsi="Arial" w:cs="Arial"/>
          <w:lang w:val="en-IN" w:bidi="hi-IN"/>
        </w:rPr>
        <w:t>diagram.</w:t>
      </w:r>
    </w:p>
    <w:p w:rsidR="008D59F7" w:rsidRPr="00DD6D60" w:rsidRDefault="008D59F7" w:rsidP="00301F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en-IN" w:bidi="hi-IN"/>
        </w:rPr>
      </w:pPr>
      <w:r w:rsidRPr="00301F5E">
        <w:rPr>
          <w:rFonts w:ascii="Arial" w:hAnsi="Arial" w:cs="Arial"/>
          <w:lang w:val="en-IN" w:bidi="hi-IN"/>
        </w:rPr>
        <w:t>Critically examine the role of fiscal and monetary policy in</w:t>
      </w:r>
      <w:r w:rsidR="00DB0A09" w:rsidRPr="00301F5E">
        <w:rPr>
          <w:rFonts w:ascii="Arial" w:hAnsi="Arial" w:cs="Arial"/>
          <w:lang w:val="en-IN" w:bidi="hi-IN"/>
        </w:rPr>
        <w:t xml:space="preserve"> </w:t>
      </w:r>
      <w:r w:rsidR="00D74641" w:rsidRPr="00301F5E">
        <w:rPr>
          <w:rFonts w:ascii="Arial" w:hAnsi="Arial" w:cs="Arial"/>
          <w:lang w:val="en-IN" w:bidi="hi-IN"/>
        </w:rPr>
        <w:t>the</w:t>
      </w:r>
      <w:r w:rsidR="00DB0A09" w:rsidRPr="00301F5E">
        <w:rPr>
          <w:rFonts w:ascii="Arial" w:hAnsi="Arial" w:cs="Arial"/>
          <w:lang w:val="en-IN" w:bidi="hi-IN"/>
        </w:rPr>
        <w:t xml:space="preserve"> context of macroeconomic</w:t>
      </w:r>
      <w:r w:rsidRPr="00301F5E">
        <w:rPr>
          <w:rFonts w:ascii="Arial" w:hAnsi="Arial" w:cs="Arial"/>
          <w:lang w:val="en-IN" w:bidi="hi-IN"/>
        </w:rPr>
        <w:t xml:space="preserve"> management.</w:t>
      </w:r>
    </w:p>
    <w:sectPr w:rsidR="008D59F7" w:rsidRPr="00DD6D60" w:rsidSect="00160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9600B"/>
    <w:multiLevelType w:val="hybridMultilevel"/>
    <w:tmpl w:val="2C646550"/>
    <w:lvl w:ilvl="0" w:tplc="25EA0F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03646"/>
    <w:multiLevelType w:val="hybridMultilevel"/>
    <w:tmpl w:val="E04EA2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3C8B"/>
    <w:rsid w:val="000548ED"/>
    <w:rsid w:val="00090DC8"/>
    <w:rsid w:val="00301F5E"/>
    <w:rsid w:val="0036388E"/>
    <w:rsid w:val="00397C02"/>
    <w:rsid w:val="005413B9"/>
    <w:rsid w:val="00553AE5"/>
    <w:rsid w:val="00603DB7"/>
    <w:rsid w:val="006B0996"/>
    <w:rsid w:val="00713764"/>
    <w:rsid w:val="007B4B2B"/>
    <w:rsid w:val="008D59F7"/>
    <w:rsid w:val="009D0F46"/>
    <w:rsid w:val="00AA7CA5"/>
    <w:rsid w:val="00AD42DA"/>
    <w:rsid w:val="00BF680B"/>
    <w:rsid w:val="00D74641"/>
    <w:rsid w:val="00DB0A09"/>
    <w:rsid w:val="00DD6D60"/>
    <w:rsid w:val="00F03C8B"/>
    <w:rsid w:val="00F5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0B33E9-6014-47D8-9386-1D9E3AE2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C8B"/>
    <w:pPr>
      <w:spacing w:after="0" w:line="200" w:lineRule="exact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240F7-B7BE-4613-8C24-349DA243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NILESH</dc:creator>
  <cp:lastModifiedBy>LIBDL-13</cp:lastModifiedBy>
  <cp:revision>12</cp:revision>
  <dcterms:created xsi:type="dcterms:W3CDTF">2018-01-29T20:07:00Z</dcterms:created>
  <dcterms:modified xsi:type="dcterms:W3CDTF">2022-06-09T10:04:00Z</dcterms:modified>
</cp:coreProperties>
</file>