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0BB" w:rsidRPr="00A440BB" w:rsidRDefault="00A810F9" w:rsidP="00A440BB">
      <w:pPr>
        <w:rPr>
          <w:rFonts w:ascii="Arial" w:hAnsi="Arial" w:cs="Arial"/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margin-left:301.25pt;margin-top:8.45pt;width:195.25pt;height:59.5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">
            <v:textbox>
              <w:txbxContent>
                <w:p w:rsidR="00A440BB" w:rsidRDefault="00A440BB" w:rsidP="00A440BB">
                  <w:r>
                    <w:t>Register Number:</w:t>
                  </w:r>
                </w:p>
                <w:p w:rsidR="00A440BB" w:rsidRPr="005D2F1C" w:rsidRDefault="00A440BB" w:rsidP="00A440BB">
                  <w:pPr>
                    <w:rPr>
                      <w:b/>
                      <w:sz w:val="40"/>
                      <w:szCs w:val="40"/>
                    </w:rPr>
                  </w:pPr>
                  <w:r>
                    <w:t>DATE:</w:t>
                  </w:r>
                  <w:r w:rsidR="005D2F1C">
                    <w:t xml:space="preserve"> </w:t>
                  </w:r>
                  <w:r w:rsidR="005D2F1C">
                    <w:rPr>
                      <w:sz w:val="40"/>
                      <w:szCs w:val="40"/>
                    </w:rPr>
                    <w:t>10-4-2017</w:t>
                  </w:r>
                </w:p>
              </w:txbxContent>
            </v:textbox>
          </v:shape>
        </w:pict>
      </w:r>
      <w:r w:rsidR="00A440BB" w:rsidRPr="00A440BB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0BB" w:rsidRPr="00A440BB" w:rsidRDefault="00A440BB" w:rsidP="00A440BB">
      <w:pPr>
        <w:spacing w:after="0"/>
        <w:jc w:val="center"/>
        <w:rPr>
          <w:rFonts w:ascii="Arial" w:hAnsi="Arial" w:cs="Arial"/>
          <w:b/>
          <w:bCs/>
        </w:rPr>
      </w:pPr>
      <w:r w:rsidRPr="00A440BB">
        <w:rPr>
          <w:rFonts w:ascii="Arial" w:hAnsi="Arial" w:cs="Arial"/>
          <w:b/>
          <w:bCs/>
        </w:rPr>
        <w:t>ST. JOSEPH’S COLLEGE (AUTONOMOUS), BANGALORE-27</w:t>
      </w:r>
    </w:p>
    <w:p w:rsidR="00A440BB" w:rsidRPr="00A440BB" w:rsidRDefault="00A440BB" w:rsidP="00A440BB">
      <w:pPr>
        <w:spacing w:after="0"/>
        <w:contextualSpacing/>
        <w:jc w:val="center"/>
        <w:rPr>
          <w:rFonts w:ascii="Arial" w:hAnsi="Arial" w:cs="Arial"/>
          <w:b/>
        </w:rPr>
      </w:pPr>
      <w:r w:rsidRPr="00A440BB">
        <w:rPr>
          <w:rFonts w:ascii="Arial" w:hAnsi="Arial" w:cs="Arial"/>
          <w:b/>
        </w:rPr>
        <w:t>M.A. ECONOMICS – II SEMESTER</w:t>
      </w:r>
    </w:p>
    <w:p w:rsidR="00A440BB" w:rsidRPr="00A440BB" w:rsidRDefault="00A440BB" w:rsidP="00A440BB">
      <w:pPr>
        <w:spacing w:after="0"/>
        <w:jc w:val="center"/>
        <w:rPr>
          <w:rFonts w:ascii="Arial" w:hAnsi="Arial" w:cs="Arial"/>
          <w:b/>
          <w:bCs/>
        </w:rPr>
      </w:pPr>
      <w:r w:rsidRPr="00A440BB">
        <w:rPr>
          <w:rFonts w:ascii="Arial" w:hAnsi="Arial" w:cs="Arial"/>
          <w:b/>
          <w:bCs/>
        </w:rPr>
        <w:t>SEMESTER EXAMINATION: APRIL 2017</w:t>
      </w:r>
    </w:p>
    <w:p w:rsidR="00A440BB" w:rsidRPr="00A440BB" w:rsidRDefault="00A440BB" w:rsidP="00A440BB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A440BB">
        <w:rPr>
          <w:rFonts w:ascii="Arial" w:hAnsi="Arial" w:cs="Arial"/>
          <w:b/>
          <w:sz w:val="24"/>
          <w:szCs w:val="24"/>
          <w:u w:val="single"/>
        </w:rPr>
        <w:t>EC 8</w:t>
      </w:r>
      <w:r w:rsidR="00166B3A">
        <w:rPr>
          <w:rFonts w:ascii="Arial" w:hAnsi="Arial" w:cs="Arial"/>
          <w:b/>
          <w:sz w:val="24"/>
          <w:szCs w:val="24"/>
          <w:u w:val="single"/>
        </w:rPr>
        <w:t>1</w:t>
      </w:r>
      <w:r w:rsidRPr="00A440BB">
        <w:rPr>
          <w:rFonts w:ascii="Arial" w:hAnsi="Arial" w:cs="Arial"/>
          <w:b/>
          <w:sz w:val="24"/>
          <w:szCs w:val="24"/>
          <w:u w:val="single"/>
        </w:rPr>
        <w:t xml:space="preserve">16: </w:t>
      </w:r>
      <w:r w:rsidR="006559F2">
        <w:rPr>
          <w:rFonts w:ascii="Arial" w:hAnsi="Arial" w:cs="Arial"/>
          <w:b/>
          <w:sz w:val="24"/>
          <w:szCs w:val="24"/>
          <w:u w:val="single"/>
        </w:rPr>
        <w:t>Statistical Methods for Economists</w:t>
      </w:r>
    </w:p>
    <w:bookmarkEnd w:id="0"/>
    <w:p w:rsidR="00A440BB" w:rsidRPr="00A440BB" w:rsidRDefault="00A440BB" w:rsidP="00985BE6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A440BB">
        <w:rPr>
          <w:rFonts w:ascii="Arial" w:eastAsia="Times New Roman" w:hAnsi="Arial" w:cs="Arial"/>
          <w:b/>
          <w:bCs/>
          <w:sz w:val="24"/>
          <w:szCs w:val="24"/>
        </w:rPr>
        <w:t xml:space="preserve">Time-2 ½ </w:t>
      </w:r>
      <w:proofErr w:type="spellStart"/>
      <w:r w:rsidRPr="00A440BB">
        <w:rPr>
          <w:rFonts w:ascii="Arial" w:eastAsia="Times New Roman" w:hAnsi="Arial" w:cs="Arial"/>
          <w:b/>
          <w:bCs/>
          <w:sz w:val="24"/>
          <w:szCs w:val="24"/>
        </w:rPr>
        <w:t>hrs</w:t>
      </w:r>
      <w:proofErr w:type="spellEnd"/>
      <w:r w:rsidRPr="00A440BB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440BB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985BE6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985BE6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985BE6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440BB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440BB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440BB">
        <w:rPr>
          <w:rFonts w:ascii="Arial" w:eastAsia="Times New Roman" w:hAnsi="Arial" w:cs="Arial"/>
          <w:b/>
          <w:bCs/>
          <w:sz w:val="24"/>
          <w:szCs w:val="24"/>
        </w:rPr>
        <w:tab/>
        <w:t>Max Marks-70</w:t>
      </w:r>
    </w:p>
    <w:p w:rsidR="00A440BB" w:rsidRPr="00A440BB" w:rsidRDefault="00A440BB" w:rsidP="00A440BB">
      <w:pPr>
        <w:ind w:left="360" w:hanging="360"/>
        <w:jc w:val="center"/>
        <w:rPr>
          <w:rFonts w:ascii="Arial" w:hAnsi="Arial" w:cs="Arial"/>
          <w:b/>
        </w:rPr>
      </w:pPr>
      <w:r w:rsidRPr="00A440BB">
        <w:rPr>
          <w:rFonts w:ascii="Arial" w:hAnsi="Arial" w:cs="Arial"/>
          <w:b/>
        </w:rPr>
        <w:t xml:space="preserve">This paper contains </w:t>
      </w:r>
      <w:r w:rsidR="000B2FE3">
        <w:rPr>
          <w:rFonts w:ascii="Arial" w:hAnsi="Arial" w:cs="Arial"/>
          <w:b/>
          <w:color w:val="000000" w:themeColor="text1"/>
        </w:rPr>
        <w:t>TWO</w:t>
      </w:r>
      <w:r w:rsidRPr="00A440BB">
        <w:rPr>
          <w:rFonts w:ascii="Arial" w:hAnsi="Arial" w:cs="Arial"/>
          <w:b/>
          <w:color w:val="000000" w:themeColor="text1"/>
        </w:rPr>
        <w:t xml:space="preserve"> </w:t>
      </w:r>
      <w:r w:rsidRPr="00A440BB">
        <w:rPr>
          <w:rFonts w:ascii="Arial" w:hAnsi="Arial" w:cs="Arial"/>
          <w:b/>
        </w:rPr>
        <w:t xml:space="preserve">printed pages and </w:t>
      </w:r>
      <w:r w:rsidR="000B2FE3">
        <w:rPr>
          <w:rFonts w:ascii="Arial" w:hAnsi="Arial" w:cs="Arial"/>
          <w:b/>
        </w:rPr>
        <w:t>THREE</w:t>
      </w:r>
      <w:r w:rsidRPr="00A440BB">
        <w:rPr>
          <w:rFonts w:ascii="Arial" w:hAnsi="Arial" w:cs="Arial"/>
          <w:b/>
        </w:rPr>
        <w:t xml:space="preserve"> parts</w:t>
      </w:r>
    </w:p>
    <w:p w:rsidR="00A440BB" w:rsidRPr="00A440BB" w:rsidRDefault="00A440BB" w:rsidP="00A440BB">
      <w:pPr>
        <w:ind w:left="360" w:hanging="360"/>
        <w:jc w:val="center"/>
        <w:rPr>
          <w:rFonts w:ascii="Arial" w:hAnsi="Arial" w:cs="Arial"/>
          <w:b/>
          <w:bCs/>
        </w:rPr>
      </w:pPr>
      <w:r w:rsidRPr="00A440BB">
        <w:rPr>
          <w:rFonts w:ascii="Arial" w:hAnsi="Arial" w:cs="Arial"/>
          <w:b/>
          <w:bCs/>
        </w:rPr>
        <w:t xml:space="preserve">    PART A</w:t>
      </w:r>
      <w:r>
        <w:rPr>
          <w:rFonts w:ascii="Arial" w:hAnsi="Arial" w:cs="Arial"/>
          <w:b/>
          <w:bCs/>
        </w:rPr>
        <w:t xml:space="preserve"> </w:t>
      </w:r>
      <w:r w:rsidRPr="00A440BB">
        <w:rPr>
          <w:rFonts w:ascii="Arial" w:hAnsi="Arial" w:cs="Arial"/>
          <w:b/>
          <w:bCs/>
        </w:rPr>
        <w:t xml:space="preserve">  Answer any TEN of the following</w:t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  <w:t>2 X10=20</w:t>
      </w:r>
    </w:p>
    <w:p w:rsidR="00614F66" w:rsidRDefault="00614F66" w:rsidP="004217D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What will happen to Standard deviation if the origin of a variable is changed?</w:t>
      </w:r>
    </w:p>
    <w:p w:rsidR="000B08E2" w:rsidRDefault="004217D9" w:rsidP="004217D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217D9">
        <w:rPr>
          <w:rFonts w:ascii="Arial" w:hAnsi="Arial" w:cs="Arial"/>
        </w:rPr>
        <w:t>What is</w:t>
      </w:r>
      <w:r w:rsidR="00985BE6">
        <w:rPr>
          <w:rFonts w:ascii="Arial" w:hAnsi="Arial" w:cs="Arial"/>
        </w:rPr>
        <w:t xml:space="preserve"> geometric mean? </w:t>
      </w:r>
    </w:p>
    <w:p w:rsidR="004217D9" w:rsidRDefault="004217D9" w:rsidP="004217D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State the difference between </w:t>
      </w:r>
      <w:r w:rsidR="00AF288B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sample and</w:t>
      </w:r>
      <w:r w:rsidR="00AF288B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population</w:t>
      </w:r>
      <w:r w:rsidR="008D46C6">
        <w:rPr>
          <w:rFonts w:ascii="Arial" w:hAnsi="Arial" w:cs="Arial"/>
        </w:rPr>
        <w:t>.</w:t>
      </w:r>
    </w:p>
    <w:p w:rsidR="004217D9" w:rsidRDefault="00AF288B" w:rsidP="004217D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Define a random variable.</w:t>
      </w:r>
    </w:p>
    <w:p w:rsidR="00AF288B" w:rsidRDefault="00AF288B" w:rsidP="004217D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Give the meaning of the term </w:t>
      </w:r>
      <w:proofErr w:type="spellStart"/>
      <w:r>
        <w:rPr>
          <w:rFonts w:ascii="Arial" w:hAnsi="Arial" w:cs="Arial"/>
        </w:rPr>
        <w:t>mesokurtic</w:t>
      </w:r>
      <w:proofErr w:type="spellEnd"/>
      <w:r>
        <w:rPr>
          <w:rFonts w:ascii="Arial" w:hAnsi="Arial" w:cs="Arial"/>
        </w:rPr>
        <w:t xml:space="preserve"> distribution.</w:t>
      </w:r>
    </w:p>
    <w:p w:rsidR="004217D9" w:rsidRDefault="004217D9" w:rsidP="004217D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217D9">
        <w:rPr>
          <w:rFonts w:ascii="Arial" w:hAnsi="Arial" w:cs="Arial"/>
        </w:rPr>
        <w:t>Suppose two coins are tossed simultaneously. Compute the probability of (</w:t>
      </w:r>
      <w:proofErr w:type="spellStart"/>
      <w:r w:rsidRPr="004217D9">
        <w:rPr>
          <w:rFonts w:ascii="Arial" w:hAnsi="Arial" w:cs="Arial"/>
        </w:rPr>
        <w:t>i</w:t>
      </w:r>
      <w:proofErr w:type="spellEnd"/>
      <w:r w:rsidRPr="004217D9">
        <w:rPr>
          <w:rFonts w:ascii="Arial" w:hAnsi="Arial" w:cs="Arial"/>
        </w:rPr>
        <w:t>) one head,                (ii) at least one head</w:t>
      </w:r>
      <w:r>
        <w:rPr>
          <w:rFonts w:ascii="Arial" w:hAnsi="Arial" w:cs="Arial"/>
        </w:rPr>
        <w:t>.</w:t>
      </w:r>
    </w:p>
    <w:p w:rsidR="00614F66" w:rsidRDefault="00614F66" w:rsidP="004217D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14F66">
        <w:rPr>
          <w:rFonts w:ascii="Arial" w:hAnsi="Arial" w:cs="Arial"/>
        </w:rPr>
        <w:t xml:space="preserve">Suppose the random variable X takes the values 1, 2 and 3 with probabilities 0.5, 0.4 </w:t>
      </w:r>
      <w:proofErr w:type="gramStart"/>
      <w:r w:rsidRPr="00614F66">
        <w:rPr>
          <w:rFonts w:ascii="Arial" w:hAnsi="Arial" w:cs="Arial"/>
        </w:rPr>
        <w:t>and</w:t>
      </w:r>
      <w:proofErr w:type="gramEnd"/>
      <w:r w:rsidRPr="00614F66">
        <w:rPr>
          <w:rFonts w:ascii="Arial" w:hAnsi="Arial" w:cs="Arial"/>
        </w:rPr>
        <w:t xml:space="preserve"> 0.1, respectively. Compute the expected value of X.</w:t>
      </w:r>
    </w:p>
    <w:p w:rsidR="00614F66" w:rsidRDefault="00614F66" w:rsidP="004217D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What are independent events?</w:t>
      </w:r>
    </w:p>
    <w:p w:rsidR="004217D9" w:rsidRDefault="004217D9" w:rsidP="004217D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Write the probability density function of a variable x</w:t>
      </w:r>
      <w:r w:rsidR="00614F6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which follows normal distribution.</w:t>
      </w:r>
    </w:p>
    <w:p w:rsidR="004217D9" w:rsidRDefault="004217D9" w:rsidP="004217D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Differentiate between </w:t>
      </w:r>
      <w:r w:rsidR="00614F66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ype 1 and </w:t>
      </w:r>
      <w:r w:rsidR="00614F66">
        <w:rPr>
          <w:rFonts w:ascii="Arial" w:hAnsi="Arial" w:cs="Arial"/>
        </w:rPr>
        <w:t>T</w:t>
      </w:r>
      <w:r>
        <w:rPr>
          <w:rFonts w:ascii="Arial" w:hAnsi="Arial" w:cs="Arial"/>
        </w:rPr>
        <w:t>ype II error.</w:t>
      </w:r>
    </w:p>
    <w:p w:rsidR="00614F66" w:rsidRDefault="00AF288B" w:rsidP="004217D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Give the meaning of the term unbiased estimator.</w:t>
      </w:r>
    </w:p>
    <w:p w:rsidR="00AF288B" w:rsidRDefault="00AF288B" w:rsidP="004217D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What is consistent estimator?</w:t>
      </w:r>
    </w:p>
    <w:p w:rsidR="00AF288B" w:rsidRDefault="00AF288B" w:rsidP="00AF288B">
      <w:pPr>
        <w:pStyle w:val="ListParagraph"/>
        <w:rPr>
          <w:rFonts w:ascii="Arial" w:hAnsi="Arial" w:cs="Arial"/>
        </w:rPr>
      </w:pPr>
    </w:p>
    <w:p w:rsidR="00614F66" w:rsidRDefault="00AF288B" w:rsidP="00AF288B">
      <w:pPr>
        <w:pStyle w:val="ListParagraph"/>
        <w:rPr>
          <w:rFonts w:ascii="Arial" w:hAnsi="Arial" w:cs="Arial"/>
        </w:rPr>
      </w:pPr>
      <w:r w:rsidRPr="00A440BB">
        <w:rPr>
          <w:rFonts w:ascii="Arial" w:hAnsi="Arial" w:cs="Arial"/>
          <w:b/>
          <w:bCs/>
        </w:rPr>
        <w:t xml:space="preserve">PART </w:t>
      </w:r>
      <w:r>
        <w:rPr>
          <w:rFonts w:ascii="Arial" w:hAnsi="Arial" w:cs="Arial"/>
          <w:b/>
          <w:bCs/>
        </w:rPr>
        <w:t xml:space="preserve">B </w:t>
      </w:r>
      <w:r w:rsidRPr="00A440BB">
        <w:rPr>
          <w:rFonts w:ascii="Arial" w:hAnsi="Arial" w:cs="Arial"/>
          <w:b/>
          <w:bCs/>
        </w:rPr>
        <w:t xml:space="preserve">  Answer any </w:t>
      </w:r>
      <w:r>
        <w:rPr>
          <w:rFonts w:ascii="Arial" w:hAnsi="Arial" w:cs="Arial"/>
          <w:b/>
          <w:bCs/>
        </w:rPr>
        <w:t>TWO</w:t>
      </w:r>
      <w:r w:rsidRPr="00A440BB">
        <w:rPr>
          <w:rFonts w:ascii="Arial" w:hAnsi="Arial" w:cs="Arial"/>
          <w:b/>
          <w:bCs/>
        </w:rPr>
        <w:t xml:space="preserve"> of the following</w:t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10</w:t>
      </w:r>
      <w:r w:rsidRPr="00A440BB">
        <w:rPr>
          <w:rFonts w:ascii="Arial" w:hAnsi="Arial" w:cs="Arial"/>
          <w:b/>
          <w:bCs/>
        </w:rPr>
        <w:t xml:space="preserve"> X</w:t>
      </w:r>
      <w:r>
        <w:rPr>
          <w:rFonts w:ascii="Arial" w:hAnsi="Arial" w:cs="Arial"/>
          <w:b/>
          <w:bCs/>
        </w:rPr>
        <w:t>2</w:t>
      </w:r>
      <w:r w:rsidRPr="00A440BB">
        <w:rPr>
          <w:rFonts w:ascii="Arial" w:hAnsi="Arial" w:cs="Arial"/>
          <w:b/>
          <w:bCs/>
        </w:rPr>
        <w:t>=20</w:t>
      </w:r>
    </w:p>
    <w:p w:rsidR="0015002C" w:rsidRDefault="0015002C" w:rsidP="00AF288B">
      <w:pPr>
        <w:pStyle w:val="ListParagraph"/>
        <w:numPr>
          <w:ilvl w:val="0"/>
          <w:numId w:val="3"/>
        </w:numPr>
      </w:pPr>
      <w:r>
        <w:t xml:space="preserve">A) </w:t>
      </w:r>
      <w:r w:rsidRPr="008D46C6">
        <w:rPr>
          <w:rFonts w:ascii="Arial" w:hAnsi="Arial" w:cs="Arial"/>
        </w:rPr>
        <w:t>Define Harmonic mean and state its uses</w:t>
      </w:r>
      <w:r w:rsidR="008D46C6">
        <w:rPr>
          <w:rFonts w:ascii="Arial" w:hAnsi="Arial" w:cs="Arial"/>
        </w:rPr>
        <w:t>.</w:t>
      </w:r>
    </w:p>
    <w:p w:rsidR="00AF288B" w:rsidRDefault="0015002C" w:rsidP="0015002C">
      <w:pPr>
        <w:pStyle w:val="ListParagraph"/>
      </w:pPr>
      <w:r>
        <w:t xml:space="preserve">B) </w:t>
      </w:r>
      <w:r w:rsidR="00AF288B" w:rsidRPr="00AF288B">
        <w:rPr>
          <w:rFonts w:ascii="Arial" w:hAnsi="Arial" w:cs="Arial"/>
        </w:rPr>
        <w:t xml:space="preserve">Milk is sold at the rates 8, 10, 12 and 15 rupees per </w:t>
      </w:r>
      <w:proofErr w:type="spellStart"/>
      <w:r w:rsidR="00AF288B" w:rsidRPr="00AF288B">
        <w:rPr>
          <w:rFonts w:ascii="Arial" w:hAnsi="Arial" w:cs="Arial"/>
        </w:rPr>
        <w:t>litre</w:t>
      </w:r>
      <w:proofErr w:type="spellEnd"/>
      <w:r w:rsidR="00AF288B" w:rsidRPr="00AF288B">
        <w:rPr>
          <w:rFonts w:ascii="Arial" w:hAnsi="Arial" w:cs="Arial"/>
        </w:rPr>
        <w:t xml:space="preserve"> in four different months. Assuming th</w:t>
      </w:r>
      <w:r w:rsidR="00E14CDA">
        <w:rPr>
          <w:rFonts w:ascii="Arial" w:hAnsi="Arial" w:cs="Arial"/>
        </w:rPr>
        <w:t>at a family spends equal amount</w:t>
      </w:r>
      <w:r w:rsidR="00AF288B" w:rsidRPr="00AF288B">
        <w:rPr>
          <w:rFonts w:ascii="Arial" w:hAnsi="Arial" w:cs="Arial"/>
        </w:rPr>
        <w:t xml:space="preserve"> on milk in</w:t>
      </w:r>
      <w:r w:rsidR="00E14CDA">
        <w:rPr>
          <w:rFonts w:ascii="Arial" w:hAnsi="Arial" w:cs="Arial"/>
        </w:rPr>
        <w:t xml:space="preserve"> all</w:t>
      </w:r>
      <w:r w:rsidR="00AF288B" w:rsidRPr="00AF288B">
        <w:rPr>
          <w:rFonts w:ascii="Arial" w:hAnsi="Arial" w:cs="Arial"/>
        </w:rPr>
        <w:t xml:space="preserve"> the four months, find the average price in rupees per month.</w:t>
      </w:r>
    </w:p>
    <w:p w:rsidR="00AF288B" w:rsidRDefault="00AF288B" w:rsidP="00AF288B">
      <w:pPr>
        <w:pStyle w:val="ListParagraph"/>
        <w:rPr>
          <w:rFonts w:ascii="Arial" w:hAnsi="Arial" w:cs="Arial"/>
        </w:rPr>
      </w:pPr>
    </w:p>
    <w:p w:rsidR="004217D9" w:rsidRDefault="00AF288B" w:rsidP="00AF288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random variable X is defined to be the larger of the two values when two dice are </w:t>
      </w:r>
      <w:r w:rsidR="008D46C6">
        <w:rPr>
          <w:rFonts w:ascii="Arial" w:hAnsi="Arial" w:cs="Arial"/>
        </w:rPr>
        <w:t>thrown</w:t>
      </w:r>
      <w:r>
        <w:rPr>
          <w:rFonts w:ascii="Arial" w:hAnsi="Arial" w:cs="Arial"/>
        </w:rPr>
        <w:t xml:space="preserve"> or the value if the values are same. Find the probability distribution for X. Find the expected value of X and variance of X.</w:t>
      </w:r>
    </w:p>
    <w:p w:rsidR="0015002C" w:rsidRDefault="0015002C" w:rsidP="0015002C">
      <w:pPr>
        <w:pStyle w:val="ListParagraph"/>
        <w:rPr>
          <w:rFonts w:ascii="Arial" w:hAnsi="Arial" w:cs="Arial"/>
        </w:rPr>
      </w:pPr>
    </w:p>
    <w:p w:rsidR="00AF288B" w:rsidRDefault="008D46C6" w:rsidP="0015002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15002C">
        <w:rPr>
          <w:rFonts w:ascii="Arial" w:hAnsi="Arial" w:cs="Arial"/>
        </w:rPr>
        <w:t xml:space="preserve"> </w:t>
      </w:r>
      <w:r w:rsidR="00AF288B" w:rsidRPr="0015002C">
        <w:rPr>
          <w:rFonts w:ascii="Arial" w:hAnsi="Arial" w:cs="Arial"/>
        </w:rPr>
        <w:t xml:space="preserve">Suppose that a random variable X follows a normal distribution with variance 4. It </w:t>
      </w:r>
      <w:r w:rsidRPr="0015002C">
        <w:rPr>
          <w:rFonts w:ascii="Arial" w:hAnsi="Arial" w:cs="Arial"/>
        </w:rPr>
        <w:t>is hypothesized</w:t>
      </w:r>
      <w:r w:rsidR="00AF288B" w:rsidRPr="0015002C">
        <w:rPr>
          <w:rFonts w:ascii="Arial" w:hAnsi="Arial" w:cs="Arial"/>
        </w:rPr>
        <w:t xml:space="preserve"> that the unknown mean μ is equal to 10. Suppose that a researcher gets a mean value of 15 from a sample of 25 observations. Using a 5 percent significant test determine whether you will accept or reject the null hypothesis of μ = 10. (Z 0.05 =1.96)</w:t>
      </w:r>
    </w:p>
    <w:p w:rsidR="0034115B" w:rsidRPr="0034115B" w:rsidRDefault="00E14CDA" w:rsidP="0034115B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EC-81</w:t>
      </w:r>
      <w:r w:rsidR="0034115B">
        <w:rPr>
          <w:rFonts w:ascii="Arial" w:hAnsi="Arial" w:cs="Arial"/>
        </w:rPr>
        <w:t>16-A-17</w:t>
      </w:r>
    </w:p>
    <w:p w:rsidR="00AF288B" w:rsidRPr="0015002C" w:rsidRDefault="008D46C6" w:rsidP="0015002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B) </w:t>
      </w:r>
      <w:r w:rsidR="00AF288B" w:rsidRPr="0015002C">
        <w:rPr>
          <w:rFonts w:ascii="Arial" w:hAnsi="Arial" w:cs="Arial"/>
        </w:rPr>
        <w:t xml:space="preserve">A certain city </w:t>
      </w:r>
      <w:r w:rsidR="008D4C3C" w:rsidRPr="0015002C">
        <w:rPr>
          <w:rFonts w:ascii="Arial" w:hAnsi="Arial" w:cs="Arial"/>
        </w:rPr>
        <w:t>abolishes its</w:t>
      </w:r>
      <w:r w:rsidR="00AF288B" w:rsidRPr="0015002C">
        <w:rPr>
          <w:rFonts w:ascii="Arial" w:hAnsi="Arial" w:cs="Arial"/>
        </w:rPr>
        <w:t xml:space="preserve"> local sales tax on consumer expenditure. A survey of 20 households shows </w:t>
      </w:r>
      <w:r w:rsidRPr="0015002C">
        <w:rPr>
          <w:rFonts w:ascii="Arial" w:hAnsi="Arial" w:cs="Arial"/>
        </w:rPr>
        <w:t>that in</w:t>
      </w:r>
      <w:r w:rsidR="00AF288B" w:rsidRPr="0015002C">
        <w:rPr>
          <w:rFonts w:ascii="Arial" w:hAnsi="Arial" w:cs="Arial"/>
        </w:rPr>
        <w:t xml:space="preserve"> the following </w:t>
      </w:r>
      <w:r w:rsidRPr="0015002C">
        <w:rPr>
          <w:rFonts w:ascii="Arial" w:hAnsi="Arial" w:cs="Arial"/>
        </w:rPr>
        <w:t>month,</w:t>
      </w:r>
      <w:r w:rsidR="00AF288B" w:rsidRPr="0015002C">
        <w:rPr>
          <w:rFonts w:ascii="Arial" w:hAnsi="Arial" w:cs="Arial"/>
        </w:rPr>
        <w:t xml:space="preserve"> mean household expenditure increased by $ 160 and the standard error of the increase was$ 60. Find out whether the abolition of the tax had a significant impact on household expenditure or not. The critical value of t with 19 degrees of freedom is 2.09 at the 5 percent significance level.</w:t>
      </w:r>
    </w:p>
    <w:p w:rsidR="004217D9" w:rsidRDefault="004217D9" w:rsidP="00AF288B">
      <w:pPr>
        <w:pStyle w:val="ListParagraph"/>
        <w:tabs>
          <w:tab w:val="left" w:pos="3000"/>
        </w:tabs>
      </w:pPr>
    </w:p>
    <w:p w:rsidR="0015002C" w:rsidRDefault="0015002C" w:rsidP="0015002C">
      <w:pPr>
        <w:pStyle w:val="ListParagraph"/>
        <w:rPr>
          <w:rFonts w:ascii="Arial" w:hAnsi="Arial" w:cs="Arial"/>
          <w:b/>
          <w:bCs/>
        </w:rPr>
      </w:pPr>
      <w:r w:rsidRPr="00A440BB">
        <w:rPr>
          <w:rFonts w:ascii="Arial" w:hAnsi="Arial" w:cs="Arial"/>
          <w:b/>
          <w:bCs/>
        </w:rPr>
        <w:t xml:space="preserve">PART </w:t>
      </w:r>
      <w:r>
        <w:rPr>
          <w:rFonts w:ascii="Arial" w:hAnsi="Arial" w:cs="Arial"/>
          <w:b/>
          <w:bCs/>
        </w:rPr>
        <w:t xml:space="preserve">C </w:t>
      </w:r>
      <w:r w:rsidRPr="00A440BB">
        <w:rPr>
          <w:rFonts w:ascii="Arial" w:hAnsi="Arial" w:cs="Arial"/>
          <w:b/>
          <w:bCs/>
        </w:rPr>
        <w:t xml:space="preserve">  Answer any </w:t>
      </w:r>
      <w:r>
        <w:rPr>
          <w:rFonts w:ascii="Arial" w:hAnsi="Arial" w:cs="Arial"/>
          <w:b/>
          <w:bCs/>
        </w:rPr>
        <w:t>TWO</w:t>
      </w:r>
      <w:r w:rsidRPr="00A440BB">
        <w:rPr>
          <w:rFonts w:ascii="Arial" w:hAnsi="Arial" w:cs="Arial"/>
          <w:b/>
          <w:bCs/>
        </w:rPr>
        <w:t xml:space="preserve"> of the following</w:t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15</w:t>
      </w:r>
      <w:r w:rsidRPr="00A440BB">
        <w:rPr>
          <w:rFonts w:ascii="Arial" w:hAnsi="Arial" w:cs="Arial"/>
          <w:b/>
          <w:bCs/>
        </w:rPr>
        <w:t xml:space="preserve"> X</w:t>
      </w:r>
      <w:r>
        <w:rPr>
          <w:rFonts w:ascii="Arial" w:hAnsi="Arial" w:cs="Arial"/>
          <w:b/>
          <w:bCs/>
        </w:rPr>
        <w:t>2</w:t>
      </w:r>
      <w:r w:rsidRPr="00A440BB">
        <w:rPr>
          <w:rFonts w:ascii="Arial" w:hAnsi="Arial" w:cs="Arial"/>
          <w:b/>
          <w:bCs/>
        </w:rPr>
        <w:t>=20</w:t>
      </w:r>
    </w:p>
    <w:p w:rsidR="0015002C" w:rsidRPr="00AF288B" w:rsidRDefault="0015002C" w:rsidP="0015002C">
      <w:pPr>
        <w:pStyle w:val="ListParagraph"/>
        <w:numPr>
          <w:ilvl w:val="0"/>
          <w:numId w:val="3"/>
        </w:numPr>
        <w:tabs>
          <w:tab w:val="left" w:pos="3000"/>
        </w:tabs>
        <w:rPr>
          <w:rFonts w:ascii="Arial" w:hAnsi="Arial" w:cs="Arial"/>
        </w:rPr>
      </w:pPr>
      <w:r w:rsidRPr="00AF288B">
        <w:rPr>
          <w:rFonts w:ascii="Arial" w:hAnsi="Arial" w:cs="Arial"/>
        </w:rPr>
        <w:t>Ten competitors in a musical test were ranked by three judges A, B and C in the following order</w:t>
      </w:r>
    </w:p>
    <w:tbl>
      <w:tblPr>
        <w:tblStyle w:val="TableGrid"/>
        <w:tblW w:w="6189" w:type="dxa"/>
        <w:tblInd w:w="720" w:type="dxa"/>
        <w:tblLook w:val="04A0" w:firstRow="1" w:lastRow="0" w:firstColumn="1" w:lastColumn="0" w:noHBand="0" w:noVBand="1"/>
      </w:tblPr>
      <w:tblGrid>
        <w:gridCol w:w="1476"/>
        <w:gridCol w:w="438"/>
        <w:gridCol w:w="438"/>
        <w:gridCol w:w="438"/>
        <w:gridCol w:w="549"/>
        <w:gridCol w:w="438"/>
        <w:gridCol w:w="549"/>
        <w:gridCol w:w="438"/>
        <w:gridCol w:w="549"/>
        <w:gridCol w:w="438"/>
        <w:gridCol w:w="438"/>
      </w:tblGrid>
      <w:tr w:rsidR="0015002C" w:rsidRPr="004217D9" w:rsidTr="00C25B89">
        <w:tc>
          <w:tcPr>
            <w:tcW w:w="1476" w:type="dxa"/>
          </w:tcPr>
          <w:p w:rsidR="0015002C" w:rsidRPr="004217D9" w:rsidRDefault="0015002C" w:rsidP="00C25B89">
            <w:pPr>
              <w:pStyle w:val="ListParagraph"/>
              <w:tabs>
                <w:tab w:val="left" w:pos="3000"/>
              </w:tabs>
              <w:ind w:left="0"/>
              <w:rPr>
                <w:rFonts w:ascii="Arial" w:hAnsi="Arial" w:cs="Arial"/>
              </w:rPr>
            </w:pPr>
            <w:r w:rsidRPr="004217D9">
              <w:rPr>
                <w:rFonts w:ascii="Arial" w:hAnsi="Arial" w:cs="Arial"/>
              </w:rPr>
              <w:t>Ranks by A</w:t>
            </w:r>
          </w:p>
        </w:tc>
        <w:tc>
          <w:tcPr>
            <w:tcW w:w="438" w:type="dxa"/>
          </w:tcPr>
          <w:p w:rsidR="0015002C" w:rsidRPr="004217D9" w:rsidRDefault="0015002C" w:rsidP="00C25B89">
            <w:pPr>
              <w:pStyle w:val="ListParagraph"/>
              <w:tabs>
                <w:tab w:val="left" w:pos="3000"/>
              </w:tabs>
              <w:ind w:left="0"/>
              <w:rPr>
                <w:rFonts w:ascii="Arial" w:hAnsi="Arial" w:cs="Arial"/>
              </w:rPr>
            </w:pPr>
            <w:r w:rsidRPr="004217D9">
              <w:rPr>
                <w:rFonts w:ascii="Arial" w:hAnsi="Arial" w:cs="Arial"/>
              </w:rPr>
              <w:t>1</w:t>
            </w:r>
          </w:p>
        </w:tc>
        <w:tc>
          <w:tcPr>
            <w:tcW w:w="438" w:type="dxa"/>
          </w:tcPr>
          <w:p w:rsidR="0015002C" w:rsidRPr="004217D9" w:rsidRDefault="0015002C" w:rsidP="00C25B89">
            <w:pPr>
              <w:pStyle w:val="ListParagraph"/>
              <w:tabs>
                <w:tab w:val="left" w:pos="3000"/>
              </w:tabs>
              <w:ind w:left="0"/>
              <w:rPr>
                <w:rFonts w:ascii="Arial" w:hAnsi="Arial" w:cs="Arial"/>
              </w:rPr>
            </w:pPr>
            <w:r w:rsidRPr="004217D9">
              <w:rPr>
                <w:rFonts w:ascii="Arial" w:hAnsi="Arial" w:cs="Arial"/>
              </w:rPr>
              <w:t>6</w:t>
            </w:r>
          </w:p>
        </w:tc>
        <w:tc>
          <w:tcPr>
            <w:tcW w:w="438" w:type="dxa"/>
          </w:tcPr>
          <w:p w:rsidR="0015002C" w:rsidRPr="004217D9" w:rsidRDefault="0015002C" w:rsidP="00C25B89">
            <w:pPr>
              <w:pStyle w:val="ListParagraph"/>
              <w:tabs>
                <w:tab w:val="left" w:pos="3000"/>
              </w:tabs>
              <w:ind w:left="0"/>
              <w:rPr>
                <w:rFonts w:ascii="Arial" w:hAnsi="Arial" w:cs="Arial"/>
              </w:rPr>
            </w:pPr>
            <w:r w:rsidRPr="004217D9">
              <w:rPr>
                <w:rFonts w:ascii="Arial" w:hAnsi="Arial" w:cs="Arial"/>
              </w:rPr>
              <w:t>5</w:t>
            </w:r>
          </w:p>
        </w:tc>
        <w:tc>
          <w:tcPr>
            <w:tcW w:w="549" w:type="dxa"/>
          </w:tcPr>
          <w:p w:rsidR="0015002C" w:rsidRPr="004217D9" w:rsidRDefault="0015002C" w:rsidP="00C25B89">
            <w:pPr>
              <w:pStyle w:val="ListParagraph"/>
              <w:tabs>
                <w:tab w:val="left" w:pos="3000"/>
              </w:tabs>
              <w:ind w:left="0"/>
              <w:rPr>
                <w:rFonts w:ascii="Arial" w:hAnsi="Arial" w:cs="Arial"/>
              </w:rPr>
            </w:pPr>
            <w:r w:rsidRPr="004217D9">
              <w:rPr>
                <w:rFonts w:ascii="Arial" w:hAnsi="Arial" w:cs="Arial"/>
              </w:rPr>
              <w:t>10</w:t>
            </w:r>
          </w:p>
        </w:tc>
        <w:tc>
          <w:tcPr>
            <w:tcW w:w="438" w:type="dxa"/>
          </w:tcPr>
          <w:p w:rsidR="0015002C" w:rsidRPr="004217D9" w:rsidRDefault="0015002C" w:rsidP="00C25B89">
            <w:pPr>
              <w:pStyle w:val="ListParagraph"/>
              <w:tabs>
                <w:tab w:val="left" w:pos="3000"/>
              </w:tabs>
              <w:ind w:left="0"/>
              <w:rPr>
                <w:rFonts w:ascii="Arial" w:hAnsi="Arial" w:cs="Arial"/>
              </w:rPr>
            </w:pPr>
            <w:r w:rsidRPr="004217D9">
              <w:rPr>
                <w:rFonts w:ascii="Arial" w:hAnsi="Arial" w:cs="Arial"/>
              </w:rPr>
              <w:t>3</w:t>
            </w:r>
          </w:p>
        </w:tc>
        <w:tc>
          <w:tcPr>
            <w:tcW w:w="549" w:type="dxa"/>
          </w:tcPr>
          <w:p w:rsidR="0015002C" w:rsidRPr="004217D9" w:rsidRDefault="0015002C" w:rsidP="00C25B89">
            <w:pPr>
              <w:pStyle w:val="ListParagraph"/>
              <w:tabs>
                <w:tab w:val="left" w:pos="3000"/>
              </w:tabs>
              <w:ind w:left="0"/>
              <w:rPr>
                <w:rFonts w:ascii="Arial" w:hAnsi="Arial" w:cs="Arial"/>
              </w:rPr>
            </w:pPr>
            <w:r w:rsidRPr="004217D9">
              <w:rPr>
                <w:rFonts w:ascii="Arial" w:hAnsi="Arial" w:cs="Arial"/>
              </w:rPr>
              <w:t>2</w:t>
            </w:r>
          </w:p>
        </w:tc>
        <w:tc>
          <w:tcPr>
            <w:tcW w:w="438" w:type="dxa"/>
          </w:tcPr>
          <w:p w:rsidR="0015002C" w:rsidRPr="004217D9" w:rsidRDefault="0015002C" w:rsidP="00C25B89">
            <w:pPr>
              <w:pStyle w:val="ListParagraph"/>
              <w:tabs>
                <w:tab w:val="left" w:pos="3000"/>
              </w:tabs>
              <w:ind w:left="0"/>
              <w:rPr>
                <w:rFonts w:ascii="Arial" w:hAnsi="Arial" w:cs="Arial"/>
              </w:rPr>
            </w:pPr>
            <w:r w:rsidRPr="004217D9">
              <w:rPr>
                <w:rFonts w:ascii="Arial" w:hAnsi="Arial" w:cs="Arial"/>
              </w:rPr>
              <w:t>4</w:t>
            </w:r>
          </w:p>
        </w:tc>
        <w:tc>
          <w:tcPr>
            <w:tcW w:w="549" w:type="dxa"/>
          </w:tcPr>
          <w:p w:rsidR="0015002C" w:rsidRPr="004217D9" w:rsidRDefault="0015002C" w:rsidP="00C25B89">
            <w:pPr>
              <w:pStyle w:val="ListParagraph"/>
              <w:tabs>
                <w:tab w:val="left" w:pos="3000"/>
              </w:tabs>
              <w:ind w:left="0"/>
              <w:rPr>
                <w:rFonts w:ascii="Arial" w:hAnsi="Arial" w:cs="Arial"/>
              </w:rPr>
            </w:pPr>
            <w:r w:rsidRPr="004217D9">
              <w:rPr>
                <w:rFonts w:ascii="Arial" w:hAnsi="Arial" w:cs="Arial"/>
              </w:rPr>
              <w:t>9</w:t>
            </w:r>
          </w:p>
        </w:tc>
        <w:tc>
          <w:tcPr>
            <w:tcW w:w="438" w:type="dxa"/>
          </w:tcPr>
          <w:p w:rsidR="0015002C" w:rsidRPr="004217D9" w:rsidRDefault="0015002C" w:rsidP="00C25B89">
            <w:pPr>
              <w:pStyle w:val="ListParagraph"/>
              <w:tabs>
                <w:tab w:val="left" w:pos="3000"/>
              </w:tabs>
              <w:ind w:left="0"/>
              <w:rPr>
                <w:rFonts w:ascii="Arial" w:hAnsi="Arial" w:cs="Arial"/>
              </w:rPr>
            </w:pPr>
            <w:r w:rsidRPr="004217D9">
              <w:rPr>
                <w:rFonts w:ascii="Arial" w:hAnsi="Arial" w:cs="Arial"/>
              </w:rPr>
              <w:t>7</w:t>
            </w:r>
          </w:p>
        </w:tc>
        <w:tc>
          <w:tcPr>
            <w:tcW w:w="438" w:type="dxa"/>
          </w:tcPr>
          <w:p w:rsidR="0015002C" w:rsidRPr="004217D9" w:rsidRDefault="0015002C" w:rsidP="00C25B89">
            <w:pPr>
              <w:pStyle w:val="ListParagraph"/>
              <w:tabs>
                <w:tab w:val="left" w:pos="3000"/>
              </w:tabs>
              <w:ind w:left="0"/>
              <w:rPr>
                <w:rFonts w:ascii="Arial" w:hAnsi="Arial" w:cs="Arial"/>
              </w:rPr>
            </w:pPr>
            <w:r w:rsidRPr="004217D9">
              <w:rPr>
                <w:rFonts w:ascii="Arial" w:hAnsi="Arial" w:cs="Arial"/>
              </w:rPr>
              <w:t>8</w:t>
            </w:r>
          </w:p>
        </w:tc>
      </w:tr>
      <w:tr w:rsidR="0015002C" w:rsidRPr="004217D9" w:rsidTr="00C25B89">
        <w:tc>
          <w:tcPr>
            <w:tcW w:w="1476" w:type="dxa"/>
          </w:tcPr>
          <w:p w:rsidR="0015002C" w:rsidRPr="004217D9" w:rsidRDefault="0015002C" w:rsidP="00C25B89">
            <w:pPr>
              <w:pStyle w:val="ListParagraph"/>
              <w:tabs>
                <w:tab w:val="left" w:pos="3000"/>
              </w:tabs>
              <w:ind w:left="0"/>
              <w:rPr>
                <w:rFonts w:ascii="Arial" w:hAnsi="Arial" w:cs="Arial"/>
              </w:rPr>
            </w:pPr>
            <w:r w:rsidRPr="004217D9">
              <w:rPr>
                <w:rFonts w:ascii="Arial" w:hAnsi="Arial" w:cs="Arial"/>
              </w:rPr>
              <w:t>Ranks by B</w:t>
            </w:r>
          </w:p>
        </w:tc>
        <w:tc>
          <w:tcPr>
            <w:tcW w:w="438" w:type="dxa"/>
          </w:tcPr>
          <w:p w:rsidR="0015002C" w:rsidRPr="004217D9" w:rsidRDefault="0015002C" w:rsidP="00C25B89">
            <w:pPr>
              <w:pStyle w:val="ListParagraph"/>
              <w:tabs>
                <w:tab w:val="left" w:pos="3000"/>
              </w:tabs>
              <w:ind w:left="0"/>
              <w:rPr>
                <w:rFonts w:ascii="Arial" w:hAnsi="Arial" w:cs="Arial"/>
              </w:rPr>
            </w:pPr>
            <w:r w:rsidRPr="004217D9">
              <w:rPr>
                <w:rFonts w:ascii="Arial" w:hAnsi="Arial" w:cs="Arial"/>
              </w:rPr>
              <w:t>3</w:t>
            </w:r>
          </w:p>
        </w:tc>
        <w:tc>
          <w:tcPr>
            <w:tcW w:w="438" w:type="dxa"/>
          </w:tcPr>
          <w:p w:rsidR="0015002C" w:rsidRPr="004217D9" w:rsidRDefault="0015002C" w:rsidP="00C25B89">
            <w:pPr>
              <w:pStyle w:val="ListParagraph"/>
              <w:tabs>
                <w:tab w:val="left" w:pos="3000"/>
              </w:tabs>
              <w:ind w:left="0"/>
              <w:rPr>
                <w:rFonts w:ascii="Arial" w:hAnsi="Arial" w:cs="Arial"/>
              </w:rPr>
            </w:pPr>
            <w:r w:rsidRPr="004217D9">
              <w:rPr>
                <w:rFonts w:ascii="Arial" w:hAnsi="Arial" w:cs="Arial"/>
              </w:rPr>
              <w:t>5</w:t>
            </w:r>
          </w:p>
        </w:tc>
        <w:tc>
          <w:tcPr>
            <w:tcW w:w="438" w:type="dxa"/>
          </w:tcPr>
          <w:p w:rsidR="0015002C" w:rsidRPr="004217D9" w:rsidRDefault="0015002C" w:rsidP="00C25B89">
            <w:pPr>
              <w:pStyle w:val="ListParagraph"/>
              <w:tabs>
                <w:tab w:val="left" w:pos="3000"/>
              </w:tabs>
              <w:ind w:left="0"/>
              <w:rPr>
                <w:rFonts w:ascii="Arial" w:hAnsi="Arial" w:cs="Arial"/>
              </w:rPr>
            </w:pPr>
            <w:r w:rsidRPr="004217D9">
              <w:rPr>
                <w:rFonts w:ascii="Arial" w:hAnsi="Arial" w:cs="Arial"/>
              </w:rPr>
              <w:t>8</w:t>
            </w:r>
          </w:p>
        </w:tc>
        <w:tc>
          <w:tcPr>
            <w:tcW w:w="549" w:type="dxa"/>
          </w:tcPr>
          <w:p w:rsidR="0015002C" w:rsidRPr="004217D9" w:rsidRDefault="0015002C" w:rsidP="00C25B89">
            <w:pPr>
              <w:pStyle w:val="ListParagraph"/>
              <w:tabs>
                <w:tab w:val="left" w:pos="3000"/>
              </w:tabs>
              <w:ind w:left="0"/>
              <w:rPr>
                <w:rFonts w:ascii="Arial" w:hAnsi="Arial" w:cs="Arial"/>
              </w:rPr>
            </w:pPr>
            <w:r w:rsidRPr="004217D9">
              <w:rPr>
                <w:rFonts w:ascii="Arial" w:hAnsi="Arial" w:cs="Arial"/>
              </w:rPr>
              <w:t>4</w:t>
            </w:r>
          </w:p>
        </w:tc>
        <w:tc>
          <w:tcPr>
            <w:tcW w:w="438" w:type="dxa"/>
          </w:tcPr>
          <w:p w:rsidR="0015002C" w:rsidRPr="004217D9" w:rsidRDefault="0015002C" w:rsidP="00C25B89">
            <w:pPr>
              <w:pStyle w:val="ListParagraph"/>
              <w:tabs>
                <w:tab w:val="left" w:pos="3000"/>
              </w:tabs>
              <w:ind w:left="0"/>
              <w:rPr>
                <w:rFonts w:ascii="Arial" w:hAnsi="Arial" w:cs="Arial"/>
              </w:rPr>
            </w:pPr>
            <w:r w:rsidRPr="004217D9">
              <w:rPr>
                <w:rFonts w:ascii="Arial" w:hAnsi="Arial" w:cs="Arial"/>
              </w:rPr>
              <w:t>7</w:t>
            </w:r>
          </w:p>
        </w:tc>
        <w:tc>
          <w:tcPr>
            <w:tcW w:w="549" w:type="dxa"/>
          </w:tcPr>
          <w:p w:rsidR="0015002C" w:rsidRPr="004217D9" w:rsidRDefault="0015002C" w:rsidP="00C25B89">
            <w:pPr>
              <w:pStyle w:val="ListParagraph"/>
              <w:tabs>
                <w:tab w:val="left" w:pos="3000"/>
              </w:tabs>
              <w:ind w:left="0"/>
              <w:rPr>
                <w:rFonts w:ascii="Arial" w:hAnsi="Arial" w:cs="Arial"/>
              </w:rPr>
            </w:pPr>
            <w:r w:rsidRPr="004217D9">
              <w:rPr>
                <w:rFonts w:ascii="Arial" w:hAnsi="Arial" w:cs="Arial"/>
              </w:rPr>
              <w:t>10</w:t>
            </w:r>
          </w:p>
        </w:tc>
        <w:tc>
          <w:tcPr>
            <w:tcW w:w="438" w:type="dxa"/>
          </w:tcPr>
          <w:p w:rsidR="0015002C" w:rsidRPr="004217D9" w:rsidRDefault="0015002C" w:rsidP="00C25B89">
            <w:pPr>
              <w:pStyle w:val="ListParagraph"/>
              <w:tabs>
                <w:tab w:val="left" w:pos="3000"/>
              </w:tabs>
              <w:ind w:left="0"/>
              <w:rPr>
                <w:rFonts w:ascii="Arial" w:hAnsi="Arial" w:cs="Arial"/>
              </w:rPr>
            </w:pPr>
            <w:r w:rsidRPr="004217D9">
              <w:rPr>
                <w:rFonts w:ascii="Arial" w:hAnsi="Arial" w:cs="Arial"/>
              </w:rPr>
              <w:t>2</w:t>
            </w:r>
          </w:p>
        </w:tc>
        <w:tc>
          <w:tcPr>
            <w:tcW w:w="549" w:type="dxa"/>
          </w:tcPr>
          <w:p w:rsidR="0015002C" w:rsidRPr="004217D9" w:rsidRDefault="0015002C" w:rsidP="00C25B89">
            <w:pPr>
              <w:pStyle w:val="ListParagraph"/>
              <w:tabs>
                <w:tab w:val="left" w:pos="3000"/>
              </w:tabs>
              <w:ind w:left="0"/>
              <w:rPr>
                <w:rFonts w:ascii="Arial" w:hAnsi="Arial" w:cs="Arial"/>
              </w:rPr>
            </w:pPr>
            <w:r w:rsidRPr="004217D9">
              <w:rPr>
                <w:rFonts w:ascii="Arial" w:hAnsi="Arial" w:cs="Arial"/>
              </w:rPr>
              <w:t>1</w:t>
            </w:r>
          </w:p>
        </w:tc>
        <w:tc>
          <w:tcPr>
            <w:tcW w:w="438" w:type="dxa"/>
          </w:tcPr>
          <w:p w:rsidR="0015002C" w:rsidRPr="004217D9" w:rsidRDefault="0015002C" w:rsidP="00C25B89">
            <w:pPr>
              <w:pStyle w:val="ListParagraph"/>
              <w:tabs>
                <w:tab w:val="left" w:pos="3000"/>
              </w:tabs>
              <w:ind w:left="0"/>
              <w:rPr>
                <w:rFonts w:ascii="Arial" w:hAnsi="Arial" w:cs="Arial"/>
              </w:rPr>
            </w:pPr>
            <w:r w:rsidRPr="004217D9">
              <w:rPr>
                <w:rFonts w:ascii="Arial" w:hAnsi="Arial" w:cs="Arial"/>
              </w:rPr>
              <w:t>6</w:t>
            </w:r>
          </w:p>
        </w:tc>
        <w:tc>
          <w:tcPr>
            <w:tcW w:w="438" w:type="dxa"/>
          </w:tcPr>
          <w:p w:rsidR="0015002C" w:rsidRPr="004217D9" w:rsidRDefault="0015002C" w:rsidP="00C25B89">
            <w:pPr>
              <w:pStyle w:val="ListParagraph"/>
              <w:tabs>
                <w:tab w:val="left" w:pos="3000"/>
              </w:tabs>
              <w:ind w:left="0"/>
              <w:rPr>
                <w:rFonts w:ascii="Arial" w:hAnsi="Arial" w:cs="Arial"/>
              </w:rPr>
            </w:pPr>
            <w:r w:rsidRPr="004217D9">
              <w:rPr>
                <w:rFonts w:ascii="Arial" w:hAnsi="Arial" w:cs="Arial"/>
              </w:rPr>
              <w:t>9</w:t>
            </w:r>
          </w:p>
        </w:tc>
      </w:tr>
      <w:tr w:rsidR="0015002C" w:rsidRPr="004217D9" w:rsidTr="00C25B89">
        <w:tc>
          <w:tcPr>
            <w:tcW w:w="1476" w:type="dxa"/>
          </w:tcPr>
          <w:p w:rsidR="0015002C" w:rsidRPr="004217D9" w:rsidRDefault="0015002C" w:rsidP="00C25B89">
            <w:pPr>
              <w:pStyle w:val="ListParagraph"/>
              <w:tabs>
                <w:tab w:val="left" w:pos="3000"/>
              </w:tabs>
              <w:ind w:left="0"/>
              <w:rPr>
                <w:rFonts w:ascii="Arial" w:hAnsi="Arial" w:cs="Arial"/>
              </w:rPr>
            </w:pPr>
            <w:r w:rsidRPr="004217D9">
              <w:rPr>
                <w:rFonts w:ascii="Arial" w:hAnsi="Arial" w:cs="Arial"/>
              </w:rPr>
              <w:t>Ranks by C</w:t>
            </w:r>
          </w:p>
        </w:tc>
        <w:tc>
          <w:tcPr>
            <w:tcW w:w="438" w:type="dxa"/>
          </w:tcPr>
          <w:p w:rsidR="0015002C" w:rsidRPr="004217D9" w:rsidRDefault="0015002C" w:rsidP="00C25B89">
            <w:pPr>
              <w:pStyle w:val="ListParagraph"/>
              <w:tabs>
                <w:tab w:val="left" w:pos="3000"/>
              </w:tabs>
              <w:ind w:left="0"/>
              <w:rPr>
                <w:rFonts w:ascii="Arial" w:hAnsi="Arial" w:cs="Arial"/>
              </w:rPr>
            </w:pPr>
            <w:r w:rsidRPr="004217D9">
              <w:rPr>
                <w:rFonts w:ascii="Arial" w:hAnsi="Arial" w:cs="Arial"/>
              </w:rPr>
              <w:t>6</w:t>
            </w:r>
          </w:p>
        </w:tc>
        <w:tc>
          <w:tcPr>
            <w:tcW w:w="438" w:type="dxa"/>
          </w:tcPr>
          <w:p w:rsidR="0015002C" w:rsidRPr="004217D9" w:rsidRDefault="0015002C" w:rsidP="00C25B89">
            <w:pPr>
              <w:pStyle w:val="ListParagraph"/>
              <w:tabs>
                <w:tab w:val="left" w:pos="3000"/>
              </w:tabs>
              <w:ind w:left="0"/>
              <w:rPr>
                <w:rFonts w:ascii="Arial" w:hAnsi="Arial" w:cs="Arial"/>
              </w:rPr>
            </w:pPr>
            <w:r w:rsidRPr="004217D9">
              <w:rPr>
                <w:rFonts w:ascii="Arial" w:hAnsi="Arial" w:cs="Arial"/>
              </w:rPr>
              <w:t>4</w:t>
            </w:r>
          </w:p>
        </w:tc>
        <w:tc>
          <w:tcPr>
            <w:tcW w:w="438" w:type="dxa"/>
          </w:tcPr>
          <w:p w:rsidR="0015002C" w:rsidRPr="004217D9" w:rsidRDefault="0015002C" w:rsidP="00C25B89">
            <w:pPr>
              <w:pStyle w:val="ListParagraph"/>
              <w:tabs>
                <w:tab w:val="left" w:pos="3000"/>
              </w:tabs>
              <w:ind w:left="0"/>
              <w:rPr>
                <w:rFonts w:ascii="Arial" w:hAnsi="Arial" w:cs="Arial"/>
              </w:rPr>
            </w:pPr>
            <w:r w:rsidRPr="004217D9">
              <w:rPr>
                <w:rFonts w:ascii="Arial" w:hAnsi="Arial" w:cs="Arial"/>
              </w:rPr>
              <w:t>9</w:t>
            </w:r>
          </w:p>
        </w:tc>
        <w:tc>
          <w:tcPr>
            <w:tcW w:w="549" w:type="dxa"/>
          </w:tcPr>
          <w:p w:rsidR="0015002C" w:rsidRPr="004217D9" w:rsidRDefault="0015002C" w:rsidP="00C25B89">
            <w:pPr>
              <w:pStyle w:val="ListParagraph"/>
              <w:tabs>
                <w:tab w:val="left" w:pos="3000"/>
              </w:tabs>
              <w:ind w:left="0"/>
              <w:rPr>
                <w:rFonts w:ascii="Arial" w:hAnsi="Arial" w:cs="Arial"/>
              </w:rPr>
            </w:pPr>
            <w:r w:rsidRPr="004217D9">
              <w:rPr>
                <w:rFonts w:ascii="Arial" w:hAnsi="Arial" w:cs="Arial"/>
              </w:rPr>
              <w:t>8</w:t>
            </w:r>
          </w:p>
        </w:tc>
        <w:tc>
          <w:tcPr>
            <w:tcW w:w="438" w:type="dxa"/>
          </w:tcPr>
          <w:p w:rsidR="0015002C" w:rsidRPr="004217D9" w:rsidRDefault="0015002C" w:rsidP="00C25B89">
            <w:pPr>
              <w:pStyle w:val="ListParagraph"/>
              <w:tabs>
                <w:tab w:val="left" w:pos="3000"/>
              </w:tabs>
              <w:ind w:left="0"/>
              <w:rPr>
                <w:rFonts w:ascii="Arial" w:hAnsi="Arial" w:cs="Arial"/>
              </w:rPr>
            </w:pPr>
            <w:r w:rsidRPr="004217D9">
              <w:rPr>
                <w:rFonts w:ascii="Arial" w:hAnsi="Arial" w:cs="Arial"/>
              </w:rPr>
              <w:t>1</w:t>
            </w:r>
          </w:p>
        </w:tc>
        <w:tc>
          <w:tcPr>
            <w:tcW w:w="549" w:type="dxa"/>
          </w:tcPr>
          <w:p w:rsidR="0015002C" w:rsidRPr="004217D9" w:rsidRDefault="0015002C" w:rsidP="00C25B89">
            <w:pPr>
              <w:pStyle w:val="ListParagraph"/>
              <w:tabs>
                <w:tab w:val="left" w:pos="3000"/>
              </w:tabs>
              <w:ind w:left="0"/>
              <w:rPr>
                <w:rFonts w:ascii="Arial" w:hAnsi="Arial" w:cs="Arial"/>
              </w:rPr>
            </w:pPr>
            <w:r w:rsidRPr="004217D9">
              <w:rPr>
                <w:rFonts w:ascii="Arial" w:hAnsi="Arial" w:cs="Arial"/>
              </w:rPr>
              <w:t>2</w:t>
            </w:r>
          </w:p>
        </w:tc>
        <w:tc>
          <w:tcPr>
            <w:tcW w:w="438" w:type="dxa"/>
          </w:tcPr>
          <w:p w:rsidR="0015002C" w:rsidRPr="004217D9" w:rsidRDefault="0015002C" w:rsidP="00C25B89">
            <w:pPr>
              <w:pStyle w:val="ListParagraph"/>
              <w:tabs>
                <w:tab w:val="left" w:pos="3000"/>
              </w:tabs>
              <w:ind w:left="0"/>
              <w:rPr>
                <w:rFonts w:ascii="Arial" w:hAnsi="Arial" w:cs="Arial"/>
              </w:rPr>
            </w:pPr>
            <w:r w:rsidRPr="004217D9">
              <w:rPr>
                <w:rFonts w:ascii="Arial" w:hAnsi="Arial" w:cs="Arial"/>
              </w:rPr>
              <w:t>3</w:t>
            </w:r>
          </w:p>
        </w:tc>
        <w:tc>
          <w:tcPr>
            <w:tcW w:w="549" w:type="dxa"/>
          </w:tcPr>
          <w:p w:rsidR="0015002C" w:rsidRPr="004217D9" w:rsidRDefault="0015002C" w:rsidP="00C25B89">
            <w:pPr>
              <w:pStyle w:val="ListParagraph"/>
              <w:tabs>
                <w:tab w:val="left" w:pos="3000"/>
              </w:tabs>
              <w:ind w:left="0"/>
              <w:rPr>
                <w:rFonts w:ascii="Arial" w:hAnsi="Arial" w:cs="Arial"/>
              </w:rPr>
            </w:pPr>
            <w:r w:rsidRPr="004217D9">
              <w:rPr>
                <w:rFonts w:ascii="Arial" w:hAnsi="Arial" w:cs="Arial"/>
              </w:rPr>
              <w:t>10</w:t>
            </w:r>
          </w:p>
        </w:tc>
        <w:tc>
          <w:tcPr>
            <w:tcW w:w="438" w:type="dxa"/>
          </w:tcPr>
          <w:p w:rsidR="0015002C" w:rsidRPr="004217D9" w:rsidRDefault="0015002C" w:rsidP="00C25B89">
            <w:pPr>
              <w:pStyle w:val="ListParagraph"/>
              <w:tabs>
                <w:tab w:val="left" w:pos="3000"/>
              </w:tabs>
              <w:ind w:left="0"/>
              <w:rPr>
                <w:rFonts w:ascii="Arial" w:hAnsi="Arial" w:cs="Arial"/>
              </w:rPr>
            </w:pPr>
            <w:r w:rsidRPr="004217D9">
              <w:rPr>
                <w:rFonts w:ascii="Arial" w:hAnsi="Arial" w:cs="Arial"/>
              </w:rPr>
              <w:t>5</w:t>
            </w:r>
          </w:p>
        </w:tc>
        <w:tc>
          <w:tcPr>
            <w:tcW w:w="438" w:type="dxa"/>
          </w:tcPr>
          <w:p w:rsidR="0015002C" w:rsidRPr="004217D9" w:rsidRDefault="0015002C" w:rsidP="00C25B89">
            <w:pPr>
              <w:pStyle w:val="ListParagraph"/>
              <w:tabs>
                <w:tab w:val="left" w:pos="3000"/>
              </w:tabs>
              <w:ind w:left="0"/>
              <w:rPr>
                <w:rFonts w:ascii="Arial" w:hAnsi="Arial" w:cs="Arial"/>
              </w:rPr>
            </w:pPr>
            <w:r w:rsidRPr="004217D9">
              <w:rPr>
                <w:rFonts w:ascii="Arial" w:hAnsi="Arial" w:cs="Arial"/>
              </w:rPr>
              <w:t>7</w:t>
            </w:r>
          </w:p>
        </w:tc>
      </w:tr>
    </w:tbl>
    <w:p w:rsidR="0015002C" w:rsidRPr="004217D9" w:rsidRDefault="0015002C" w:rsidP="0015002C">
      <w:pPr>
        <w:pStyle w:val="ListParagraph"/>
        <w:tabs>
          <w:tab w:val="left" w:pos="3000"/>
        </w:tabs>
        <w:rPr>
          <w:rFonts w:ascii="Arial" w:hAnsi="Arial" w:cs="Arial"/>
        </w:rPr>
      </w:pPr>
      <w:r w:rsidRPr="004217D9">
        <w:rPr>
          <w:rFonts w:ascii="Arial" w:hAnsi="Arial" w:cs="Arial"/>
        </w:rPr>
        <w:t>Using rank correlation method, discuss which pair of judges has the nearest approach to common likings in music.</w:t>
      </w:r>
    </w:p>
    <w:p w:rsidR="008D46C6" w:rsidRDefault="00E14CDA" w:rsidP="00251C2C">
      <w:pPr>
        <w:pStyle w:val="ListParagraph"/>
        <w:numPr>
          <w:ilvl w:val="0"/>
          <w:numId w:val="3"/>
        </w:numPr>
        <w:tabs>
          <w:tab w:val="left" w:pos="30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A</w:t>
      </w:r>
      <w:r w:rsidR="004267C4" w:rsidRPr="0015002C">
        <w:rPr>
          <w:rFonts w:ascii="Arial" w:hAnsi="Arial" w:cs="Arial"/>
          <w:color w:val="000000"/>
        </w:rPr>
        <w:t>. S</w:t>
      </w:r>
      <w:r w:rsidR="0015002C" w:rsidRPr="0015002C">
        <w:rPr>
          <w:rFonts w:ascii="Arial" w:hAnsi="Arial" w:cs="Arial"/>
          <w:color w:val="000000"/>
        </w:rPr>
        <w:t xml:space="preserve">tate and prove Bayes’ theorem. </w:t>
      </w:r>
    </w:p>
    <w:p w:rsidR="00813731" w:rsidRDefault="00E14CDA" w:rsidP="008D46C6">
      <w:pPr>
        <w:pStyle w:val="ListParagraph"/>
        <w:tabs>
          <w:tab w:val="left" w:pos="30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</w:t>
      </w:r>
      <w:r w:rsidR="004267C4" w:rsidRPr="0015002C">
        <w:rPr>
          <w:rFonts w:ascii="Arial" w:hAnsi="Arial" w:cs="Arial"/>
          <w:color w:val="000000"/>
        </w:rPr>
        <w:t xml:space="preserve">. </w:t>
      </w:r>
      <w:r w:rsidR="00251C2C" w:rsidRPr="0015002C">
        <w:rPr>
          <w:rFonts w:ascii="Arial" w:hAnsi="Arial" w:cs="Arial"/>
          <w:color w:val="000000"/>
        </w:rPr>
        <w:t xml:space="preserve">A company has two </w:t>
      </w:r>
      <w:r w:rsidR="004267C4" w:rsidRPr="0015002C">
        <w:rPr>
          <w:rFonts w:ascii="Arial" w:hAnsi="Arial" w:cs="Arial"/>
          <w:color w:val="000000"/>
        </w:rPr>
        <w:t>machines, which</w:t>
      </w:r>
      <w:r w:rsidR="00251C2C" w:rsidRPr="0015002C">
        <w:rPr>
          <w:rFonts w:ascii="Arial" w:hAnsi="Arial" w:cs="Arial"/>
          <w:color w:val="000000"/>
        </w:rPr>
        <w:t xml:space="preserve"> produce cupboards. 75% are produced by</w:t>
      </w:r>
      <w:r w:rsidR="004267C4" w:rsidRPr="0015002C">
        <w:rPr>
          <w:rFonts w:ascii="Arial" w:hAnsi="Arial" w:cs="Arial"/>
          <w:color w:val="000000"/>
        </w:rPr>
        <w:t xml:space="preserve"> </w:t>
      </w:r>
      <w:r w:rsidR="00251C2C" w:rsidRPr="0015002C">
        <w:rPr>
          <w:rFonts w:ascii="Arial" w:hAnsi="Arial" w:cs="Arial"/>
          <w:color w:val="000000"/>
        </w:rPr>
        <w:t xml:space="preserve">the new </w:t>
      </w:r>
      <w:r w:rsidR="004267C4" w:rsidRPr="0015002C">
        <w:rPr>
          <w:rFonts w:ascii="Arial" w:hAnsi="Arial" w:cs="Arial"/>
          <w:color w:val="000000"/>
        </w:rPr>
        <w:t>m</w:t>
      </w:r>
      <w:r w:rsidR="00251C2C" w:rsidRPr="0015002C">
        <w:rPr>
          <w:rFonts w:ascii="Arial" w:hAnsi="Arial" w:cs="Arial"/>
          <w:color w:val="000000"/>
        </w:rPr>
        <w:t>achine and the remaining 25% by the older machine. In addition,</w:t>
      </w:r>
      <w:r w:rsidR="004267C4" w:rsidRPr="0015002C">
        <w:rPr>
          <w:rFonts w:ascii="Arial" w:hAnsi="Arial" w:cs="Arial"/>
          <w:color w:val="000000"/>
        </w:rPr>
        <w:t xml:space="preserve"> </w:t>
      </w:r>
      <w:r w:rsidR="00251C2C" w:rsidRPr="0015002C">
        <w:rPr>
          <w:rFonts w:ascii="Arial" w:hAnsi="Arial" w:cs="Arial"/>
          <w:color w:val="000000"/>
        </w:rPr>
        <w:t>the new machine produces 8% defective cupboards. The old machine produces</w:t>
      </w:r>
      <w:r w:rsidR="004267C4" w:rsidRPr="0015002C">
        <w:rPr>
          <w:rFonts w:ascii="Arial" w:hAnsi="Arial" w:cs="Arial"/>
          <w:color w:val="000000"/>
        </w:rPr>
        <w:t xml:space="preserve"> </w:t>
      </w:r>
      <w:r w:rsidR="00251C2C" w:rsidRPr="0015002C">
        <w:rPr>
          <w:rFonts w:ascii="Arial" w:hAnsi="Arial" w:cs="Arial"/>
          <w:color w:val="000000"/>
        </w:rPr>
        <w:t>23% defective cupboards.</w:t>
      </w:r>
      <w:r w:rsidR="004267C4" w:rsidRPr="0015002C">
        <w:rPr>
          <w:rFonts w:ascii="Arial" w:hAnsi="Arial" w:cs="Arial"/>
          <w:color w:val="000000"/>
        </w:rPr>
        <w:t xml:space="preserve"> </w:t>
      </w:r>
      <w:proofErr w:type="spellStart"/>
      <w:r w:rsidR="00251C2C" w:rsidRPr="0015002C">
        <w:rPr>
          <w:rFonts w:ascii="Arial" w:hAnsi="Arial" w:cs="Arial"/>
          <w:color w:val="000000"/>
        </w:rPr>
        <w:t>i</w:t>
      </w:r>
      <w:proofErr w:type="spellEnd"/>
      <w:r w:rsidR="00251C2C" w:rsidRPr="0015002C">
        <w:rPr>
          <w:rFonts w:ascii="Arial" w:hAnsi="Arial" w:cs="Arial"/>
          <w:color w:val="000000"/>
        </w:rPr>
        <w:t>. What is the probability that a randomly chosen cupboard produced by</w:t>
      </w:r>
      <w:r w:rsidR="004267C4" w:rsidRPr="0015002C">
        <w:rPr>
          <w:rFonts w:ascii="Arial" w:hAnsi="Arial" w:cs="Arial"/>
          <w:color w:val="000000"/>
        </w:rPr>
        <w:t xml:space="preserve"> </w:t>
      </w:r>
      <w:r w:rsidR="00251C2C" w:rsidRPr="0015002C">
        <w:rPr>
          <w:rFonts w:ascii="Arial" w:hAnsi="Arial" w:cs="Arial"/>
          <w:color w:val="000000"/>
        </w:rPr>
        <w:t>the company is defective?</w:t>
      </w:r>
      <w:r>
        <w:rPr>
          <w:rFonts w:ascii="Arial" w:hAnsi="Arial" w:cs="Arial"/>
          <w:color w:val="000000"/>
        </w:rPr>
        <w:t xml:space="preserve">  </w:t>
      </w:r>
      <w:r w:rsidR="00251C2C" w:rsidRPr="0015002C">
        <w:rPr>
          <w:rFonts w:ascii="Arial" w:hAnsi="Arial" w:cs="Arial"/>
          <w:color w:val="000000"/>
        </w:rPr>
        <w:t>ii. Given that a randomly chosen cupboard has been chosen and found to be</w:t>
      </w:r>
      <w:r w:rsidR="004267C4" w:rsidRPr="0015002C">
        <w:rPr>
          <w:rFonts w:ascii="Arial" w:hAnsi="Arial" w:cs="Arial"/>
          <w:color w:val="000000"/>
        </w:rPr>
        <w:t xml:space="preserve"> </w:t>
      </w:r>
      <w:r w:rsidR="00251C2C" w:rsidRPr="0015002C">
        <w:rPr>
          <w:rFonts w:ascii="Arial" w:hAnsi="Arial" w:cs="Arial"/>
          <w:color w:val="000000"/>
        </w:rPr>
        <w:t>defective, what is the probability it was produced by the new machine?</w:t>
      </w:r>
    </w:p>
    <w:p w:rsidR="0015002C" w:rsidRPr="0015002C" w:rsidRDefault="0015002C" w:rsidP="0015002C">
      <w:pPr>
        <w:pStyle w:val="ListParagraph"/>
        <w:tabs>
          <w:tab w:val="left" w:pos="3000"/>
        </w:tabs>
        <w:rPr>
          <w:rFonts w:ascii="Arial" w:hAnsi="Arial" w:cs="Arial"/>
          <w:color w:val="000000"/>
        </w:rPr>
      </w:pPr>
    </w:p>
    <w:p w:rsidR="004217D9" w:rsidRPr="00614F66" w:rsidRDefault="004217D9" w:rsidP="0015002C">
      <w:pPr>
        <w:pStyle w:val="ListParagraph"/>
        <w:numPr>
          <w:ilvl w:val="0"/>
          <w:numId w:val="3"/>
        </w:numPr>
        <w:tabs>
          <w:tab w:val="left" w:pos="30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614F66">
        <w:rPr>
          <w:rFonts w:ascii="Arial" w:hAnsi="Arial" w:cs="Arial"/>
          <w:color w:val="000000"/>
        </w:rPr>
        <w:t>To assess the teaching quality of c</w:t>
      </w:r>
      <w:r w:rsidR="00E14CDA">
        <w:rPr>
          <w:rFonts w:ascii="Arial" w:hAnsi="Arial" w:cs="Arial"/>
          <w:color w:val="000000"/>
        </w:rPr>
        <w:t>lass teachers, a random sample</w:t>
      </w:r>
      <w:r w:rsidRPr="00614F66">
        <w:rPr>
          <w:rFonts w:ascii="Arial" w:hAnsi="Arial" w:cs="Arial"/>
          <w:color w:val="000000"/>
        </w:rPr>
        <w:t xml:space="preserve"> of 6 examination marks was selected from each of</w:t>
      </w:r>
      <w:r w:rsidR="00E14CDA">
        <w:rPr>
          <w:rFonts w:ascii="Arial" w:hAnsi="Arial" w:cs="Arial"/>
          <w:color w:val="000000"/>
        </w:rPr>
        <w:t xml:space="preserve"> the</w:t>
      </w:r>
      <w:r w:rsidRPr="00614F66">
        <w:rPr>
          <w:rFonts w:ascii="Arial" w:hAnsi="Arial" w:cs="Arial"/>
          <w:color w:val="000000"/>
        </w:rPr>
        <w:t xml:space="preserve"> three classes. The examination marks of each of the three class</w:t>
      </w:r>
      <w:r w:rsidR="00E14CDA">
        <w:rPr>
          <w:rFonts w:ascii="Arial" w:hAnsi="Arial" w:cs="Arial"/>
          <w:color w:val="000000"/>
        </w:rPr>
        <w:t>es</w:t>
      </w:r>
      <w:r w:rsidRPr="00614F66">
        <w:rPr>
          <w:rFonts w:ascii="Arial" w:hAnsi="Arial" w:cs="Arial"/>
          <w:color w:val="000000"/>
        </w:rPr>
        <w:t xml:space="preserve"> are listed below. Can we infer from this data that there is no significant difference in the examination marks among all three classes? (The table value of F with degrees of freedom (2,15) is 6.359 at 1 percent level of significance)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2"/>
        <w:gridCol w:w="1072"/>
        <w:gridCol w:w="1072"/>
      </w:tblGrid>
      <w:tr w:rsidR="004217D9" w:rsidRPr="00614F66" w:rsidTr="008D46C6">
        <w:trPr>
          <w:jc w:val="center"/>
        </w:trPr>
        <w:tc>
          <w:tcPr>
            <w:tcW w:w="1072" w:type="dxa"/>
          </w:tcPr>
          <w:p w:rsidR="004217D9" w:rsidRPr="00614F66" w:rsidRDefault="004217D9" w:rsidP="008D46C6">
            <w:pPr>
              <w:jc w:val="center"/>
              <w:rPr>
                <w:rFonts w:ascii="Arial" w:hAnsi="Arial" w:cs="Arial"/>
                <w:color w:val="000000"/>
              </w:rPr>
            </w:pPr>
            <w:r w:rsidRPr="00614F66">
              <w:rPr>
                <w:rFonts w:ascii="Arial" w:hAnsi="Arial" w:cs="Arial"/>
                <w:color w:val="000000"/>
              </w:rPr>
              <w:t>Class 1</w:t>
            </w:r>
          </w:p>
        </w:tc>
        <w:tc>
          <w:tcPr>
            <w:tcW w:w="1072" w:type="dxa"/>
          </w:tcPr>
          <w:p w:rsidR="004217D9" w:rsidRPr="00614F66" w:rsidRDefault="004217D9" w:rsidP="008D46C6">
            <w:pPr>
              <w:jc w:val="center"/>
              <w:rPr>
                <w:rFonts w:ascii="Arial" w:hAnsi="Arial" w:cs="Arial"/>
                <w:color w:val="000000"/>
              </w:rPr>
            </w:pPr>
            <w:r w:rsidRPr="00614F66">
              <w:rPr>
                <w:rFonts w:ascii="Arial" w:hAnsi="Arial" w:cs="Arial"/>
                <w:color w:val="000000"/>
              </w:rPr>
              <w:t>Class 2</w:t>
            </w:r>
          </w:p>
        </w:tc>
        <w:tc>
          <w:tcPr>
            <w:tcW w:w="1072" w:type="dxa"/>
          </w:tcPr>
          <w:p w:rsidR="004217D9" w:rsidRPr="00614F66" w:rsidRDefault="004217D9" w:rsidP="008D46C6">
            <w:pPr>
              <w:jc w:val="center"/>
              <w:rPr>
                <w:rFonts w:ascii="Arial" w:hAnsi="Arial" w:cs="Arial"/>
                <w:color w:val="000000"/>
              </w:rPr>
            </w:pPr>
            <w:r w:rsidRPr="00614F66">
              <w:rPr>
                <w:rFonts w:ascii="Arial" w:hAnsi="Arial" w:cs="Arial"/>
                <w:color w:val="000000"/>
              </w:rPr>
              <w:t>Class 3</w:t>
            </w:r>
          </w:p>
        </w:tc>
      </w:tr>
      <w:tr w:rsidR="004217D9" w:rsidRPr="00614F66" w:rsidTr="008D46C6">
        <w:trPr>
          <w:jc w:val="center"/>
        </w:trPr>
        <w:tc>
          <w:tcPr>
            <w:tcW w:w="1072" w:type="dxa"/>
          </w:tcPr>
          <w:p w:rsidR="004217D9" w:rsidRPr="00614F66" w:rsidRDefault="004217D9" w:rsidP="008D46C6">
            <w:pPr>
              <w:jc w:val="center"/>
              <w:rPr>
                <w:rFonts w:ascii="Arial" w:hAnsi="Arial" w:cs="Arial"/>
                <w:color w:val="000000"/>
              </w:rPr>
            </w:pPr>
            <w:r w:rsidRPr="00614F66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1072" w:type="dxa"/>
          </w:tcPr>
          <w:p w:rsidR="004217D9" w:rsidRPr="00614F66" w:rsidRDefault="004217D9" w:rsidP="008D46C6">
            <w:pPr>
              <w:jc w:val="center"/>
              <w:rPr>
                <w:rFonts w:ascii="Arial" w:hAnsi="Arial" w:cs="Arial"/>
                <w:color w:val="000000"/>
              </w:rPr>
            </w:pPr>
            <w:r w:rsidRPr="00614F66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1072" w:type="dxa"/>
          </w:tcPr>
          <w:p w:rsidR="004217D9" w:rsidRPr="00614F66" w:rsidRDefault="004217D9" w:rsidP="008D46C6">
            <w:pPr>
              <w:jc w:val="center"/>
              <w:rPr>
                <w:rFonts w:ascii="Arial" w:hAnsi="Arial" w:cs="Arial"/>
                <w:color w:val="000000"/>
              </w:rPr>
            </w:pPr>
            <w:r w:rsidRPr="00614F66">
              <w:rPr>
                <w:rFonts w:ascii="Arial" w:hAnsi="Arial" w:cs="Arial"/>
                <w:color w:val="000000"/>
              </w:rPr>
              <w:t>59</w:t>
            </w:r>
          </w:p>
        </w:tc>
      </w:tr>
      <w:tr w:rsidR="004217D9" w:rsidRPr="00614F66" w:rsidTr="008D46C6">
        <w:trPr>
          <w:jc w:val="center"/>
        </w:trPr>
        <w:tc>
          <w:tcPr>
            <w:tcW w:w="1072" w:type="dxa"/>
          </w:tcPr>
          <w:p w:rsidR="004217D9" w:rsidRPr="00614F66" w:rsidRDefault="004217D9" w:rsidP="008D46C6">
            <w:pPr>
              <w:jc w:val="center"/>
              <w:rPr>
                <w:rFonts w:ascii="Arial" w:hAnsi="Arial" w:cs="Arial"/>
                <w:color w:val="000000"/>
              </w:rPr>
            </w:pPr>
            <w:r w:rsidRPr="00614F66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1072" w:type="dxa"/>
          </w:tcPr>
          <w:p w:rsidR="004217D9" w:rsidRPr="00614F66" w:rsidRDefault="004217D9" w:rsidP="008D46C6">
            <w:pPr>
              <w:jc w:val="center"/>
              <w:rPr>
                <w:rFonts w:ascii="Arial" w:hAnsi="Arial" w:cs="Arial"/>
                <w:color w:val="000000"/>
              </w:rPr>
            </w:pPr>
            <w:r w:rsidRPr="00614F66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1072" w:type="dxa"/>
          </w:tcPr>
          <w:p w:rsidR="004217D9" w:rsidRPr="00614F66" w:rsidRDefault="004217D9" w:rsidP="008D46C6">
            <w:pPr>
              <w:jc w:val="center"/>
              <w:rPr>
                <w:rFonts w:ascii="Arial" w:hAnsi="Arial" w:cs="Arial"/>
                <w:color w:val="000000"/>
              </w:rPr>
            </w:pPr>
            <w:r w:rsidRPr="00614F66">
              <w:rPr>
                <w:rFonts w:ascii="Arial" w:hAnsi="Arial" w:cs="Arial"/>
                <w:color w:val="000000"/>
              </w:rPr>
              <w:t>64</w:t>
            </w:r>
          </w:p>
        </w:tc>
      </w:tr>
      <w:tr w:rsidR="004217D9" w:rsidRPr="00614F66" w:rsidTr="008D46C6">
        <w:trPr>
          <w:jc w:val="center"/>
        </w:trPr>
        <w:tc>
          <w:tcPr>
            <w:tcW w:w="1072" w:type="dxa"/>
          </w:tcPr>
          <w:p w:rsidR="004217D9" w:rsidRPr="00614F66" w:rsidRDefault="004217D9" w:rsidP="008D46C6">
            <w:pPr>
              <w:jc w:val="center"/>
              <w:rPr>
                <w:rFonts w:ascii="Arial" w:hAnsi="Arial" w:cs="Arial"/>
                <w:color w:val="000000"/>
              </w:rPr>
            </w:pPr>
            <w:r w:rsidRPr="00614F66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1072" w:type="dxa"/>
          </w:tcPr>
          <w:p w:rsidR="004217D9" w:rsidRPr="00614F66" w:rsidRDefault="004217D9" w:rsidP="008D46C6">
            <w:pPr>
              <w:jc w:val="center"/>
              <w:rPr>
                <w:rFonts w:ascii="Arial" w:hAnsi="Arial" w:cs="Arial"/>
                <w:color w:val="000000"/>
              </w:rPr>
            </w:pPr>
            <w:r w:rsidRPr="00614F66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1072" w:type="dxa"/>
          </w:tcPr>
          <w:p w:rsidR="004217D9" w:rsidRPr="00614F66" w:rsidRDefault="004217D9" w:rsidP="008D46C6">
            <w:pPr>
              <w:jc w:val="center"/>
              <w:rPr>
                <w:rFonts w:ascii="Arial" w:hAnsi="Arial" w:cs="Arial"/>
                <w:color w:val="000000"/>
              </w:rPr>
            </w:pPr>
            <w:r w:rsidRPr="00614F66">
              <w:rPr>
                <w:rFonts w:ascii="Arial" w:hAnsi="Arial" w:cs="Arial"/>
                <w:color w:val="000000"/>
              </w:rPr>
              <w:t>62</w:t>
            </w:r>
          </w:p>
        </w:tc>
      </w:tr>
      <w:tr w:rsidR="004217D9" w:rsidRPr="00614F66" w:rsidTr="008D46C6">
        <w:trPr>
          <w:jc w:val="center"/>
        </w:trPr>
        <w:tc>
          <w:tcPr>
            <w:tcW w:w="1072" w:type="dxa"/>
          </w:tcPr>
          <w:p w:rsidR="004217D9" w:rsidRPr="00614F66" w:rsidRDefault="004217D9" w:rsidP="008D46C6">
            <w:pPr>
              <w:jc w:val="center"/>
              <w:rPr>
                <w:rFonts w:ascii="Arial" w:hAnsi="Arial" w:cs="Arial"/>
                <w:color w:val="000000"/>
              </w:rPr>
            </w:pPr>
            <w:r w:rsidRPr="00614F66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1072" w:type="dxa"/>
          </w:tcPr>
          <w:p w:rsidR="004217D9" w:rsidRPr="00614F66" w:rsidRDefault="004217D9" w:rsidP="008D46C6">
            <w:pPr>
              <w:jc w:val="center"/>
              <w:rPr>
                <w:rFonts w:ascii="Arial" w:hAnsi="Arial" w:cs="Arial"/>
                <w:color w:val="000000"/>
              </w:rPr>
            </w:pPr>
            <w:r w:rsidRPr="00614F66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1072" w:type="dxa"/>
          </w:tcPr>
          <w:p w:rsidR="004217D9" w:rsidRPr="00614F66" w:rsidRDefault="004217D9" w:rsidP="008D46C6">
            <w:pPr>
              <w:jc w:val="center"/>
              <w:rPr>
                <w:rFonts w:ascii="Arial" w:hAnsi="Arial" w:cs="Arial"/>
                <w:color w:val="000000"/>
              </w:rPr>
            </w:pPr>
            <w:r w:rsidRPr="00614F66">
              <w:rPr>
                <w:rFonts w:ascii="Arial" w:hAnsi="Arial" w:cs="Arial"/>
                <w:color w:val="000000"/>
              </w:rPr>
              <w:t>69</w:t>
            </w:r>
          </w:p>
        </w:tc>
      </w:tr>
      <w:tr w:rsidR="004217D9" w:rsidRPr="00614F66" w:rsidTr="008D46C6">
        <w:trPr>
          <w:jc w:val="center"/>
        </w:trPr>
        <w:tc>
          <w:tcPr>
            <w:tcW w:w="1072" w:type="dxa"/>
          </w:tcPr>
          <w:p w:rsidR="004217D9" w:rsidRPr="00614F66" w:rsidRDefault="004217D9" w:rsidP="008D46C6">
            <w:pPr>
              <w:jc w:val="center"/>
              <w:rPr>
                <w:rFonts w:ascii="Arial" w:hAnsi="Arial" w:cs="Arial"/>
                <w:color w:val="000000"/>
              </w:rPr>
            </w:pPr>
            <w:r w:rsidRPr="00614F66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1072" w:type="dxa"/>
          </w:tcPr>
          <w:p w:rsidR="004217D9" w:rsidRPr="00614F66" w:rsidRDefault="004217D9" w:rsidP="008D46C6">
            <w:pPr>
              <w:jc w:val="center"/>
              <w:rPr>
                <w:rFonts w:ascii="Arial" w:hAnsi="Arial" w:cs="Arial"/>
                <w:color w:val="000000"/>
              </w:rPr>
            </w:pPr>
            <w:r w:rsidRPr="00614F66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1072" w:type="dxa"/>
          </w:tcPr>
          <w:p w:rsidR="004217D9" w:rsidRPr="00614F66" w:rsidRDefault="004217D9" w:rsidP="008D46C6">
            <w:pPr>
              <w:jc w:val="center"/>
              <w:rPr>
                <w:rFonts w:ascii="Arial" w:hAnsi="Arial" w:cs="Arial"/>
                <w:color w:val="000000"/>
              </w:rPr>
            </w:pPr>
            <w:r w:rsidRPr="00614F66">
              <w:rPr>
                <w:rFonts w:ascii="Arial" w:hAnsi="Arial" w:cs="Arial"/>
                <w:color w:val="000000"/>
              </w:rPr>
              <w:t>75</w:t>
            </w:r>
          </w:p>
        </w:tc>
      </w:tr>
      <w:tr w:rsidR="004217D9" w:rsidRPr="00614F66" w:rsidTr="008D46C6">
        <w:trPr>
          <w:jc w:val="center"/>
        </w:trPr>
        <w:tc>
          <w:tcPr>
            <w:tcW w:w="1072" w:type="dxa"/>
          </w:tcPr>
          <w:p w:rsidR="004217D9" w:rsidRPr="00614F66" w:rsidRDefault="004217D9" w:rsidP="008D46C6">
            <w:pPr>
              <w:jc w:val="center"/>
              <w:rPr>
                <w:rFonts w:ascii="Arial" w:hAnsi="Arial" w:cs="Arial"/>
                <w:color w:val="000000"/>
              </w:rPr>
            </w:pPr>
            <w:r w:rsidRPr="00614F66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1072" w:type="dxa"/>
          </w:tcPr>
          <w:p w:rsidR="004217D9" w:rsidRPr="00614F66" w:rsidRDefault="004217D9" w:rsidP="008D46C6">
            <w:pPr>
              <w:jc w:val="center"/>
              <w:rPr>
                <w:rFonts w:ascii="Arial" w:hAnsi="Arial" w:cs="Arial"/>
                <w:color w:val="000000"/>
              </w:rPr>
            </w:pPr>
            <w:r w:rsidRPr="00614F66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1072" w:type="dxa"/>
          </w:tcPr>
          <w:p w:rsidR="004217D9" w:rsidRPr="00614F66" w:rsidRDefault="004217D9" w:rsidP="008D46C6">
            <w:pPr>
              <w:jc w:val="center"/>
              <w:rPr>
                <w:rFonts w:ascii="Arial" w:hAnsi="Arial" w:cs="Arial"/>
                <w:color w:val="000000"/>
              </w:rPr>
            </w:pPr>
            <w:r w:rsidRPr="00614F66">
              <w:rPr>
                <w:rFonts w:ascii="Arial" w:hAnsi="Arial" w:cs="Arial"/>
                <w:color w:val="000000"/>
              </w:rPr>
              <w:t>67</w:t>
            </w:r>
          </w:p>
        </w:tc>
      </w:tr>
    </w:tbl>
    <w:p w:rsidR="004217D9" w:rsidRDefault="004217D9" w:rsidP="0015002C">
      <w:pPr>
        <w:rPr>
          <w:rFonts w:ascii="Arial" w:hAnsi="Arial" w:cs="Arial"/>
          <w:color w:val="000000"/>
        </w:rPr>
      </w:pPr>
    </w:p>
    <w:sectPr w:rsidR="004217D9" w:rsidSect="003411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0F9" w:rsidRDefault="00A810F9" w:rsidP="00CC3AE4">
      <w:pPr>
        <w:spacing w:after="0" w:line="240" w:lineRule="auto"/>
      </w:pPr>
      <w:r>
        <w:separator/>
      </w:r>
    </w:p>
  </w:endnote>
  <w:endnote w:type="continuationSeparator" w:id="0">
    <w:p w:rsidR="00A810F9" w:rsidRDefault="00A810F9" w:rsidP="00CC3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AE4" w:rsidRDefault="00CC3A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AE4" w:rsidRDefault="00CC3A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AE4" w:rsidRDefault="00CC3A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0F9" w:rsidRDefault="00A810F9" w:rsidP="00CC3AE4">
      <w:pPr>
        <w:spacing w:after="0" w:line="240" w:lineRule="auto"/>
      </w:pPr>
      <w:r>
        <w:separator/>
      </w:r>
    </w:p>
  </w:footnote>
  <w:footnote w:type="continuationSeparator" w:id="0">
    <w:p w:rsidR="00A810F9" w:rsidRDefault="00A810F9" w:rsidP="00CC3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AE4" w:rsidRDefault="00A810F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83991" o:spid="_x0000_s2050" type="#_x0000_t136" style="position:absolute;margin-left:0;margin-top:0;width:494.9pt;height:164.9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AE4" w:rsidRDefault="00A810F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83992" o:spid="_x0000_s2051" type="#_x0000_t136" style="position:absolute;margin-left:0;margin-top:0;width:494.9pt;height:164.9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AE4" w:rsidRDefault="00A810F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83990" o:spid="_x0000_s2049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F1D6A"/>
    <w:multiLevelType w:val="hybridMultilevel"/>
    <w:tmpl w:val="1CF41D44"/>
    <w:lvl w:ilvl="0" w:tplc="E746218A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913075"/>
    <w:multiLevelType w:val="hybridMultilevel"/>
    <w:tmpl w:val="62B8AB0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D67D79"/>
    <w:multiLevelType w:val="hybridMultilevel"/>
    <w:tmpl w:val="1DDABEFA"/>
    <w:lvl w:ilvl="0" w:tplc="04090017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516391"/>
    <w:multiLevelType w:val="hybridMultilevel"/>
    <w:tmpl w:val="C166FB60"/>
    <w:lvl w:ilvl="0" w:tplc="3CA04AAE">
      <w:start w:val="1"/>
      <w:numFmt w:val="upperLetter"/>
      <w:lvlText w:val="%1."/>
      <w:lvlJc w:val="left"/>
      <w:pPr>
        <w:ind w:left="117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4B845E7F"/>
    <w:multiLevelType w:val="hybridMultilevel"/>
    <w:tmpl w:val="CA56BF18"/>
    <w:lvl w:ilvl="0" w:tplc="B06A46A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CF7E00"/>
    <w:multiLevelType w:val="hybridMultilevel"/>
    <w:tmpl w:val="2BFA9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AA09E2"/>
    <w:multiLevelType w:val="hybridMultilevel"/>
    <w:tmpl w:val="6E3EC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90224"/>
    <w:multiLevelType w:val="hybridMultilevel"/>
    <w:tmpl w:val="B52AC32E"/>
    <w:lvl w:ilvl="0" w:tplc="20CA5F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40BB"/>
    <w:rsid w:val="000434CC"/>
    <w:rsid w:val="00046D4F"/>
    <w:rsid w:val="000B08E2"/>
    <w:rsid w:val="000B2FE3"/>
    <w:rsid w:val="00100260"/>
    <w:rsid w:val="0015002C"/>
    <w:rsid w:val="00166B3A"/>
    <w:rsid w:val="00251C2C"/>
    <w:rsid w:val="002A0F06"/>
    <w:rsid w:val="0034115B"/>
    <w:rsid w:val="004217D9"/>
    <w:rsid w:val="004267C4"/>
    <w:rsid w:val="005230A0"/>
    <w:rsid w:val="005D2F1C"/>
    <w:rsid w:val="00614F66"/>
    <w:rsid w:val="006559F2"/>
    <w:rsid w:val="006643C9"/>
    <w:rsid w:val="006C6E69"/>
    <w:rsid w:val="007248BE"/>
    <w:rsid w:val="00774EE0"/>
    <w:rsid w:val="00791102"/>
    <w:rsid w:val="00813731"/>
    <w:rsid w:val="008B3C06"/>
    <w:rsid w:val="008D46C6"/>
    <w:rsid w:val="008D4C3C"/>
    <w:rsid w:val="009538A1"/>
    <w:rsid w:val="00985BE6"/>
    <w:rsid w:val="009A37F5"/>
    <w:rsid w:val="00A32DBF"/>
    <w:rsid w:val="00A440BB"/>
    <w:rsid w:val="00A810F9"/>
    <w:rsid w:val="00AF288B"/>
    <w:rsid w:val="00B10DBE"/>
    <w:rsid w:val="00CB4DF2"/>
    <w:rsid w:val="00CC3AE4"/>
    <w:rsid w:val="00D57622"/>
    <w:rsid w:val="00DB38AC"/>
    <w:rsid w:val="00DE7E00"/>
    <w:rsid w:val="00E14CDA"/>
    <w:rsid w:val="00E51985"/>
    <w:rsid w:val="00F201D9"/>
    <w:rsid w:val="00F43CB3"/>
    <w:rsid w:val="00FB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FFA6235-C0C0-426D-8862-D482E897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0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40BB"/>
    <w:pPr>
      <w:ind w:left="720"/>
      <w:contextualSpacing/>
    </w:pPr>
  </w:style>
  <w:style w:type="table" w:styleId="TableGrid">
    <w:name w:val="Table Grid"/>
    <w:basedOn w:val="TableNormal"/>
    <w:uiPriority w:val="59"/>
    <w:rsid w:val="004217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C3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3AE4"/>
  </w:style>
  <w:style w:type="paragraph" w:styleId="Footer">
    <w:name w:val="footer"/>
    <w:basedOn w:val="Normal"/>
    <w:link w:val="FooterChar"/>
    <w:uiPriority w:val="99"/>
    <w:semiHidden/>
    <w:unhideWhenUsed/>
    <w:rsid w:val="00CC3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3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MANOJIT</dc:creator>
  <cp:keywords/>
  <dc:description/>
  <cp:lastModifiedBy>LIBDL-13</cp:lastModifiedBy>
  <cp:revision>21</cp:revision>
  <cp:lastPrinted>2017-04-07T06:07:00Z</cp:lastPrinted>
  <dcterms:created xsi:type="dcterms:W3CDTF">2017-01-24T13:09:00Z</dcterms:created>
  <dcterms:modified xsi:type="dcterms:W3CDTF">2022-06-16T07:12:00Z</dcterms:modified>
</cp:coreProperties>
</file>