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A7698" w14:textId="00A0C754" w:rsidR="00393253" w:rsidRPr="0063009B" w:rsidRDefault="00610956" w:rsidP="00393253">
      <w:pPr>
        <w:rPr>
          <w:rFonts w:ascii="Arial" w:hAnsi="Arial" w:cs="Arial"/>
          <w:sz w:val="24"/>
          <w:szCs w:val="24"/>
        </w:rPr>
      </w:pPr>
      <w:r w:rsidRPr="0063009B">
        <w:rPr>
          <w:rFonts w:ascii="Arial" w:hAnsi="Arial" w:cs="Arial"/>
          <w:noProof/>
          <w:sz w:val="24"/>
          <w:szCs w:val="24"/>
          <w:lang w:eastAsia="en-IN"/>
        </w:rPr>
        <w:drawing>
          <wp:anchor distT="0" distB="0" distL="114300" distR="114300" simplePos="0" relativeHeight="251660288" behindDoc="0" locked="0" layoutInCell="1" allowOverlap="1" wp14:anchorId="75211A34" wp14:editId="0892BE72">
            <wp:simplePos x="0" y="0"/>
            <wp:positionH relativeFrom="column">
              <wp:posOffset>-134620</wp:posOffset>
            </wp:positionH>
            <wp:positionV relativeFrom="paragraph">
              <wp:posOffset>95250</wp:posOffset>
            </wp:positionV>
            <wp:extent cx="962025" cy="962025"/>
            <wp:effectExtent l="0" t="0" r="9525" b="9525"/>
            <wp:wrapThrough wrapText="bothSides">
              <wp:wrapPolygon edited="0">
                <wp:start x="0" y="0"/>
                <wp:lineTo x="0" y="21386"/>
                <wp:lineTo x="21386" y="21386"/>
                <wp:lineTo x="2138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00F55DB3" w:rsidRPr="0063009B">
        <w:rPr>
          <w:rFonts w:ascii="Arial" w:hAnsi="Arial" w:cs="Arial"/>
          <w:noProof/>
          <w:sz w:val="24"/>
          <w:szCs w:val="24"/>
          <w:lang w:eastAsia="en-IN"/>
        </w:rPr>
        <mc:AlternateContent>
          <mc:Choice Requires="wps">
            <w:drawing>
              <wp:anchor distT="0" distB="0" distL="114300" distR="114300" simplePos="0" relativeHeight="251659264" behindDoc="1" locked="0" layoutInCell="1" allowOverlap="1" wp14:anchorId="6F9C7055" wp14:editId="1701CB53">
                <wp:simplePos x="0" y="0"/>
                <wp:positionH relativeFrom="column">
                  <wp:posOffset>5257800</wp:posOffset>
                </wp:positionH>
                <wp:positionV relativeFrom="paragraph">
                  <wp:posOffset>0</wp:posOffset>
                </wp:positionV>
                <wp:extent cx="1373505" cy="678180"/>
                <wp:effectExtent l="0" t="0" r="17145" b="26670"/>
                <wp:wrapThrough wrapText="bothSides">
                  <wp:wrapPolygon edited="0">
                    <wp:start x="0" y="0"/>
                    <wp:lineTo x="0" y="21843"/>
                    <wp:lineTo x="21570" y="21843"/>
                    <wp:lineTo x="2157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678180"/>
                        </a:xfrm>
                        <a:prstGeom prst="rect">
                          <a:avLst/>
                        </a:prstGeom>
                        <a:solidFill>
                          <a:srgbClr val="FFFFFF"/>
                        </a:solidFill>
                        <a:ln w="9525">
                          <a:solidFill>
                            <a:srgbClr val="000000"/>
                          </a:solidFill>
                          <a:miter lim="800000"/>
                          <a:headEnd/>
                          <a:tailEnd/>
                        </a:ln>
                      </wps:spPr>
                      <wps:txbx>
                        <w:txbxContent>
                          <w:p w14:paraId="4BFE5520" w14:textId="77777777" w:rsidR="00393253" w:rsidRDefault="00393253" w:rsidP="00393253">
                            <w:pPr>
                              <w:pStyle w:val="NormalWeb"/>
                              <w:spacing w:before="0" w:beforeAutospacing="0" w:after="0" w:afterAutospacing="0"/>
                            </w:pPr>
                            <w:r>
                              <w:rPr>
                                <w:rFonts w:ascii="Calibri" w:hAnsi="Calibri" w:cs="Calibri"/>
                                <w:color w:val="000000"/>
                                <w:sz w:val="22"/>
                                <w:szCs w:val="22"/>
                              </w:rPr>
                              <w:t>Register Number:</w:t>
                            </w:r>
                          </w:p>
                          <w:p w14:paraId="77149765" w14:textId="6694CEB8" w:rsidR="00393253" w:rsidRDefault="00393253" w:rsidP="00393253">
                            <w:pPr>
                              <w:pStyle w:val="NormalWeb"/>
                              <w:spacing w:before="0" w:beforeAutospacing="0" w:after="0" w:afterAutospacing="0"/>
                            </w:pPr>
                            <w:r>
                              <w:rPr>
                                <w:rFonts w:ascii="Calibri" w:hAnsi="Calibri" w:cs="Calibri"/>
                                <w:color w:val="000000"/>
                                <w:sz w:val="22"/>
                                <w:szCs w:val="22"/>
                              </w:rPr>
                              <w:t>Date:</w:t>
                            </w:r>
                            <w:r w:rsidR="0033071D">
                              <w:rPr>
                                <w:rFonts w:ascii="Calibri" w:hAnsi="Calibri" w:cs="Calibri"/>
                                <w:color w:val="000000"/>
                                <w:sz w:val="22"/>
                                <w:szCs w:val="22"/>
                              </w:rPr>
                              <w:t>11-03-2022</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6F9C7055" id="_x0000_t202" coordsize="21600,21600" o:spt="202" path="m,l,21600r21600,l21600,xe">
                <v:stroke joinstyle="miter"/>
                <v:path gradientshapeok="t" o:connecttype="rect"/>
              </v:shapetype>
              <v:shape id="Text Box 2" o:spid="_x0000_s1026" type="#_x0000_t202" style="position:absolute;margin-left:414pt;margin-top:0;width:108.15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">
                <v:textbox>
                  <w:txbxContent>
                    <w:p w14:paraId="4BFE5520" w14:textId="77777777" w:rsidR="00393253" w:rsidRDefault="00393253" w:rsidP="00393253">
                      <w:pPr>
                        <w:pStyle w:val="NormalWeb"/>
                        <w:spacing w:before="0" w:beforeAutospacing="0" w:after="0" w:afterAutospacing="0"/>
                      </w:pPr>
                      <w:r>
                        <w:rPr>
                          <w:rFonts w:ascii="Calibri" w:hAnsi="Calibri" w:cs="Calibri"/>
                          <w:color w:val="000000"/>
                          <w:sz w:val="22"/>
                          <w:szCs w:val="22"/>
                        </w:rPr>
                        <w:t>Register Number:</w:t>
                      </w:r>
                    </w:p>
                    <w:p w14:paraId="77149765" w14:textId="6694CEB8" w:rsidR="00393253" w:rsidRDefault="00393253" w:rsidP="00393253">
                      <w:pPr>
                        <w:pStyle w:val="NormalWeb"/>
                        <w:spacing w:before="0" w:beforeAutospacing="0" w:after="0" w:afterAutospacing="0"/>
                      </w:pPr>
                      <w:r>
                        <w:rPr>
                          <w:rFonts w:ascii="Calibri" w:hAnsi="Calibri" w:cs="Calibri"/>
                          <w:color w:val="000000"/>
                          <w:sz w:val="22"/>
                          <w:szCs w:val="22"/>
                        </w:rPr>
                        <w:t>Date:</w:t>
                      </w:r>
                      <w:r w:rsidR="0033071D">
                        <w:rPr>
                          <w:rFonts w:ascii="Calibri" w:hAnsi="Calibri" w:cs="Calibri"/>
                          <w:color w:val="000000"/>
                          <w:sz w:val="22"/>
                          <w:szCs w:val="22"/>
                        </w:rPr>
                        <w:t>11-03-2022</w:t>
                      </w:r>
                    </w:p>
                  </w:txbxContent>
                </v:textbox>
                <w10:wrap type="through"/>
              </v:shape>
            </w:pict>
          </mc:Fallback>
        </mc:AlternateContent>
      </w:r>
      <w:r>
        <w:rPr>
          <w:rFonts w:ascii="Arial" w:hAnsi="Arial" w:cs="Arial"/>
          <w:noProof/>
          <w:sz w:val="24"/>
          <w:szCs w:val="24"/>
          <w:lang w:eastAsia="en-IN"/>
        </w:rPr>
        <w:t xml:space="preserve"> </w:t>
      </w:r>
    </w:p>
    <w:p w14:paraId="3C199B8F" w14:textId="77777777" w:rsidR="00610956" w:rsidRDefault="00610956" w:rsidP="00F55DB3">
      <w:pPr>
        <w:shd w:val="clear" w:color="auto" w:fill="FFFFFF" w:themeFill="background1"/>
        <w:spacing w:after="0" w:line="240" w:lineRule="auto"/>
        <w:jc w:val="center"/>
        <w:rPr>
          <w:rFonts w:ascii="Arial" w:eastAsia="Times New Roman" w:hAnsi="Arial" w:cs="Arial"/>
          <w:b/>
          <w:bCs/>
          <w:sz w:val="24"/>
          <w:szCs w:val="24"/>
          <w:lang w:eastAsia="en-IN"/>
        </w:rPr>
      </w:pPr>
    </w:p>
    <w:p w14:paraId="3D71A433" w14:textId="77777777" w:rsidR="00610956" w:rsidRDefault="00610956" w:rsidP="00F55DB3">
      <w:pPr>
        <w:shd w:val="clear" w:color="auto" w:fill="FFFFFF" w:themeFill="background1"/>
        <w:spacing w:after="0" w:line="240" w:lineRule="auto"/>
        <w:jc w:val="center"/>
        <w:rPr>
          <w:rFonts w:ascii="Arial" w:eastAsia="Times New Roman" w:hAnsi="Arial" w:cs="Arial"/>
          <w:b/>
          <w:bCs/>
          <w:sz w:val="24"/>
          <w:szCs w:val="24"/>
          <w:lang w:eastAsia="en-IN"/>
        </w:rPr>
      </w:pPr>
    </w:p>
    <w:p w14:paraId="4BB51DE8" w14:textId="77777777" w:rsidR="00610956" w:rsidRDefault="00610956" w:rsidP="00F55DB3">
      <w:pPr>
        <w:shd w:val="clear" w:color="auto" w:fill="FFFFFF" w:themeFill="background1"/>
        <w:spacing w:after="0" w:line="240" w:lineRule="auto"/>
        <w:jc w:val="center"/>
        <w:rPr>
          <w:rFonts w:ascii="Arial" w:eastAsia="Times New Roman" w:hAnsi="Arial" w:cs="Arial"/>
          <w:b/>
          <w:bCs/>
          <w:sz w:val="24"/>
          <w:szCs w:val="24"/>
          <w:lang w:eastAsia="en-IN"/>
        </w:rPr>
      </w:pPr>
    </w:p>
    <w:p w14:paraId="7E491DE7" w14:textId="77777777" w:rsidR="00610956" w:rsidRDefault="00610956" w:rsidP="00F55DB3">
      <w:pPr>
        <w:shd w:val="clear" w:color="auto" w:fill="FFFFFF" w:themeFill="background1"/>
        <w:spacing w:after="0" w:line="240" w:lineRule="auto"/>
        <w:jc w:val="center"/>
        <w:rPr>
          <w:rFonts w:ascii="Arial" w:eastAsia="Times New Roman" w:hAnsi="Arial" w:cs="Arial"/>
          <w:b/>
          <w:bCs/>
          <w:sz w:val="24"/>
          <w:szCs w:val="24"/>
          <w:lang w:eastAsia="en-IN"/>
        </w:rPr>
      </w:pPr>
    </w:p>
    <w:p w14:paraId="560D11D7" w14:textId="77777777" w:rsidR="00610956" w:rsidRDefault="00610956" w:rsidP="00F55DB3">
      <w:pPr>
        <w:shd w:val="clear" w:color="auto" w:fill="FFFFFF" w:themeFill="background1"/>
        <w:spacing w:after="0" w:line="240" w:lineRule="auto"/>
        <w:jc w:val="center"/>
        <w:rPr>
          <w:rFonts w:ascii="Arial" w:eastAsia="Times New Roman" w:hAnsi="Arial" w:cs="Arial"/>
          <w:b/>
          <w:bCs/>
          <w:sz w:val="24"/>
          <w:szCs w:val="24"/>
          <w:lang w:eastAsia="en-IN"/>
        </w:rPr>
      </w:pPr>
    </w:p>
    <w:p w14:paraId="1CD0B5DA" w14:textId="77777777" w:rsidR="00393253" w:rsidRPr="0063009B" w:rsidRDefault="00393253" w:rsidP="00F55DB3">
      <w:pPr>
        <w:shd w:val="clear" w:color="auto" w:fill="FFFFFF" w:themeFill="background1"/>
        <w:spacing w:after="0" w:line="240" w:lineRule="auto"/>
        <w:jc w:val="center"/>
        <w:rPr>
          <w:rFonts w:ascii="Arial" w:eastAsia="Times New Roman" w:hAnsi="Arial" w:cs="Arial"/>
          <w:b/>
          <w:bCs/>
          <w:sz w:val="24"/>
          <w:szCs w:val="24"/>
          <w:lang w:eastAsia="en-IN"/>
        </w:rPr>
      </w:pPr>
      <w:r w:rsidRPr="0063009B">
        <w:rPr>
          <w:rFonts w:ascii="Arial" w:eastAsia="Times New Roman" w:hAnsi="Arial" w:cs="Arial"/>
          <w:b/>
          <w:bCs/>
          <w:sz w:val="24"/>
          <w:szCs w:val="24"/>
          <w:lang w:eastAsia="en-IN"/>
        </w:rPr>
        <w:t>ST. JOSEPH’S COLLEGE (AUTONOMOUS), BANGALORE – 27</w:t>
      </w:r>
    </w:p>
    <w:p w14:paraId="0DDD2B4A" w14:textId="0A45C700" w:rsidR="00393253" w:rsidRDefault="00393253" w:rsidP="00F55DB3">
      <w:pPr>
        <w:shd w:val="clear" w:color="auto" w:fill="FFFFFF" w:themeFill="background1"/>
        <w:spacing w:after="0" w:line="240" w:lineRule="auto"/>
        <w:jc w:val="center"/>
        <w:rPr>
          <w:rFonts w:ascii="Arial" w:eastAsia="Times New Roman" w:hAnsi="Arial" w:cs="Arial"/>
          <w:b/>
          <w:bCs/>
          <w:sz w:val="24"/>
          <w:szCs w:val="24"/>
          <w:lang w:eastAsia="en-IN"/>
        </w:rPr>
      </w:pPr>
      <w:r w:rsidRPr="0063009B">
        <w:rPr>
          <w:rFonts w:ascii="Arial" w:eastAsia="Times New Roman" w:hAnsi="Arial" w:cs="Arial"/>
          <w:b/>
          <w:bCs/>
          <w:sz w:val="24"/>
          <w:szCs w:val="24"/>
          <w:lang w:eastAsia="en-IN"/>
        </w:rPr>
        <w:t>V JIP END SEMESTER EXAMINATION</w:t>
      </w:r>
    </w:p>
    <w:p w14:paraId="602D528A" w14:textId="77777777" w:rsidR="0033071D" w:rsidRDefault="0033071D" w:rsidP="0033071D">
      <w:pPr>
        <w:spacing w:after="0"/>
        <w:jc w:val="center"/>
        <w:rPr>
          <w:rFonts w:ascii="Arial" w:hAnsi="Arial" w:cs="Arial"/>
          <w:sz w:val="24"/>
          <w:szCs w:val="24"/>
        </w:rPr>
      </w:pPr>
      <w:bookmarkStart w:id="0" w:name="_Hlk95895840"/>
      <w:r>
        <w:rPr>
          <w:rFonts w:ascii="Arial" w:hAnsi="Arial" w:cs="Arial"/>
          <w:sz w:val="24"/>
          <w:szCs w:val="24"/>
        </w:rPr>
        <w:t>SEMESTER EXAMINATION: OCTOBER 2021</w:t>
      </w:r>
    </w:p>
    <w:p w14:paraId="45C4714B" w14:textId="77777777" w:rsidR="0033071D" w:rsidRDefault="0033071D" w:rsidP="0033071D">
      <w:pPr>
        <w:spacing w:after="0"/>
        <w:jc w:val="center"/>
        <w:rPr>
          <w:rFonts w:ascii="Arial" w:hAnsi="Arial" w:cs="Arial"/>
          <w:sz w:val="20"/>
          <w:szCs w:val="20"/>
        </w:rPr>
      </w:pPr>
      <w:r>
        <w:rPr>
          <w:rFonts w:ascii="Arial" w:hAnsi="Arial" w:cs="Arial"/>
          <w:sz w:val="20"/>
          <w:szCs w:val="20"/>
        </w:rPr>
        <w:t>(Examination conducted in March 2022)</w:t>
      </w:r>
    </w:p>
    <w:p w14:paraId="78D2671C" w14:textId="3A868105" w:rsidR="00393253" w:rsidRPr="0063009B" w:rsidRDefault="00393253" w:rsidP="00F55DB3">
      <w:pPr>
        <w:shd w:val="clear" w:color="auto" w:fill="FFFFFF" w:themeFill="background1"/>
        <w:spacing w:after="0" w:line="240" w:lineRule="auto"/>
        <w:jc w:val="center"/>
        <w:rPr>
          <w:rFonts w:ascii="Arial" w:eastAsia="Times New Roman" w:hAnsi="Arial" w:cs="Arial"/>
          <w:b/>
          <w:sz w:val="24"/>
          <w:szCs w:val="24"/>
          <w:u w:val="single"/>
        </w:rPr>
      </w:pPr>
      <w:bookmarkStart w:id="1" w:name="_GoBack"/>
      <w:bookmarkEnd w:id="0"/>
      <w:r w:rsidRPr="0063009B">
        <w:rPr>
          <w:rFonts w:ascii="Arial" w:eastAsia="Times New Roman" w:hAnsi="Arial" w:cs="Arial"/>
          <w:b/>
          <w:sz w:val="24"/>
          <w:szCs w:val="24"/>
          <w:u w:val="single"/>
        </w:rPr>
        <w:t>JN 5</w:t>
      </w:r>
      <w:r w:rsidR="00F55DB3">
        <w:rPr>
          <w:rFonts w:ascii="Arial" w:eastAsia="Times New Roman" w:hAnsi="Arial" w:cs="Arial"/>
          <w:b/>
          <w:sz w:val="24"/>
          <w:szCs w:val="24"/>
          <w:u w:val="single"/>
        </w:rPr>
        <w:t>319</w:t>
      </w:r>
      <w:r w:rsidRPr="0063009B">
        <w:rPr>
          <w:rFonts w:ascii="Arial" w:eastAsia="Times New Roman" w:hAnsi="Arial" w:cs="Arial"/>
          <w:b/>
          <w:sz w:val="24"/>
          <w:szCs w:val="24"/>
          <w:u w:val="single"/>
        </w:rPr>
        <w:t xml:space="preserve"> – </w:t>
      </w:r>
      <w:r w:rsidR="00F55DB3">
        <w:rPr>
          <w:rFonts w:ascii="Arial" w:eastAsia="Times New Roman" w:hAnsi="Arial" w:cs="Arial"/>
          <w:b/>
          <w:sz w:val="24"/>
          <w:szCs w:val="24"/>
          <w:u w:val="single"/>
        </w:rPr>
        <w:t>Sports Writing and Cultural Criticism</w:t>
      </w:r>
    </w:p>
    <w:bookmarkEnd w:id="1"/>
    <w:p w14:paraId="3ACA83F9" w14:textId="77777777" w:rsidR="00393253" w:rsidRPr="0063009B" w:rsidRDefault="00393253" w:rsidP="00393253">
      <w:pPr>
        <w:shd w:val="clear" w:color="auto" w:fill="FFFFFF" w:themeFill="background1"/>
        <w:spacing w:after="0" w:line="240" w:lineRule="auto"/>
        <w:jc w:val="center"/>
        <w:rPr>
          <w:rFonts w:ascii="Arial" w:eastAsia="Times New Roman" w:hAnsi="Arial" w:cs="Arial"/>
          <w:b/>
          <w:bCs/>
          <w:sz w:val="24"/>
          <w:szCs w:val="24"/>
          <w:lang w:eastAsia="en-IN"/>
        </w:rPr>
      </w:pPr>
    </w:p>
    <w:p w14:paraId="0635C964" w14:textId="0D327E06" w:rsidR="00393253" w:rsidRPr="0063009B" w:rsidRDefault="00393253" w:rsidP="00393253">
      <w:pPr>
        <w:shd w:val="clear" w:color="auto" w:fill="FFFFFF" w:themeFill="background1"/>
        <w:spacing w:after="0" w:line="240" w:lineRule="auto"/>
        <w:rPr>
          <w:rFonts w:ascii="Arial" w:eastAsia="Times New Roman" w:hAnsi="Arial" w:cs="Arial"/>
          <w:b/>
          <w:bCs/>
          <w:sz w:val="24"/>
          <w:szCs w:val="24"/>
          <w:lang w:eastAsia="en-IN"/>
        </w:rPr>
      </w:pPr>
      <w:r w:rsidRPr="0063009B">
        <w:rPr>
          <w:rFonts w:ascii="Arial" w:eastAsia="Times New Roman" w:hAnsi="Arial" w:cs="Arial"/>
          <w:b/>
          <w:bCs/>
          <w:sz w:val="24"/>
          <w:szCs w:val="24"/>
          <w:lang w:eastAsia="en-IN"/>
        </w:rPr>
        <w:t xml:space="preserve">Time </w:t>
      </w:r>
      <w:r w:rsidR="00C417A3">
        <w:rPr>
          <w:rFonts w:ascii="Arial" w:eastAsia="Times New Roman" w:hAnsi="Arial" w:cs="Arial"/>
          <w:b/>
          <w:bCs/>
          <w:sz w:val="24"/>
          <w:szCs w:val="24"/>
          <w:lang w:eastAsia="en-IN"/>
        </w:rPr>
        <w:t>–</w:t>
      </w:r>
      <w:r w:rsidRPr="0063009B">
        <w:rPr>
          <w:rFonts w:ascii="Arial" w:eastAsia="Times New Roman" w:hAnsi="Arial" w:cs="Arial"/>
          <w:b/>
          <w:bCs/>
          <w:sz w:val="24"/>
          <w:szCs w:val="24"/>
          <w:lang w:eastAsia="en-IN"/>
        </w:rPr>
        <w:t xml:space="preserve"> </w:t>
      </w:r>
      <w:r w:rsidR="00C417A3">
        <w:rPr>
          <w:rFonts w:ascii="Arial" w:eastAsia="Times New Roman" w:hAnsi="Arial" w:cs="Arial"/>
          <w:b/>
          <w:bCs/>
          <w:sz w:val="24"/>
          <w:szCs w:val="24"/>
          <w:lang w:eastAsia="en-IN"/>
        </w:rPr>
        <w:t xml:space="preserve">2 ½ </w:t>
      </w:r>
      <w:r w:rsidRPr="0063009B">
        <w:rPr>
          <w:rFonts w:ascii="Arial" w:eastAsia="Times New Roman" w:hAnsi="Arial" w:cs="Arial"/>
          <w:b/>
          <w:bCs/>
          <w:sz w:val="24"/>
          <w:szCs w:val="24"/>
          <w:lang w:eastAsia="en-IN"/>
        </w:rPr>
        <w:t xml:space="preserve"> hrs                                                                                     Max Marks - 70</w:t>
      </w:r>
    </w:p>
    <w:p w14:paraId="587BC450" w14:textId="77777777" w:rsidR="00393253" w:rsidRPr="0063009B" w:rsidRDefault="00393253" w:rsidP="00393253">
      <w:pPr>
        <w:shd w:val="clear" w:color="auto" w:fill="FFFFFF" w:themeFill="background1"/>
        <w:spacing w:after="0" w:line="240" w:lineRule="auto"/>
        <w:rPr>
          <w:rFonts w:ascii="Arial" w:eastAsia="Times New Roman" w:hAnsi="Arial" w:cs="Arial"/>
          <w:b/>
          <w:bCs/>
          <w:sz w:val="24"/>
          <w:szCs w:val="24"/>
          <w:lang w:eastAsia="en-IN"/>
        </w:rPr>
      </w:pPr>
    </w:p>
    <w:p w14:paraId="1F2719BD" w14:textId="77777777" w:rsidR="00393253" w:rsidRPr="0063009B" w:rsidRDefault="00393253" w:rsidP="00393253">
      <w:pPr>
        <w:tabs>
          <w:tab w:val="left" w:pos="1418"/>
        </w:tabs>
        <w:spacing w:after="0" w:line="240" w:lineRule="auto"/>
        <w:jc w:val="both"/>
        <w:rPr>
          <w:rFonts w:ascii="Arial" w:eastAsia="Times New Roman" w:hAnsi="Arial" w:cs="Arial"/>
          <w:b/>
          <w:sz w:val="24"/>
          <w:szCs w:val="24"/>
        </w:rPr>
      </w:pPr>
      <w:r w:rsidRPr="0063009B">
        <w:rPr>
          <w:rFonts w:ascii="Arial" w:eastAsia="Times New Roman" w:hAnsi="Arial" w:cs="Arial"/>
          <w:b/>
          <w:sz w:val="24"/>
          <w:szCs w:val="24"/>
          <w:u w:val="single"/>
        </w:rPr>
        <w:t>Instructions</w:t>
      </w:r>
      <w:r w:rsidRPr="0063009B">
        <w:rPr>
          <w:rFonts w:ascii="Arial" w:eastAsia="Times New Roman" w:hAnsi="Arial" w:cs="Arial"/>
          <w:b/>
          <w:sz w:val="24"/>
          <w:szCs w:val="24"/>
        </w:rPr>
        <w:t>:</w:t>
      </w:r>
    </w:p>
    <w:p w14:paraId="3A1337FC" w14:textId="77777777" w:rsidR="00393253" w:rsidRPr="0063009B" w:rsidRDefault="00393253" w:rsidP="00393253">
      <w:pPr>
        <w:tabs>
          <w:tab w:val="left" w:pos="1418"/>
        </w:tabs>
        <w:spacing w:after="0" w:line="240" w:lineRule="auto"/>
        <w:jc w:val="both"/>
        <w:rPr>
          <w:rFonts w:ascii="Arial" w:eastAsia="Times New Roman" w:hAnsi="Arial" w:cs="Arial"/>
          <w:b/>
          <w:sz w:val="24"/>
          <w:szCs w:val="24"/>
        </w:rPr>
      </w:pPr>
    </w:p>
    <w:p w14:paraId="0E578D99" w14:textId="62CCAFF1" w:rsidR="00393253" w:rsidRPr="0063009B" w:rsidRDefault="00393253" w:rsidP="00393253">
      <w:pPr>
        <w:numPr>
          <w:ilvl w:val="0"/>
          <w:numId w:val="4"/>
        </w:numPr>
        <w:tabs>
          <w:tab w:val="left" w:pos="1418"/>
        </w:tabs>
        <w:spacing w:after="0" w:line="240" w:lineRule="auto"/>
        <w:contextualSpacing/>
        <w:jc w:val="both"/>
        <w:rPr>
          <w:rFonts w:ascii="Arial" w:eastAsia="Times New Roman" w:hAnsi="Arial" w:cs="Arial"/>
          <w:sz w:val="24"/>
          <w:szCs w:val="24"/>
        </w:rPr>
      </w:pPr>
      <w:r w:rsidRPr="0063009B">
        <w:rPr>
          <w:rFonts w:ascii="Arial" w:eastAsia="Times New Roman" w:hAnsi="Arial" w:cs="Arial"/>
          <w:sz w:val="24"/>
          <w:szCs w:val="24"/>
        </w:rPr>
        <w:t>This paper is for students of V Semester JIP.</w:t>
      </w:r>
    </w:p>
    <w:p w14:paraId="4FDFF242" w14:textId="77777777" w:rsidR="00393253" w:rsidRPr="0063009B" w:rsidRDefault="00393253" w:rsidP="00393253">
      <w:pPr>
        <w:numPr>
          <w:ilvl w:val="0"/>
          <w:numId w:val="4"/>
        </w:numPr>
        <w:tabs>
          <w:tab w:val="left" w:pos="1418"/>
        </w:tabs>
        <w:spacing w:after="0" w:line="240" w:lineRule="auto"/>
        <w:contextualSpacing/>
        <w:jc w:val="both"/>
        <w:rPr>
          <w:rFonts w:ascii="Arial" w:eastAsia="Times New Roman" w:hAnsi="Arial" w:cs="Arial"/>
          <w:sz w:val="24"/>
          <w:szCs w:val="24"/>
        </w:rPr>
      </w:pPr>
      <w:r w:rsidRPr="0063009B">
        <w:rPr>
          <w:rFonts w:ascii="Arial" w:eastAsia="Times New Roman" w:hAnsi="Arial" w:cs="Arial"/>
          <w:sz w:val="24"/>
          <w:szCs w:val="24"/>
        </w:rPr>
        <w:t>This paper has THREE PARTS.</w:t>
      </w:r>
    </w:p>
    <w:p w14:paraId="5D5DB959" w14:textId="77777777" w:rsidR="00393253" w:rsidRPr="0063009B" w:rsidRDefault="00393253" w:rsidP="00393253">
      <w:pPr>
        <w:numPr>
          <w:ilvl w:val="0"/>
          <w:numId w:val="4"/>
        </w:numPr>
        <w:tabs>
          <w:tab w:val="left" w:pos="1418"/>
        </w:tabs>
        <w:spacing w:after="0" w:line="240" w:lineRule="auto"/>
        <w:contextualSpacing/>
        <w:jc w:val="both"/>
        <w:rPr>
          <w:rFonts w:ascii="Arial" w:eastAsia="Times New Roman" w:hAnsi="Arial" w:cs="Arial"/>
          <w:sz w:val="24"/>
          <w:szCs w:val="24"/>
        </w:rPr>
      </w:pPr>
      <w:r w:rsidRPr="0063009B">
        <w:rPr>
          <w:rFonts w:ascii="Arial" w:eastAsia="Times New Roman" w:hAnsi="Arial" w:cs="Arial"/>
          <w:sz w:val="24"/>
          <w:szCs w:val="24"/>
        </w:rPr>
        <w:t>You may use the dictionary.</w:t>
      </w:r>
    </w:p>
    <w:p w14:paraId="41042F38" w14:textId="77777777" w:rsidR="00393253" w:rsidRDefault="00393253" w:rsidP="00A011B6">
      <w:pPr>
        <w:pStyle w:val="NormalWeb"/>
        <w:shd w:val="clear" w:color="auto" w:fill="FFFFFF"/>
        <w:spacing w:before="0" w:beforeAutospacing="0" w:after="0" w:afterAutospacing="0"/>
        <w:rPr>
          <w:rFonts w:ascii="Arial" w:hAnsi="Arial" w:cs="Arial"/>
          <w:b/>
          <w:bCs/>
        </w:rPr>
      </w:pPr>
    </w:p>
    <w:p w14:paraId="0F94D766" w14:textId="17F441BA" w:rsidR="00F55DB3" w:rsidRDefault="00F55DB3" w:rsidP="00F55DB3">
      <w:pPr>
        <w:pStyle w:val="NormalWeb"/>
        <w:shd w:val="clear" w:color="auto" w:fill="FFFFFF"/>
        <w:spacing w:before="0" w:beforeAutospacing="0" w:after="0" w:afterAutospacing="0"/>
        <w:jc w:val="center"/>
        <w:rPr>
          <w:rFonts w:ascii="Arial" w:hAnsi="Arial" w:cs="Arial"/>
          <w:b/>
          <w:bCs/>
        </w:rPr>
      </w:pPr>
      <w:r>
        <w:rPr>
          <w:rFonts w:ascii="Arial" w:hAnsi="Arial" w:cs="Arial"/>
          <w:b/>
          <w:bCs/>
        </w:rPr>
        <w:t>Part-A</w:t>
      </w:r>
    </w:p>
    <w:p w14:paraId="5D657E5F" w14:textId="77777777" w:rsidR="00610956" w:rsidRDefault="00610956" w:rsidP="00F55DB3">
      <w:pPr>
        <w:pStyle w:val="NormalWeb"/>
        <w:shd w:val="clear" w:color="auto" w:fill="FFFFFF"/>
        <w:spacing w:before="0" w:beforeAutospacing="0" w:after="0" w:afterAutospacing="0"/>
        <w:jc w:val="center"/>
        <w:rPr>
          <w:rFonts w:ascii="Arial" w:hAnsi="Arial" w:cs="Arial"/>
          <w:b/>
          <w:bCs/>
        </w:rPr>
      </w:pPr>
    </w:p>
    <w:p w14:paraId="51C0031A" w14:textId="13A4A854" w:rsidR="0002065E" w:rsidRPr="00C93808" w:rsidRDefault="00A011B6" w:rsidP="00A011B6">
      <w:pPr>
        <w:pStyle w:val="NormalWeb"/>
        <w:shd w:val="clear" w:color="auto" w:fill="FFFFFF"/>
        <w:spacing w:before="0" w:beforeAutospacing="0" w:after="0" w:afterAutospacing="0"/>
        <w:rPr>
          <w:rFonts w:ascii="Arial" w:hAnsi="Arial" w:cs="Arial"/>
          <w:b/>
          <w:bCs/>
        </w:rPr>
      </w:pPr>
      <w:r w:rsidRPr="00C93808">
        <w:rPr>
          <w:rFonts w:ascii="Arial" w:hAnsi="Arial" w:cs="Arial"/>
          <w:b/>
          <w:bCs/>
        </w:rPr>
        <w:t xml:space="preserve">I. </w:t>
      </w:r>
      <w:r w:rsidR="0002065E" w:rsidRPr="00C93808">
        <w:rPr>
          <w:rFonts w:ascii="Arial" w:hAnsi="Arial" w:cs="Arial"/>
          <w:b/>
          <w:bCs/>
        </w:rPr>
        <w:t>Read th</w:t>
      </w:r>
      <w:r w:rsidR="00813A12">
        <w:rPr>
          <w:rFonts w:ascii="Arial" w:hAnsi="Arial" w:cs="Arial"/>
          <w:b/>
          <w:bCs/>
        </w:rPr>
        <w:t xml:space="preserve">is </w:t>
      </w:r>
      <w:r w:rsidR="0002065E" w:rsidRPr="00C93808">
        <w:rPr>
          <w:rFonts w:ascii="Arial" w:hAnsi="Arial" w:cs="Arial"/>
          <w:b/>
          <w:bCs/>
        </w:rPr>
        <w:t xml:space="preserve">piece </w:t>
      </w:r>
      <w:r w:rsidR="00CC64B2">
        <w:rPr>
          <w:rFonts w:ascii="Arial" w:hAnsi="Arial" w:cs="Arial"/>
          <w:b/>
          <w:bCs/>
        </w:rPr>
        <w:t xml:space="preserve">by S. </w:t>
      </w:r>
      <w:proofErr w:type="spellStart"/>
      <w:r w:rsidR="00CC64B2">
        <w:rPr>
          <w:rFonts w:ascii="Arial" w:hAnsi="Arial" w:cs="Arial"/>
          <w:b/>
          <w:bCs/>
        </w:rPr>
        <w:t>Dinakar</w:t>
      </w:r>
      <w:proofErr w:type="spellEnd"/>
      <w:r w:rsidR="00CC64B2">
        <w:rPr>
          <w:rFonts w:ascii="Arial" w:hAnsi="Arial" w:cs="Arial"/>
          <w:b/>
          <w:bCs/>
        </w:rPr>
        <w:t xml:space="preserve"> </w:t>
      </w:r>
      <w:r w:rsidR="0002065E" w:rsidRPr="00C93808">
        <w:rPr>
          <w:rFonts w:ascii="Arial" w:hAnsi="Arial" w:cs="Arial"/>
          <w:b/>
          <w:bCs/>
        </w:rPr>
        <w:t>from The Hindu, January 06, 2022</w:t>
      </w:r>
    </w:p>
    <w:p w14:paraId="1EC21AB0"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6AC53707" w14:textId="5A0860FF"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bookmarkStart w:id="2" w:name="_Hlk92813470"/>
      <w:r w:rsidRPr="00C93808">
        <w:rPr>
          <w:rFonts w:ascii="Arial" w:hAnsi="Arial" w:cs="Arial"/>
          <w:sz w:val="22"/>
          <w:szCs w:val="22"/>
        </w:rPr>
        <w:t>These are glory days for Indian pace bowling</w:t>
      </w:r>
      <w:bookmarkEnd w:id="2"/>
      <w:r w:rsidRPr="00C93808">
        <w:rPr>
          <w:rFonts w:ascii="Arial" w:hAnsi="Arial" w:cs="Arial"/>
          <w:sz w:val="22"/>
          <w:szCs w:val="22"/>
        </w:rPr>
        <w:t>.</w:t>
      </w:r>
      <w:r w:rsidR="00F87FD1" w:rsidRPr="00C93808">
        <w:rPr>
          <w:rFonts w:ascii="Arial" w:hAnsi="Arial" w:cs="Arial"/>
          <w:sz w:val="22"/>
          <w:szCs w:val="22"/>
        </w:rPr>
        <w:t xml:space="preserve"> </w:t>
      </w:r>
      <w:r w:rsidRPr="00C93808">
        <w:rPr>
          <w:rFonts w:ascii="Arial" w:hAnsi="Arial" w:cs="Arial"/>
          <w:sz w:val="22"/>
          <w:szCs w:val="22"/>
        </w:rPr>
        <w:t xml:space="preserve">The sight of </w:t>
      </w:r>
      <w:proofErr w:type="spellStart"/>
      <w:r w:rsidRPr="00C93808">
        <w:rPr>
          <w:rFonts w:ascii="Arial" w:hAnsi="Arial" w:cs="Arial"/>
          <w:sz w:val="22"/>
          <w:szCs w:val="22"/>
        </w:rPr>
        <w:t>Jasprit</w:t>
      </w:r>
      <w:proofErr w:type="spellEnd"/>
      <w:r w:rsidRPr="00C93808">
        <w:rPr>
          <w:rFonts w:ascii="Arial" w:hAnsi="Arial" w:cs="Arial"/>
          <w:sz w:val="22"/>
          <w:szCs w:val="22"/>
        </w:rPr>
        <w:t xml:space="preserve">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and Mohammed </w:t>
      </w:r>
      <w:proofErr w:type="spellStart"/>
      <w:r w:rsidRPr="00C93808">
        <w:rPr>
          <w:rFonts w:ascii="Arial" w:hAnsi="Arial" w:cs="Arial"/>
          <w:sz w:val="22"/>
          <w:szCs w:val="22"/>
        </w:rPr>
        <w:t>Shami</w:t>
      </w:r>
      <w:proofErr w:type="spellEnd"/>
      <w:r w:rsidRPr="00C93808">
        <w:rPr>
          <w:rFonts w:ascii="Arial" w:hAnsi="Arial" w:cs="Arial"/>
          <w:sz w:val="22"/>
          <w:szCs w:val="22"/>
        </w:rPr>
        <w:t xml:space="preserve"> running in and tormenting the batters is one for eternity.</w:t>
      </w:r>
      <w:r w:rsidR="00F87FD1" w:rsidRPr="00C93808">
        <w:rPr>
          <w:rFonts w:ascii="Arial" w:hAnsi="Arial" w:cs="Arial"/>
          <w:sz w:val="22"/>
          <w:szCs w:val="22"/>
        </w:rPr>
        <w:t xml:space="preserve"> </w:t>
      </w:r>
      <w:r w:rsidRPr="00C93808">
        <w:rPr>
          <w:rFonts w:ascii="Arial" w:hAnsi="Arial" w:cs="Arial"/>
          <w:sz w:val="22"/>
          <w:szCs w:val="22"/>
        </w:rPr>
        <w:t>This pace pack hunts down batters with ruthless efficiency. The execution of plans is clinical.</w:t>
      </w:r>
    </w:p>
    <w:p w14:paraId="2ADCF04B" w14:textId="02CE8298"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As India eyes a historic maiden Test series win on South African soil, the focus will be on its rampaging pacemen. India now has plenty of gunpowder. It can blow away line-ups.</w:t>
      </w:r>
    </w:p>
    <w:p w14:paraId="4774A5DC" w14:textId="77777777" w:rsidR="00844D1D" w:rsidRPr="00C93808" w:rsidRDefault="00844D1D" w:rsidP="0002065E">
      <w:pPr>
        <w:pStyle w:val="NormalWeb"/>
        <w:shd w:val="clear" w:color="auto" w:fill="FFFFFF"/>
        <w:spacing w:before="0" w:beforeAutospacing="0" w:after="0" w:afterAutospacing="0"/>
        <w:rPr>
          <w:rFonts w:ascii="Arial" w:hAnsi="Arial" w:cs="Arial"/>
          <w:sz w:val="22"/>
          <w:szCs w:val="22"/>
        </w:rPr>
      </w:pPr>
    </w:p>
    <w:p w14:paraId="78FB44AF" w14:textId="7739EC5B"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As pace predators,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and </w:t>
      </w:r>
      <w:proofErr w:type="spellStart"/>
      <w:r w:rsidRPr="00C93808">
        <w:rPr>
          <w:rFonts w:ascii="Arial" w:hAnsi="Arial" w:cs="Arial"/>
          <w:sz w:val="22"/>
          <w:szCs w:val="22"/>
        </w:rPr>
        <w:t>Shami</w:t>
      </w:r>
      <w:proofErr w:type="spellEnd"/>
      <w:r w:rsidRPr="00C93808">
        <w:rPr>
          <w:rFonts w:ascii="Arial" w:hAnsi="Arial" w:cs="Arial"/>
          <w:sz w:val="22"/>
          <w:szCs w:val="22"/>
        </w:rPr>
        <w:t xml:space="preserve"> are a study in contrast, compounding batters’ woes.</w:t>
      </w:r>
    </w:p>
    <w:p w14:paraId="042D5B12"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5A86ECCD"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b/>
          <w:bCs/>
          <w:sz w:val="22"/>
          <w:szCs w:val="22"/>
        </w:rPr>
        <w:t>Deceptive action</w:t>
      </w:r>
    </w:p>
    <w:p w14:paraId="05375ECD" w14:textId="3656D280"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roofErr w:type="spellStart"/>
      <w:r w:rsidRPr="00C93808">
        <w:rPr>
          <w:rFonts w:ascii="Arial" w:hAnsi="Arial" w:cs="Arial"/>
          <w:sz w:val="22"/>
          <w:szCs w:val="22"/>
        </w:rPr>
        <w:t>Bumrah</w:t>
      </w:r>
      <w:proofErr w:type="spellEnd"/>
      <w:r w:rsidRPr="00C93808">
        <w:rPr>
          <w:rFonts w:ascii="Arial" w:hAnsi="Arial" w:cs="Arial"/>
          <w:sz w:val="22"/>
          <w:szCs w:val="22"/>
        </w:rPr>
        <w:t xml:space="preserve"> is tall, has a unique high-arm action. His load-up is so much away from the body that it is incredible his arm is stretched fully and is straight and high as he delivers the ball. The bounce he gets is natural.</w:t>
      </w:r>
    </w:p>
    <w:p w14:paraId="3BD64E4B"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383C8849" w14:textId="27866C43"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And for a long-lever bowler, he has a deceptively, whippy, quick-arm action that generates speed. His victims pick his action a fraction late; by then the damage is done.</w:t>
      </w:r>
    </w:p>
    <w:p w14:paraId="6AF41816"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054519A3" w14:textId="314CE45A"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In the Centurion Test, brushing away an ankle niggle,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showcased his full repertoire.</w:t>
      </w:r>
    </w:p>
    <w:p w14:paraId="6DE11AF2"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46F52FC5" w14:textId="6FD3B65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He had castled </w:t>
      </w:r>
      <w:proofErr w:type="spellStart"/>
      <w:r w:rsidRPr="00C93808">
        <w:rPr>
          <w:rFonts w:ascii="Arial" w:hAnsi="Arial" w:cs="Arial"/>
          <w:sz w:val="22"/>
          <w:szCs w:val="22"/>
        </w:rPr>
        <w:t>Rassie</w:t>
      </w:r>
      <w:proofErr w:type="spellEnd"/>
      <w:r w:rsidRPr="00C93808">
        <w:rPr>
          <w:rFonts w:ascii="Arial" w:hAnsi="Arial" w:cs="Arial"/>
          <w:sz w:val="22"/>
          <w:szCs w:val="22"/>
        </w:rPr>
        <w:t xml:space="preserve"> van der </w:t>
      </w:r>
      <w:proofErr w:type="spellStart"/>
      <w:r w:rsidRPr="00C93808">
        <w:rPr>
          <w:rFonts w:ascii="Arial" w:hAnsi="Arial" w:cs="Arial"/>
          <w:sz w:val="22"/>
          <w:szCs w:val="22"/>
        </w:rPr>
        <w:t>Dussen</w:t>
      </w:r>
      <w:proofErr w:type="spellEnd"/>
      <w:r w:rsidRPr="00C93808">
        <w:rPr>
          <w:rFonts w:ascii="Arial" w:hAnsi="Arial" w:cs="Arial"/>
          <w:sz w:val="22"/>
          <w:szCs w:val="22"/>
        </w:rPr>
        <w:t xml:space="preserve"> with a delivery that came in sharply from outside off, and also took the ball away sharply from the off-stump. And he had the yorker ready — bowling incisive </w:t>
      </w:r>
      <w:proofErr w:type="spellStart"/>
      <w:r w:rsidRPr="00C93808">
        <w:rPr>
          <w:rFonts w:ascii="Arial" w:hAnsi="Arial" w:cs="Arial"/>
          <w:sz w:val="22"/>
          <w:szCs w:val="22"/>
        </w:rPr>
        <w:t>yorkers</w:t>
      </w:r>
      <w:proofErr w:type="spellEnd"/>
      <w:r w:rsidRPr="00C93808">
        <w:rPr>
          <w:rFonts w:ascii="Arial" w:hAnsi="Arial" w:cs="Arial"/>
          <w:sz w:val="22"/>
          <w:szCs w:val="22"/>
        </w:rPr>
        <w:t xml:space="preserve"> is a lot about understanding your release point — for night-watchman Keshav Maharaj.</w:t>
      </w:r>
    </w:p>
    <w:p w14:paraId="28070E55"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47368330" w14:textId="31BDADEB"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The intelligent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has compelling pace variations, alters the angles. The manner in which he trapped a battling Dean Elgar leg-before on the final day of the first Test is a case in point.</w:t>
      </w:r>
    </w:p>
    <w:p w14:paraId="54C5DE72"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1153B47D" w14:textId="45F39F98"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The role of India’s previous bowling coach Bharat </w:t>
      </w:r>
      <w:proofErr w:type="spellStart"/>
      <w:r w:rsidRPr="00C93808">
        <w:rPr>
          <w:rFonts w:ascii="Arial" w:hAnsi="Arial" w:cs="Arial"/>
          <w:sz w:val="22"/>
          <w:szCs w:val="22"/>
        </w:rPr>
        <w:t>Arun</w:t>
      </w:r>
      <w:proofErr w:type="spellEnd"/>
      <w:r w:rsidRPr="00C93808">
        <w:rPr>
          <w:rFonts w:ascii="Arial" w:hAnsi="Arial" w:cs="Arial"/>
          <w:sz w:val="22"/>
          <w:szCs w:val="22"/>
        </w:rPr>
        <w:t xml:space="preserve"> in </w:t>
      </w:r>
      <w:proofErr w:type="spellStart"/>
      <w:r w:rsidRPr="00C93808">
        <w:rPr>
          <w:rFonts w:ascii="Arial" w:hAnsi="Arial" w:cs="Arial"/>
          <w:sz w:val="22"/>
          <w:szCs w:val="22"/>
        </w:rPr>
        <w:t>Bumrah’s</w:t>
      </w:r>
      <w:proofErr w:type="spellEnd"/>
      <w:r w:rsidRPr="00C93808">
        <w:rPr>
          <w:rFonts w:ascii="Arial" w:hAnsi="Arial" w:cs="Arial"/>
          <w:sz w:val="22"/>
          <w:szCs w:val="22"/>
        </w:rPr>
        <w:t xml:space="preserve"> development has been significant.</w:t>
      </w:r>
    </w:p>
    <w:p w14:paraId="2E3E5E71"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533FD00A" w14:textId="29B9CED2"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lastRenderedPageBreak/>
        <w:t xml:space="preserve">Returning to the land where he made his Test debut in 2018,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has 106 wickets from 25 Tests at 22.33 (strike rate 50.5). In 2021,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had 30 scalps from nine Tests at 26.53 (SR 61.7).</w:t>
      </w:r>
    </w:p>
    <w:p w14:paraId="584029DA"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521CE50D" w14:textId="19D600E9"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roofErr w:type="spellStart"/>
      <w:r w:rsidRPr="00C93808">
        <w:rPr>
          <w:rFonts w:ascii="Arial" w:hAnsi="Arial" w:cs="Arial"/>
          <w:sz w:val="22"/>
          <w:szCs w:val="22"/>
        </w:rPr>
        <w:t>Shami’s</w:t>
      </w:r>
      <w:proofErr w:type="spellEnd"/>
      <w:r w:rsidRPr="00C93808">
        <w:rPr>
          <w:rFonts w:ascii="Arial" w:hAnsi="Arial" w:cs="Arial"/>
          <w:sz w:val="22"/>
          <w:szCs w:val="22"/>
        </w:rPr>
        <w:t xml:space="preserve"> methods are different. Firstly, he is much shorter than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and his arm is not as high at the point of release. If </w:t>
      </w:r>
      <w:proofErr w:type="spellStart"/>
      <w:r w:rsidRPr="00C93808">
        <w:rPr>
          <w:rFonts w:ascii="Arial" w:hAnsi="Arial" w:cs="Arial"/>
          <w:sz w:val="22"/>
          <w:szCs w:val="22"/>
        </w:rPr>
        <w:t>Bumrah’s</w:t>
      </w:r>
      <w:proofErr w:type="spellEnd"/>
      <w:r w:rsidRPr="00C93808">
        <w:rPr>
          <w:rFonts w:ascii="Arial" w:hAnsi="Arial" w:cs="Arial"/>
          <w:sz w:val="22"/>
          <w:szCs w:val="22"/>
        </w:rPr>
        <w:t xml:space="preserve"> bounce is </w:t>
      </w:r>
      <w:proofErr w:type="spellStart"/>
      <w:r w:rsidRPr="00C93808">
        <w:rPr>
          <w:rFonts w:ascii="Arial" w:hAnsi="Arial" w:cs="Arial"/>
          <w:sz w:val="22"/>
          <w:szCs w:val="22"/>
        </w:rPr>
        <w:t>steepling</w:t>
      </w:r>
      <w:proofErr w:type="spellEnd"/>
      <w:r w:rsidRPr="00C93808">
        <w:rPr>
          <w:rFonts w:ascii="Arial" w:hAnsi="Arial" w:cs="Arial"/>
          <w:sz w:val="22"/>
          <w:szCs w:val="22"/>
        </w:rPr>
        <w:t xml:space="preserve">, </w:t>
      </w:r>
      <w:proofErr w:type="spellStart"/>
      <w:r w:rsidRPr="00C93808">
        <w:rPr>
          <w:rFonts w:ascii="Arial" w:hAnsi="Arial" w:cs="Arial"/>
          <w:sz w:val="22"/>
          <w:szCs w:val="22"/>
        </w:rPr>
        <w:t>Shami</w:t>
      </w:r>
      <w:proofErr w:type="spellEnd"/>
      <w:r w:rsidRPr="00C93808">
        <w:rPr>
          <w:rFonts w:ascii="Arial" w:hAnsi="Arial" w:cs="Arial"/>
          <w:sz w:val="22"/>
          <w:szCs w:val="22"/>
        </w:rPr>
        <w:t xml:space="preserve"> is a </w:t>
      </w:r>
      <w:proofErr w:type="spellStart"/>
      <w:r w:rsidRPr="00C93808">
        <w:rPr>
          <w:rFonts w:ascii="Arial" w:hAnsi="Arial" w:cs="Arial"/>
          <w:sz w:val="22"/>
          <w:szCs w:val="22"/>
        </w:rPr>
        <w:t>skiddy</w:t>
      </w:r>
      <w:proofErr w:type="spellEnd"/>
      <w:r w:rsidRPr="00C93808">
        <w:rPr>
          <w:rFonts w:ascii="Arial" w:hAnsi="Arial" w:cs="Arial"/>
          <w:sz w:val="22"/>
          <w:szCs w:val="22"/>
        </w:rPr>
        <w:t xml:space="preserve"> customer.</w:t>
      </w:r>
    </w:p>
    <w:p w14:paraId="41EDB234"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398C0043" w14:textId="56DA3A46"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roofErr w:type="spellStart"/>
      <w:r w:rsidRPr="00C93808">
        <w:rPr>
          <w:rFonts w:ascii="Arial" w:hAnsi="Arial" w:cs="Arial"/>
          <w:sz w:val="22"/>
          <w:szCs w:val="22"/>
        </w:rPr>
        <w:t>Shami’s</w:t>
      </w:r>
      <w:proofErr w:type="spellEnd"/>
      <w:r w:rsidRPr="00C93808">
        <w:rPr>
          <w:rFonts w:ascii="Arial" w:hAnsi="Arial" w:cs="Arial"/>
          <w:sz w:val="22"/>
          <w:szCs w:val="22"/>
        </w:rPr>
        <w:t xml:space="preserve"> seam position is exemplary and his ability to seam the ball both ways from an off-stump line makes him dangerous.</w:t>
      </w:r>
    </w:p>
    <w:p w14:paraId="0CFA70EA"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4AF2CA54"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With </w:t>
      </w:r>
      <w:proofErr w:type="spellStart"/>
      <w:r w:rsidRPr="00C93808">
        <w:rPr>
          <w:rFonts w:ascii="Arial" w:hAnsi="Arial" w:cs="Arial"/>
          <w:sz w:val="22"/>
          <w:szCs w:val="22"/>
        </w:rPr>
        <w:t>Shami</w:t>
      </w:r>
      <w:proofErr w:type="spellEnd"/>
      <w:r w:rsidRPr="00C93808">
        <w:rPr>
          <w:rFonts w:ascii="Arial" w:hAnsi="Arial" w:cs="Arial"/>
          <w:sz w:val="22"/>
          <w:szCs w:val="22"/>
        </w:rPr>
        <w:t>, you get speed, precision and two-way movement. Once he finds his rhythm, he can be a handful. He can reverse-swing the ball capably, too.</w:t>
      </w:r>
    </w:p>
    <w:p w14:paraId="5F48D700" w14:textId="7ECA808B"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Not for nothing does he have 203 wickets from 55 Tests at 27.00 (SR 49.2). He finished 2021 with 23 scalps from five Tests at 22.47 (SR 43.4).</w:t>
      </w:r>
    </w:p>
    <w:p w14:paraId="39B255E6"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086CF6B7" w14:textId="099626B5"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Both </w:t>
      </w:r>
      <w:proofErr w:type="spellStart"/>
      <w:r w:rsidRPr="00C93808">
        <w:rPr>
          <w:rFonts w:ascii="Arial" w:hAnsi="Arial" w:cs="Arial"/>
          <w:sz w:val="22"/>
          <w:szCs w:val="22"/>
        </w:rPr>
        <w:t>Bumrah</w:t>
      </w:r>
      <w:proofErr w:type="spellEnd"/>
      <w:r w:rsidRPr="00C93808">
        <w:rPr>
          <w:rFonts w:ascii="Arial" w:hAnsi="Arial" w:cs="Arial"/>
          <w:sz w:val="22"/>
          <w:szCs w:val="22"/>
        </w:rPr>
        <w:t xml:space="preserve"> and </w:t>
      </w:r>
      <w:proofErr w:type="spellStart"/>
      <w:r w:rsidRPr="00C93808">
        <w:rPr>
          <w:rFonts w:ascii="Arial" w:hAnsi="Arial" w:cs="Arial"/>
          <w:sz w:val="22"/>
          <w:szCs w:val="22"/>
        </w:rPr>
        <w:t>Shami</w:t>
      </w:r>
      <w:proofErr w:type="spellEnd"/>
      <w:r w:rsidRPr="00C93808">
        <w:rPr>
          <w:rFonts w:ascii="Arial" w:hAnsi="Arial" w:cs="Arial"/>
          <w:sz w:val="22"/>
          <w:szCs w:val="22"/>
        </w:rPr>
        <w:t xml:space="preserve"> can be a distinct threat to the southpaws as well, adeptly switching angles. And both are accurate with their length and line. They can also mix up their length to disrupt the batters’ footwork.</w:t>
      </w:r>
    </w:p>
    <w:p w14:paraId="6057B289"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7161FF4B" w14:textId="77777777" w:rsidR="00730BFA" w:rsidRPr="00C93808" w:rsidRDefault="00730BFA" w:rsidP="0002065E">
      <w:pPr>
        <w:pStyle w:val="NormalWeb"/>
        <w:shd w:val="clear" w:color="auto" w:fill="FFFFFF"/>
        <w:spacing w:before="0" w:beforeAutospacing="0" w:after="0" w:afterAutospacing="0"/>
        <w:rPr>
          <w:rFonts w:ascii="Arial" w:hAnsi="Arial" w:cs="Arial"/>
          <w:b/>
          <w:bCs/>
          <w:sz w:val="22"/>
          <w:szCs w:val="22"/>
        </w:rPr>
      </w:pPr>
    </w:p>
    <w:p w14:paraId="57418A8B" w14:textId="57519F88"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b/>
          <w:bCs/>
          <w:sz w:val="22"/>
          <w:szCs w:val="22"/>
        </w:rPr>
        <w:t>The support cast</w:t>
      </w:r>
    </w:p>
    <w:p w14:paraId="086CDBF4"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The lively Mohammed Siraj has a beautiful away-swinger and a potent in-dipper. He is a capable support seamer with 36 wickets from 11 Tests at 27.94 (SR 54.8).</w:t>
      </w:r>
    </w:p>
    <w:p w14:paraId="533ED0DE" w14:textId="1F69283C"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And </w:t>
      </w:r>
      <w:proofErr w:type="spellStart"/>
      <w:r w:rsidRPr="00C93808">
        <w:rPr>
          <w:rFonts w:ascii="Arial" w:hAnsi="Arial" w:cs="Arial"/>
          <w:sz w:val="22"/>
          <w:szCs w:val="22"/>
        </w:rPr>
        <w:t>Shardul</w:t>
      </w:r>
      <w:proofErr w:type="spellEnd"/>
      <w:r w:rsidRPr="00C93808">
        <w:rPr>
          <w:rFonts w:ascii="Arial" w:hAnsi="Arial" w:cs="Arial"/>
          <w:sz w:val="22"/>
          <w:szCs w:val="22"/>
        </w:rPr>
        <w:t xml:space="preserve"> Thakur (16 wickets, five Tests, at 23.75, SR 41.17) can provide crucial breakthroughs with bounce and subtle movement.</w:t>
      </w:r>
    </w:p>
    <w:p w14:paraId="20393FF2"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p>
    <w:p w14:paraId="2BDFBB74" w14:textId="77777777" w:rsidR="0002065E" w:rsidRPr="00C93808" w:rsidRDefault="0002065E" w:rsidP="0002065E">
      <w:pPr>
        <w:pStyle w:val="NormalWeb"/>
        <w:shd w:val="clear" w:color="auto" w:fill="FFFFFF"/>
        <w:spacing w:before="0" w:beforeAutospacing="0" w:after="0" w:afterAutospacing="0"/>
        <w:rPr>
          <w:rFonts w:ascii="Arial" w:hAnsi="Arial" w:cs="Arial"/>
          <w:sz w:val="22"/>
          <w:szCs w:val="22"/>
        </w:rPr>
      </w:pPr>
      <w:r w:rsidRPr="00C93808">
        <w:rPr>
          <w:rFonts w:ascii="Arial" w:hAnsi="Arial" w:cs="Arial"/>
          <w:sz w:val="22"/>
          <w:szCs w:val="22"/>
        </w:rPr>
        <w:t xml:space="preserve">And to think that </w:t>
      </w:r>
      <w:proofErr w:type="spellStart"/>
      <w:r w:rsidRPr="00C93808">
        <w:rPr>
          <w:rFonts w:ascii="Arial" w:hAnsi="Arial" w:cs="Arial"/>
          <w:sz w:val="22"/>
          <w:szCs w:val="22"/>
        </w:rPr>
        <w:t>Ishant</w:t>
      </w:r>
      <w:proofErr w:type="spellEnd"/>
      <w:r w:rsidRPr="00C93808">
        <w:rPr>
          <w:rFonts w:ascii="Arial" w:hAnsi="Arial" w:cs="Arial"/>
          <w:sz w:val="22"/>
          <w:szCs w:val="22"/>
        </w:rPr>
        <w:t xml:space="preserve"> Sharma (311 Test wickets) and Umesh Yadav (156 scalps) are sitting out... these are truly glory days for Indian pace bowling.</w:t>
      </w:r>
    </w:p>
    <w:p w14:paraId="36B48B98" w14:textId="2A100218" w:rsidR="00CD2A19" w:rsidRPr="00C93808" w:rsidRDefault="00CD2A19" w:rsidP="0002065E">
      <w:pPr>
        <w:rPr>
          <w:rFonts w:ascii="Arial" w:hAnsi="Arial" w:cs="Arial"/>
        </w:rPr>
      </w:pPr>
    </w:p>
    <w:p w14:paraId="432D1B1A" w14:textId="1B21B201" w:rsidR="00CD2A19" w:rsidRPr="00C93808" w:rsidRDefault="0002065E" w:rsidP="0002065E">
      <w:pPr>
        <w:rPr>
          <w:rFonts w:ascii="Arial" w:hAnsi="Arial" w:cs="Arial"/>
          <w:b/>
          <w:bCs/>
          <w:sz w:val="24"/>
          <w:szCs w:val="24"/>
        </w:rPr>
      </w:pPr>
      <w:r w:rsidRPr="00C93808">
        <w:rPr>
          <w:rFonts w:ascii="Arial" w:hAnsi="Arial" w:cs="Arial"/>
          <w:b/>
          <w:bCs/>
          <w:sz w:val="24"/>
          <w:szCs w:val="24"/>
        </w:rPr>
        <w:t>Answer the</w:t>
      </w:r>
      <w:r w:rsidR="00730BFA" w:rsidRPr="00C93808">
        <w:rPr>
          <w:rFonts w:ascii="Arial" w:hAnsi="Arial" w:cs="Arial"/>
          <w:b/>
          <w:bCs/>
          <w:sz w:val="24"/>
          <w:szCs w:val="24"/>
        </w:rPr>
        <w:t xml:space="preserve"> following</w:t>
      </w:r>
      <w:r w:rsidRPr="00C93808">
        <w:rPr>
          <w:rFonts w:ascii="Arial" w:hAnsi="Arial" w:cs="Arial"/>
          <w:b/>
          <w:bCs/>
          <w:sz w:val="24"/>
          <w:szCs w:val="24"/>
        </w:rPr>
        <w:t xml:space="preserve"> question in</w:t>
      </w:r>
      <w:r w:rsidR="00813A12">
        <w:rPr>
          <w:rFonts w:ascii="Arial" w:hAnsi="Arial" w:cs="Arial"/>
          <w:b/>
          <w:bCs/>
          <w:sz w:val="24"/>
          <w:szCs w:val="24"/>
        </w:rPr>
        <w:t xml:space="preserve"> 150 -</w:t>
      </w:r>
      <w:r w:rsidRPr="00C93808">
        <w:rPr>
          <w:rFonts w:ascii="Arial" w:hAnsi="Arial" w:cs="Arial"/>
          <w:b/>
          <w:bCs/>
          <w:sz w:val="24"/>
          <w:szCs w:val="24"/>
        </w:rPr>
        <w:t xml:space="preserve"> 200 words.</w:t>
      </w:r>
      <w:r w:rsidR="00813A12">
        <w:rPr>
          <w:rFonts w:ascii="Arial" w:hAnsi="Arial" w:cs="Arial"/>
          <w:b/>
          <w:bCs/>
          <w:sz w:val="24"/>
          <w:szCs w:val="24"/>
        </w:rPr>
        <w:tab/>
      </w:r>
      <w:r w:rsidR="007B22CD">
        <w:rPr>
          <w:rFonts w:ascii="Arial" w:hAnsi="Arial" w:cs="Arial"/>
          <w:b/>
          <w:bCs/>
          <w:sz w:val="24"/>
          <w:szCs w:val="24"/>
        </w:rPr>
        <w:tab/>
      </w:r>
      <w:r w:rsidR="007B22CD">
        <w:rPr>
          <w:rFonts w:ascii="Arial" w:hAnsi="Arial" w:cs="Arial"/>
          <w:b/>
          <w:bCs/>
          <w:sz w:val="24"/>
          <w:szCs w:val="24"/>
        </w:rPr>
        <w:tab/>
      </w:r>
      <w:r w:rsidR="00AC71BE" w:rsidRPr="00C93808">
        <w:rPr>
          <w:rFonts w:ascii="Arial" w:hAnsi="Arial" w:cs="Arial"/>
          <w:b/>
          <w:bCs/>
          <w:sz w:val="24"/>
          <w:szCs w:val="24"/>
        </w:rPr>
        <w:t>(1x15=15)</w:t>
      </w:r>
    </w:p>
    <w:p w14:paraId="3A803A99" w14:textId="65195996" w:rsidR="00067AD0" w:rsidRDefault="00067AD0" w:rsidP="00730BFA">
      <w:pPr>
        <w:pStyle w:val="ListParagraph"/>
        <w:numPr>
          <w:ilvl w:val="0"/>
          <w:numId w:val="1"/>
        </w:numPr>
        <w:rPr>
          <w:rFonts w:ascii="Arial" w:hAnsi="Arial" w:cs="Arial"/>
          <w:sz w:val="24"/>
          <w:szCs w:val="24"/>
        </w:rPr>
      </w:pPr>
      <w:r>
        <w:rPr>
          <w:rFonts w:ascii="Arial" w:hAnsi="Arial" w:cs="Arial"/>
          <w:sz w:val="24"/>
          <w:szCs w:val="24"/>
        </w:rPr>
        <w:t>a.) Find the actual</w:t>
      </w:r>
      <w:r w:rsidR="00CC64B2">
        <w:rPr>
          <w:rFonts w:ascii="Arial" w:hAnsi="Arial" w:cs="Arial"/>
          <w:sz w:val="24"/>
          <w:szCs w:val="24"/>
        </w:rPr>
        <w:t xml:space="preserve"> lead</w:t>
      </w:r>
      <w:r>
        <w:rPr>
          <w:rFonts w:ascii="Arial" w:hAnsi="Arial" w:cs="Arial"/>
          <w:sz w:val="24"/>
          <w:szCs w:val="24"/>
        </w:rPr>
        <w:t xml:space="preserve"> of the</w:t>
      </w:r>
      <w:r w:rsidR="007B22CD">
        <w:rPr>
          <w:rFonts w:ascii="Arial" w:hAnsi="Arial" w:cs="Arial"/>
          <w:sz w:val="24"/>
          <w:szCs w:val="24"/>
        </w:rPr>
        <w:t xml:space="preserve"> above</w:t>
      </w:r>
      <w:r>
        <w:rPr>
          <w:rFonts w:ascii="Arial" w:hAnsi="Arial" w:cs="Arial"/>
          <w:sz w:val="24"/>
          <w:szCs w:val="24"/>
        </w:rPr>
        <w:t xml:space="preserve"> </w:t>
      </w:r>
      <w:r w:rsidR="007B22CD">
        <w:rPr>
          <w:rFonts w:ascii="Arial" w:hAnsi="Arial" w:cs="Arial"/>
          <w:sz w:val="24"/>
          <w:szCs w:val="24"/>
        </w:rPr>
        <w:t>piece</w:t>
      </w:r>
      <w:r>
        <w:rPr>
          <w:rFonts w:ascii="Arial" w:hAnsi="Arial" w:cs="Arial"/>
          <w:sz w:val="24"/>
          <w:szCs w:val="24"/>
        </w:rPr>
        <w:t>.</w:t>
      </w:r>
      <w:r w:rsidR="00CC64B2">
        <w:rPr>
          <w:rFonts w:ascii="Arial" w:hAnsi="Arial" w:cs="Arial"/>
          <w:sz w:val="24"/>
          <w:szCs w:val="24"/>
        </w:rPr>
        <w:br/>
      </w:r>
      <w:r>
        <w:rPr>
          <w:rFonts w:ascii="Arial" w:hAnsi="Arial" w:cs="Arial"/>
          <w:sz w:val="24"/>
          <w:szCs w:val="24"/>
        </w:rPr>
        <w:t xml:space="preserve">b.) </w:t>
      </w:r>
      <w:r w:rsidR="0002065E" w:rsidRPr="00C93808">
        <w:rPr>
          <w:rFonts w:ascii="Arial" w:hAnsi="Arial" w:cs="Arial"/>
          <w:sz w:val="24"/>
          <w:szCs w:val="24"/>
        </w:rPr>
        <w:t>There are many numbers used the above piece</w:t>
      </w:r>
      <w:r w:rsidR="00FA427B">
        <w:rPr>
          <w:rFonts w:ascii="Arial" w:hAnsi="Arial" w:cs="Arial"/>
          <w:sz w:val="24"/>
          <w:szCs w:val="24"/>
        </w:rPr>
        <w:t>;</w:t>
      </w:r>
      <w:r>
        <w:rPr>
          <w:rFonts w:ascii="Arial" w:hAnsi="Arial" w:cs="Arial"/>
          <w:sz w:val="24"/>
          <w:szCs w:val="24"/>
        </w:rPr>
        <w:t xml:space="preserve"> </w:t>
      </w:r>
      <w:r w:rsidR="00C135BA">
        <w:rPr>
          <w:rFonts w:ascii="Arial" w:hAnsi="Arial" w:cs="Arial"/>
          <w:sz w:val="24"/>
          <w:szCs w:val="24"/>
        </w:rPr>
        <w:t>what purpose do each of</w:t>
      </w:r>
      <w:r w:rsidR="00360364">
        <w:rPr>
          <w:rFonts w:ascii="Arial" w:hAnsi="Arial" w:cs="Arial"/>
          <w:sz w:val="24"/>
          <w:szCs w:val="24"/>
        </w:rPr>
        <w:t xml:space="preserve"> them</w:t>
      </w:r>
      <w:r w:rsidR="00C135BA">
        <w:rPr>
          <w:rFonts w:ascii="Arial" w:hAnsi="Arial" w:cs="Arial"/>
          <w:sz w:val="24"/>
          <w:szCs w:val="24"/>
        </w:rPr>
        <w:t xml:space="preserve"> serve? Contextualize.</w:t>
      </w:r>
    </w:p>
    <w:p w14:paraId="038B33B3" w14:textId="05AC6161" w:rsidR="00730BFA" w:rsidRPr="00C93808" w:rsidRDefault="00730BFA" w:rsidP="00730BFA">
      <w:pPr>
        <w:rPr>
          <w:rFonts w:ascii="Arial" w:hAnsi="Arial" w:cs="Arial"/>
          <w:b/>
          <w:bCs/>
          <w:sz w:val="24"/>
          <w:szCs w:val="24"/>
        </w:rPr>
      </w:pPr>
      <w:r w:rsidRPr="00C93808">
        <w:rPr>
          <w:rFonts w:ascii="Arial" w:hAnsi="Arial" w:cs="Arial"/>
          <w:b/>
          <w:bCs/>
          <w:sz w:val="24"/>
          <w:szCs w:val="24"/>
        </w:rPr>
        <w:t>Answer</w:t>
      </w:r>
      <w:r w:rsidR="00AC71BE" w:rsidRPr="00C93808">
        <w:rPr>
          <w:rFonts w:ascii="Arial" w:hAnsi="Arial" w:cs="Arial"/>
          <w:b/>
          <w:bCs/>
          <w:sz w:val="24"/>
          <w:szCs w:val="24"/>
        </w:rPr>
        <w:t xml:space="preserve"> any TWO of</w:t>
      </w:r>
      <w:r w:rsidRPr="00C93808">
        <w:rPr>
          <w:rFonts w:ascii="Arial" w:hAnsi="Arial" w:cs="Arial"/>
          <w:b/>
          <w:bCs/>
          <w:sz w:val="24"/>
          <w:szCs w:val="24"/>
        </w:rPr>
        <w:t xml:space="preserve"> the following questions in </w:t>
      </w:r>
      <w:r w:rsidR="00CE3F63">
        <w:rPr>
          <w:rFonts w:ascii="Arial" w:hAnsi="Arial" w:cs="Arial"/>
          <w:b/>
          <w:bCs/>
          <w:sz w:val="24"/>
          <w:szCs w:val="24"/>
        </w:rPr>
        <w:t>100-</w:t>
      </w:r>
      <w:r w:rsidRPr="00C93808">
        <w:rPr>
          <w:rFonts w:ascii="Arial" w:hAnsi="Arial" w:cs="Arial"/>
          <w:b/>
          <w:bCs/>
          <w:sz w:val="24"/>
          <w:szCs w:val="24"/>
        </w:rPr>
        <w:t>150 words</w:t>
      </w:r>
      <w:r w:rsidR="00AC71BE" w:rsidRPr="00C93808">
        <w:rPr>
          <w:rFonts w:ascii="Arial" w:hAnsi="Arial" w:cs="Arial"/>
          <w:b/>
          <w:bCs/>
          <w:sz w:val="24"/>
          <w:szCs w:val="24"/>
        </w:rPr>
        <w:t xml:space="preserve"> each</w:t>
      </w:r>
      <w:r w:rsidRPr="00C93808">
        <w:rPr>
          <w:rFonts w:ascii="Arial" w:hAnsi="Arial" w:cs="Arial"/>
          <w:b/>
          <w:bCs/>
          <w:sz w:val="24"/>
          <w:szCs w:val="24"/>
        </w:rPr>
        <w:t>.</w:t>
      </w:r>
      <w:r w:rsidR="00AC71BE" w:rsidRPr="00C93808">
        <w:rPr>
          <w:rFonts w:ascii="Arial" w:hAnsi="Arial" w:cs="Arial"/>
          <w:b/>
          <w:bCs/>
          <w:sz w:val="24"/>
          <w:szCs w:val="24"/>
        </w:rPr>
        <w:t xml:space="preserve"> (2x10=20)</w:t>
      </w:r>
    </w:p>
    <w:p w14:paraId="5EF57758" w14:textId="522244DE" w:rsidR="00844D1D" w:rsidRPr="00C93808" w:rsidRDefault="00730BFA" w:rsidP="00844D1D">
      <w:pPr>
        <w:pStyle w:val="ListParagraph"/>
        <w:numPr>
          <w:ilvl w:val="0"/>
          <w:numId w:val="1"/>
        </w:numPr>
        <w:rPr>
          <w:rFonts w:ascii="Arial" w:hAnsi="Arial" w:cs="Arial"/>
          <w:sz w:val="24"/>
          <w:szCs w:val="24"/>
        </w:rPr>
      </w:pPr>
      <w:r w:rsidRPr="00C93808">
        <w:rPr>
          <w:rFonts w:ascii="Arial" w:hAnsi="Arial" w:cs="Arial"/>
          <w:sz w:val="24"/>
          <w:szCs w:val="24"/>
        </w:rPr>
        <w:t xml:space="preserve">What are the positives of </w:t>
      </w:r>
      <w:proofErr w:type="spellStart"/>
      <w:r w:rsidR="00844D1D" w:rsidRPr="00C93808">
        <w:rPr>
          <w:rFonts w:ascii="Arial" w:hAnsi="Arial" w:cs="Arial"/>
          <w:sz w:val="24"/>
          <w:szCs w:val="24"/>
        </w:rPr>
        <w:t>Bumrah</w:t>
      </w:r>
      <w:proofErr w:type="spellEnd"/>
      <w:r w:rsidR="00F87FD1" w:rsidRPr="00C93808">
        <w:rPr>
          <w:rFonts w:ascii="Arial" w:hAnsi="Arial" w:cs="Arial"/>
          <w:sz w:val="24"/>
          <w:szCs w:val="24"/>
        </w:rPr>
        <w:t>?</w:t>
      </w:r>
      <w:r w:rsidR="00844D1D" w:rsidRPr="00C93808">
        <w:rPr>
          <w:rFonts w:ascii="Arial" w:hAnsi="Arial" w:cs="Arial"/>
          <w:sz w:val="24"/>
          <w:szCs w:val="24"/>
        </w:rPr>
        <w:t xml:space="preserve"> Why does author use the phrase “study in contrast”?</w:t>
      </w:r>
    </w:p>
    <w:p w14:paraId="1DAE7F47" w14:textId="6A2B012A" w:rsidR="00F87FD1" w:rsidRPr="00C93808" w:rsidRDefault="00AC71BE" w:rsidP="00730BFA">
      <w:pPr>
        <w:pStyle w:val="ListParagraph"/>
        <w:numPr>
          <w:ilvl w:val="0"/>
          <w:numId w:val="1"/>
        </w:numPr>
        <w:rPr>
          <w:rFonts w:ascii="Arial" w:hAnsi="Arial" w:cs="Arial"/>
          <w:sz w:val="24"/>
          <w:szCs w:val="24"/>
        </w:rPr>
      </w:pPr>
      <w:r w:rsidRPr="00C93808">
        <w:rPr>
          <w:rFonts w:ascii="Arial" w:hAnsi="Arial" w:cs="Arial"/>
          <w:sz w:val="24"/>
          <w:szCs w:val="24"/>
        </w:rPr>
        <w:t>What differences do you observe between a general news story the above piece? Why is it so?</w:t>
      </w:r>
    </w:p>
    <w:p w14:paraId="75FE2B1E" w14:textId="0EECC1C2" w:rsidR="001253D9" w:rsidRDefault="00AC71BE" w:rsidP="00C64F07">
      <w:pPr>
        <w:pStyle w:val="ListParagraph"/>
        <w:numPr>
          <w:ilvl w:val="0"/>
          <w:numId w:val="1"/>
        </w:numPr>
        <w:rPr>
          <w:rFonts w:ascii="Arial" w:hAnsi="Arial" w:cs="Arial"/>
          <w:sz w:val="24"/>
          <w:szCs w:val="24"/>
        </w:rPr>
      </w:pPr>
      <w:r w:rsidRPr="00C93808">
        <w:rPr>
          <w:rFonts w:ascii="Arial" w:hAnsi="Arial" w:cs="Arial"/>
          <w:sz w:val="24"/>
          <w:szCs w:val="24"/>
        </w:rPr>
        <w:t>a.) Suggest a headline for the above story.</w:t>
      </w:r>
      <w:r w:rsidRPr="00C93808">
        <w:rPr>
          <w:rFonts w:ascii="Arial" w:hAnsi="Arial" w:cs="Arial"/>
          <w:sz w:val="24"/>
          <w:szCs w:val="24"/>
        </w:rPr>
        <w:br/>
        <w:t>b.</w:t>
      </w:r>
      <w:r w:rsidR="00867374" w:rsidRPr="00C93808">
        <w:rPr>
          <w:rFonts w:ascii="Arial" w:hAnsi="Arial" w:cs="Arial"/>
          <w:sz w:val="24"/>
          <w:szCs w:val="24"/>
        </w:rPr>
        <w:t>)</w:t>
      </w:r>
      <w:r w:rsidRPr="00C93808">
        <w:rPr>
          <w:rFonts w:ascii="Arial" w:hAnsi="Arial" w:cs="Arial"/>
          <w:sz w:val="24"/>
          <w:szCs w:val="24"/>
        </w:rPr>
        <w:t xml:space="preserve"> </w:t>
      </w:r>
      <w:r w:rsidR="007B22CD">
        <w:rPr>
          <w:rFonts w:ascii="Arial" w:hAnsi="Arial" w:cs="Arial"/>
          <w:sz w:val="24"/>
          <w:szCs w:val="24"/>
        </w:rPr>
        <w:t>Try to e</w:t>
      </w:r>
      <w:r w:rsidR="00360364">
        <w:rPr>
          <w:rFonts w:ascii="Arial" w:hAnsi="Arial" w:cs="Arial"/>
          <w:sz w:val="24"/>
          <w:szCs w:val="24"/>
        </w:rPr>
        <w:t xml:space="preserve">xplain any two of these phrases used in the story: </w:t>
      </w:r>
      <w:r w:rsidR="007B22CD" w:rsidRPr="007B22CD">
        <w:rPr>
          <w:rFonts w:ascii="Arial" w:hAnsi="Arial" w:cs="Arial"/>
          <w:sz w:val="24"/>
          <w:szCs w:val="24"/>
        </w:rPr>
        <w:t>Potent in-dipper, ankle niggle, away-swinger, pace predators.</w:t>
      </w:r>
    </w:p>
    <w:p w14:paraId="330B7F90" w14:textId="77777777" w:rsidR="00610956" w:rsidRDefault="00610956" w:rsidP="00610956">
      <w:pPr>
        <w:rPr>
          <w:rFonts w:ascii="Arial" w:hAnsi="Arial" w:cs="Arial"/>
          <w:sz w:val="24"/>
          <w:szCs w:val="24"/>
        </w:rPr>
      </w:pPr>
    </w:p>
    <w:p w14:paraId="0CCF6E66" w14:textId="77777777" w:rsidR="00610956" w:rsidRDefault="00610956" w:rsidP="00610956">
      <w:pPr>
        <w:rPr>
          <w:rFonts w:ascii="Arial" w:hAnsi="Arial" w:cs="Arial"/>
          <w:sz w:val="24"/>
          <w:szCs w:val="24"/>
        </w:rPr>
      </w:pPr>
    </w:p>
    <w:p w14:paraId="0CCB01E5" w14:textId="77777777" w:rsidR="00610956" w:rsidRDefault="00610956" w:rsidP="00610956">
      <w:pPr>
        <w:rPr>
          <w:rFonts w:ascii="Arial" w:hAnsi="Arial" w:cs="Arial"/>
          <w:sz w:val="24"/>
          <w:szCs w:val="24"/>
        </w:rPr>
      </w:pPr>
    </w:p>
    <w:p w14:paraId="63146291" w14:textId="77777777" w:rsidR="00610956" w:rsidRDefault="00610956" w:rsidP="00610956">
      <w:pPr>
        <w:rPr>
          <w:rFonts w:ascii="Arial" w:hAnsi="Arial" w:cs="Arial"/>
          <w:sz w:val="24"/>
          <w:szCs w:val="24"/>
        </w:rPr>
      </w:pPr>
    </w:p>
    <w:p w14:paraId="20162D3E" w14:textId="77777777" w:rsidR="00610956" w:rsidRDefault="00610956" w:rsidP="00610956">
      <w:pPr>
        <w:rPr>
          <w:rFonts w:ascii="Arial" w:hAnsi="Arial" w:cs="Arial"/>
          <w:sz w:val="24"/>
          <w:szCs w:val="24"/>
        </w:rPr>
      </w:pPr>
    </w:p>
    <w:p w14:paraId="0DD271D4" w14:textId="77777777" w:rsidR="00610956" w:rsidRPr="00610956" w:rsidRDefault="00610956" w:rsidP="00610956">
      <w:pPr>
        <w:rPr>
          <w:rFonts w:ascii="Arial" w:hAnsi="Arial" w:cs="Arial"/>
          <w:sz w:val="24"/>
          <w:szCs w:val="24"/>
        </w:rPr>
      </w:pPr>
    </w:p>
    <w:p w14:paraId="33806F31" w14:textId="1E2321AA" w:rsidR="00F55DB3" w:rsidRDefault="00F55DB3" w:rsidP="00F55DB3">
      <w:pPr>
        <w:jc w:val="center"/>
        <w:rPr>
          <w:rFonts w:ascii="Arial" w:hAnsi="Arial" w:cs="Arial"/>
          <w:b/>
          <w:bCs/>
          <w:sz w:val="24"/>
          <w:szCs w:val="24"/>
        </w:rPr>
      </w:pPr>
      <w:r>
        <w:rPr>
          <w:rFonts w:ascii="Arial" w:hAnsi="Arial" w:cs="Arial"/>
          <w:b/>
          <w:bCs/>
          <w:sz w:val="24"/>
          <w:szCs w:val="24"/>
        </w:rPr>
        <w:lastRenderedPageBreak/>
        <w:t>Part - B</w:t>
      </w:r>
    </w:p>
    <w:p w14:paraId="068E8E79" w14:textId="6842A4B1" w:rsidR="00C37D7C" w:rsidRPr="00C93808" w:rsidRDefault="00A011B6" w:rsidP="001253D9">
      <w:pPr>
        <w:rPr>
          <w:rFonts w:ascii="Arial" w:hAnsi="Arial" w:cs="Arial"/>
          <w:b/>
          <w:bCs/>
          <w:sz w:val="24"/>
          <w:szCs w:val="24"/>
        </w:rPr>
      </w:pPr>
      <w:r w:rsidRPr="00C93808">
        <w:rPr>
          <w:rFonts w:ascii="Arial" w:hAnsi="Arial" w:cs="Arial"/>
          <w:b/>
          <w:bCs/>
          <w:sz w:val="24"/>
          <w:szCs w:val="24"/>
        </w:rPr>
        <w:t xml:space="preserve">II. </w:t>
      </w:r>
      <w:r w:rsidR="00C37D7C" w:rsidRPr="00C93808">
        <w:rPr>
          <w:rFonts w:ascii="Arial" w:hAnsi="Arial" w:cs="Arial"/>
          <w:b/>
          <w:bCs/>
          <w:sz w:val="24"/>
          <w:szCs w:val="24"/>
        </w:rPr>
        <w:t>Read the below article by Nirmal Shekar published by The Hindu, June 8, 2016</w:t>
      </w:r>
      <w:r w:rsidRPr="00C93808">
        <w:rPr>
          <w:rFonts w:ascii="Arial" w:hAnsi="Arial" w:cs="Arial"/>
          <w:b/>
          <w:bCs/>
          <w:sz w:val="24"/>
          <w:szCs w:val="24"/>
        </w:rPr>
        <w:t>.</w:t>
      </w:r>
    </w:p>
    <w:p w14:paraId="43D61841" w14:textId="0E476C06" w:rsidR="00A011B6" w:rsidRPr="00C93808" w:rsidRDefault="00A011B6" w:rsidP="001253D9">
      <w:pPr>
        <w:rPr>
          <w:rFonts w:ascii="Arial" w:hAnsi="Arial" w:cs="Arial"/>
          <w:b/>
          <w:bCs/>
        </w:rPr>
      </w:pPr>
      <w:r w:rsidRPr="00C93808">
        <w:rPr>
          <w:rFonts w:ascii="Arial" w:hAnsi="Arial" w:cs="Arial"/>
          <w:b/>
          <w:bCs/>
        </w:rPr>
        <w:t>Ali and the illusion of immortality</w:t>
      </w:r>
    </w:p>
    <w:p w14:paraId="05CB5DEE" w14:textId="090C40B9" w:rsidR="001253D9" w:rsidRPr="00C93808" w:rsidRDefault="001253D9" w:rsidP="001253D9">
      <w:pPr>
        <w:rPr>
          <w:rFonts w:ascii="Arial" w:hAnsi="Arial" w:cs="Arial"/>
        </w:rPr>
      </w:pPr>
      <w:r w:rsidRPr="00C93808">
        <w:rPr>
          <w:rFonts w:ascii="Arial" w:hAnsi="Arial" w:cs="Arial"/>
        </w:rPr>
        <w:t xml:space="preserve">Even he had to pass on, depart this life, go the way of all flesh? Even the great, seemingly immortal gladiator, Muhammad Ali, had to meet his end, an </w:t>
      </w:r>
      <w:r w:rsidR="00C37D7C" w:rsidRPr="00C93808">
        <w:rPr>
          <w:rFonts w:ascii="Arial" w:hAnsi="Arial" w:cs="Arial"/>
        </w:rPr>
        <w:t>often-mundane</w:t>
      </w:r>
      <w:r w:rsidRPr="00C93808">
        <w:rPr>
          <w:rFonts w:ascii="Arial" w:hAnsi="Arial" w:cs="Arial"/>
        </w:rPr>
        <w:t xml:space="preserve"> process that all of us have to go through at some time or the other; unless you believe in what pseudo-science’s snake oil salesmen have to say — that immortal human beings would walk the earth by 2045.</w:t>
      </w:r>
    </w:p>
    <w:p w14:paraId="6375748E" w14:textId="3A1DC733" w:rsidR="001253D9" w:rsidRPr="00C93808" w:rsidRDefault="001253D9" w:rsidP="001253D9">
      <w:pPr>
        <w:rPr>
          <w:rFonts w:ascii="Arial" w:hAnsi="Arial" w:cs="Arial"/>
        </w:rPr>
      </w:pPr>
      <w:r w:rsidRPr="00C93808">
        <w:rPr>
          <w:rFonts w:ascii="Arial" w:hAnsi="Arial" w:cs="Arial"/>
        </w:rPr>
        <w:t>With all the revolutionary advances in medicine, they tell us that death may become optional in a few decades.</w:t>
      </w:r>
      <w:r w:rsidR="006043DA">
        <w:rPr>
          <w:rFonts w:ascii="Arial" w:hAnsi="Arial" w:cs="Arial"/>
        </w:rPr>
        <w:t xml:space="preserve"> </w:t>
      </w:r>
      <w:r w:rsidRPr="00C93808">
        <w:rPr>
          <w:rFonts w:ascii="Arial" w:hAnsi="Arial" w:cs="Arial"/>
        </w:rPr>
        <w:t>But that belief seems like a desperate attempt to turn daydreaming (to stop thinking about the terrifying certainty of eternal demise) into a form of science — gerontology.</w:t>
      </w:r>
    </w:p>
    <w:p w14:paraId="7B541708" w14:textId="5184332B" w:rsidR="00C37D7C" w:rsidRPr="00C93808" w:rsidRDefault="001253D9" w:rsidP="001253D9">
      <w:pPr>
        <w:rPr>
          <w:rFonts w:ascii="Arial" w:hAnsi="Arial" w:cs="Arial"/>
        </w:rPr>
      </w:pPr>
      <w:r w:rsidRPr="00C93808">
        <w:rPr>
          <w:rFonts w:ascii="Arial" w:hAnsi="Arial" w:cs="Arial"/>
        </w:rPr>
        <w:t>But a few lesser mortals like some of us — who harbour no illusions and know that death is the end of everything for the individual — who have no access to multi-</w:t>
      </w:r>
      <w:r w:rsidR="00A011B6" w:rsidRPr="00C93808">
        <w:rPr>
          <w:rFonts w:ascii="Arial" w:hAnsi="Arial" w:cs="Arial"/>
        </w:rPr>
        <w:t>million-dollar</w:t>
      </w:r>
      <w:r w:rsidRPr="00C93808">
        <w:rPr>
          <w:rFonts w:ascii="Arial" w:hAnsi="Arial" w:cs="Arial"/>
        </w:rPr>
        <w:t xml:space="preserve"> laboratories, and even less access to the latest findings that are being tested out do believe that we are all in queue, that one day we might have to vacate the tiny space that we occupy in a planet that the late, debonair scientist Carl Sagan called “The Pale Blue Dot.”</w:t>
      </w:r>
    </w:p>
    <w:p w14:paraId="024C810C" w14:textId="65C0F3E9" w:rsidR="001253D9" w:rsidRPr="00C93808" w:rsidRDefault="001253D9" w:rsidP="001253D9">
      <w:pPr>
        <w:rPr>
          <w:rFonts w:ascii="Arial" w:hAnsi="Arial" w:cs="Arial"/>
        </w:rPr>
      </w:pPr>
      <w:r w:rsidRPr="00C93808">
        <w:rPr>
          <w:rFonts w:ascii="Arial" w:hAnsi="Arial" w:cs="Arial"/>
        </w:rPr>
        <w:t>Then again, life would be much less invigorating, much less interesting, much less worth living if we were to rid ourselves of the notion that there are a few exceptions to the rule.</w:t>
      </w:r>
      <w:r w:rsidR="006043DA">
        <w:rPr>
          <w:rFonts w:ascii="Arial" w:hAnsi="Arial" w:cs="Arial"/>
        </w:rPr>
        <w:t xml:space="preserve"> </w:t>
      </w:r>
      <w:r w:rsidRPr="00C93808">
        <w:rPr>
          <w:rFonts w:ascii="Arial" w:hAnsi="Arial" w:cs="Arial"/>
        </w:rPr>
        <w:t>And for sports-lovers, there was no more obvious candidate to mock at The Grim Reaper than Muhammad Ali.</w:t>
      </w:r>
    </w:p>
    <w:p w14:paraId="1F8504D0" w14:textId="1DD95BAB" w:rsidR="001253D9" w:rsidRPr="00C93808" w:rsidRDefault="001253D9" w:rsidP="001253D9">
      <w:pPr>
        <w:rPr>
          <w:rFonts w:ascii="Arial" w:hAnsi="Arial" w:cs="Arial"/>
        </w:rPr>
      </w:pPr>
      <w:r w:rsidRPr="00C93808">
        <w:rPr>
          <w:rFonts w:ascii="Arial" w:hAnsi="Arial" w:cs="Arial"/>
        </w:rPr>
        <w:t>“</w:t>
      </w:r>
      <w:proofErr w:type="spellStart"/>
      <w:r w:rsidRPr="00C93808">
        <w:rPr>
          <w:rFonts w:ascii="Arial" w:hAnsi="Arial" w:cs="Arial"/>
        </w:rPr>
        <w:t>Maan</w:t>
      </w:r>
      <w:proofErr w:type="spellEnd"/>
      <w:r w:rsidRPr="00C93808">
        <w:rPr>
          <w:rFonts w:ascii="Arial" w:hAnsi="Arial" w:cs="Arial"/>
        </w:rPr>
        <w:t xml:space="preserve">, I am Muhammad Ali </w:t>
      </w:r>
      <w:proofErr w:type="spellStart"/>
      <w:r w:rsidRPr="00C93808">
        <w:rPr>
          <w:rFonts w:ascii="Arial" w:hAnsi="Arial" w:cs="Arial"/>
        </w:rPr>
        <w:t>maan</w:t>
      </w:r>
      <w:proofErr w:type="spellEnd"/>
      <w:r w:rsidRPr="00C93808">
        <w:rPr>
          <w:rFonts w:ascii="Arial" w:hAnsi="Arial" w:cs="Arial"/>
        </w:rPr>
        <w:t xml:space="preserve">. I </w:t>
      </w:r>
      <w:proofErr w:type="spellStart"/>
      <w:r w:rsidRPr="00C93808">
        <w:rPr>
          <w:rFonts w:ascii="Arial" w:hAnsi="Arial" w:cs="Arial"/>
        </w:rPr>
        <w:t>ain’t</w:t>
      </w:r>
      <w:proofErr w:type="spellEnd"/>
      <w:r w:rsidRPr="00C93808">
        <w:rPr>
          <w:rFonts w:ascii="Arial" w:hAnsi="Arial" w:cs="Arial"/>
        </w:rPr>
        <w:t xml:space="preserve"> no mortal. I am indestructible. I am The Greatest. I float like a butterfly and sting like a bee. Look around for others to take to the nowhere land. You can’t touch me.”</w:t>
      </w:r>
    </w:p>
    <w:p w14:paraId="70F764B3" w14:textId="24D516D3" w:rsidR="001253D9" w:rsidRPr="00C93808" w:rsidRDefault="001253D9" w:rsidP="001253D9">
      <w:pPr>
        <w:rPr>
          <w:rFonts w:ascii="Arial" w:hAnsi="Arial" w:cs="Arial"/>
        </w:rPr>
      </w:pPr>
      <w:r w:rsidRPr="00C93808">
        <w:rPr>
          <w:rFonts w:ascii="Arial" w:hAnsi="Arial" w:cs="Arial"/>
        </w:rPr>
        <w:t>During a light moment, you can almost imagine Ali saying that to death’s special representative. And you can imagine too that the angel of death would have been so enchanted and awed by the great man’s sense of humour and courage in the face of definite extermination that he might have left the Black Superman alone.</w:t>
      </w:r>
    </w:p>
    <w:p w14:paraId="55ABABB3" w14:textId="52F890BA" w:rsidR="001253D9" w:rsidRPr="00C93808" w:rsidRDefault="001253D9" w:rsidP="001253D9">
      <w:pPr>
        <w:rPr>
          <w:rFonts w:ascii="Arial" w:hAnsi="Arial" w:cs="Arial"/>
        </w:rPr>
      </w:pPr>
      <w:r w:rsidRPr="00C93808">
        <w:rPr>
          <w:rFonts w:ascii="Arial" w:hAnsi="Arial" w:cs="Arial"/>
        </w:rPr>
        <w:t xml:space="preserve">This thought occurred to me in the most unlikely of circumstances — in a noisy motor boat amidst jubilant young men and women on holiday inhaling loudly and then screaming in awe at the scenery in the backwaters of </w:t>
      </w:r>
      <w:proofErr w:type="spellStart"/>
      <w:r w:rsidRPr="00C93808">
        <w:rPr>
          <w:rFonts w:ascii="Arial" w:hAnsi="Arial" w:cs="Arial"/>
        </w:rPr>
        <w:t>Poovar</w:t>
      </w:r>
      <w:proofErr w:type="spellEnd"/>
      <w:r w:rsidRPr="00C93808">
        <w:rPr>
          <w:rFonts w:ascii="Arial" w:hAnsi="Arial" w:cs="Arial"/>
        </w:rPr>
        <w:t>, a quaint little coastal village not far from Thiruvananthapuram.</w:t>
      </w:r>
    </w:p>
    <w:p w14:paraId="723074EE" w14:textId="672A0B18" w:rsidR="001253D9" w:rsidRPr="00C93808" w:rsidRDefault="001253D9" w:rsidP="001253D9">
      <w:pPr>
        <w:rPr>
          <w:rFonts w:ascii="Arial" w:hAnsi="Arial" w:cs="Arial"/>
        </w:rPr>
      </w:pPr>
      <w:r w:rsidRPr="00C93808">
        <w:rPr>
          <w:rFonts w:ascii="Arial" w:hAnsi="Arial" w:cs="Arial"/>
        </w:rPr>
        <w:t>That was when the Sports Editor of The Hindu called last Saturday and requested me to write a tribute to Ali on his passing.</w:t>
      </w:r>
    </w:p>
    <w:p w14:paraId="09D48240" w14:textId="5A4D6BB6" w:rsidR="001253D9" w:rsidRPr="00C93808" w:rsidRDefault="001253D9" w:rsidP="001253D9">
      <w:pPr>
        <w:rPr>
          <w:rFonts w:ascii="Arial" w:hAnsi="Arial" w:cs="Arial"/>
        </w:rPr>
      </w:pPr>
      <w:r w:rsidRPr="00C93808">
        <w:rPr>
          <w:rFonts w:ascii="Arial" w:hAnsi="Arial" w:cs="Arial"/>
        </w:rPr>
        <w:t>After all, this was going to be my best holiday — no iPad, no laptop, no newspapers, no television</w:t>
      </w:r>
      <w:r w:rsidR="00C37D7C" w:rsidRPr="00C93808">
        <w:rPr>
          <w:rFonts w:ascii="Arial" w:hAnsi="Arial" w:cs="Arial"/>
        </w:rPr>
        <w:t xml:space="preserve">. </w:t>
      </w:r>
      <w:r w:rsidRPr="00C93808">
        <w:rPr>
          <w:rFonts w:ascii="Arial" w:hAnsi="Arial" w:cs="Arial"/>
        </w:rPr>
        <w:t>Reality intrudes on expectations</w:t>
      </w:r>
      <w:r w:rsidR="00C37D7C" w:rsidRPr="00C93808">
        <w:rPr>
          <w:rFonts w:ascii="Arial" w:hAnsi="Arial" w:cs="Arial"/>
        </w:rPr>
        <w:t>.</w:t>
      </w:r>
    </w:p>
    <w:p w14:paraId="5CF76F62" w14:textId="12A09C99" w:rsidR="001253D9" w:rsidRPr="00C93808" w:rsidRDefault="001253D9" w:rsidP="001253D9">
      <w:pPr>
        <w:rPr>
          <w:rFonts w:ascii="Arial" w:hAnsi="Arial" w:cs="Arial"/>
        </w:rPr>
      </w:pPr>
      <w:r w:rsidRPr="00C93808">
        <w:rPr>
          <w:rFonts w:ascii="Arial" w:hAnsi="Arial" w:cs="Arial"/>
        </w:rPr>
        <w:t>But reality normally intrudes on great expectations just when they are about to come alive. And what is more, I was in a state of shock even after 36 years as a sports writer, after having written tens of thousands of words on the planet’s greatest and most popular sportsman.</w:t>
      </w:r>
    </w:p>
    <w:p w14:paraId="3F3AADE9" w14:textId="549A4D0D" w:rsidR="001253D9" w:rsidRPr="00C93808" w:rsidRDefault="001253D9" w:rsidP="001253D9">
      <w:pPr>
        <w:rPr>
          <w:rFonts w:ascii="Arial" w:hAnsi="Arial" w:cs="Arial"/>
        </w:rPr>
      </w:pPr>
      <w:r w:rsidRPr="00C93808">
        <w:rPr>
          <w:rFonts w:ascii="Arial" w:hAnsi="Arial" w:cs="Arial"/>
        </w:rPr>
        <w:t>Suddenly I felt that I needed time alone to come to terms with the news that the man I first heard of and quickly adopted as my sports hero at age eight — once I started my career as a sports journalist, I strictly steered clear of fandom and Ali was the sole exception — was gone.</w:t>
      </w:r>
      <w:r w:rsidR="006043DA">
        <w:rPr>
          <w:rFonts w:ascii="Arial" w:hAnsi="Arial" w:cs="Arial"/>
        </w:rPr>
        <w:t xml:space="preserve"> </w:t>
      </w:r>
      <w:r w:rsidRPr="00C93808">
        <w:rPr>
          <w:rFonts w:ascii="Arial" w:hAnsi="Arial" w:cs="Arial"/>
        </w:rPr>
        <w:t>It was an ideal setting to recollect my memories of the great man’s life and times.</w:t>
      </w:r>
    </w:p>
    <w:p w14:paraId="56829EAB" w14:textId="51DFD2A3" w:rsidR="001253D9" w:rsidRPr="00C93808" w:rsidRDefault="001253D9" w:rsidP="001253D9">
      <w:pPr>
        <w:rPr>
          <w:rFonts w:ascii="Arial" w:hAnsi="Arial" w:cs="Arial"/>
        </w:rPr>
      </w:pPr>
      <w:r w:rsidRPr="00C93808">
        <w:rPr>
          <w:rFonts w:ascii="Arial" w:hAnsi="Arial" w:cs="Arial"/>
        </w:rPr>
        <w:t xml:space="preserve">But as desperately as I needed my quiet period of mourning — after all my own immortal idol had just been proved merely mortal like the fishes that were joyously jumping in and out of the </w:t>
      </w:r>
      <w:r w:rsidRPr="00C93808">
        <w:rPr>
          <w:rFonts w:ascii="Arial" w:hAnsi="Arial" w:cs="Arial"/>
        </w:rPr>
        <w:lastRenderedPageBreak/>
        <w:t xml:space="preserve">dull green waters of </w:t>
      </w:r>
      <w:proofErr w:type="spellStart"/>
      <w:r w:rsidRPr="00C93808">
        <w:rPr>
          <w:rFonts w:ascii="Arial" w:hAnsi="Arial" w:cs="Arial"/>
        </w:rPr>
        <w:t>Poovar</w:t>
      </w:r>
      <w:proofErr w:type="spellEnd"/>
      <w:r w:rsidRPr="00C93808">
        <w:rPr>
          <w:rFonts w:ascii="Arial" w:hAnsi="Arial" w:cs="Arial"/>
        </w:rPr>
        <w:t xml:space="preserve"> — I finally told this newspaper’s Sports Editor that I would do it, no matter that it was a tough ask.</w:t>
      </w:r>
    </w:p>
    <w:p w14:paraId="2140FECD" w14:textId="70229071" w:rsidR="001253D9" w:rsidRPr="00C93808" w:rsidRDefault="001253D9" w:rsidP="001253D9">
      <w:pPr>
        <w:rPr>
          <w:rFonts w:ascii="Arial" w:hAnsi="Arial" w:cs="Arial"/>
        </w:rPr>
      </w:pPr>
      <w:bookmarkStart w:id="3" w:name="_Hlk92398361"/>
      <w:r w:rsidRPr="00C93808">
        <w:rPr>
          <w:rFonts w:ascii="Arial" w:hAnsi="Arial" w:cs="Arial"/>
        </w:rPr>
        <w:t>We celebrate great sportspersons because they offer us illusions of immortality in an area of activity where the shelf life of a professional is rather short.</w:t>
      </w:r>
      <w:bookmarkEnd w:id="3"/>
      <w:r w:rsidR="006043DA">
        <w:rPr>
          <w:rFonts w:ascii="Arial" w:hAnsi="Arial" w:cs="Arial"/>
        </w:rPr>
        <w:t xml:space="preserve"> </w:t>
      </w:r>
      <w:r w:rsidRPr="00C93808">
        <w:rPr>
          <w:rFonts w:ascii="Arial" w:hAnsi="Arial" w:cs="Arial"/>
        </w:rPr>
        <w:t>And when it comes to the greatest of them all, it is almost impossible to believe that the person is a mere mortal like a John Nobody.</w:t>
      </w:r>
    </w:p>
    <w:p w14:paraId="2B420C8E" w14:textId="1B0EC4AA" w:rsidR="001253D9" w:rsidRPr="00C93808" w:rsidRDefault="001253D9" w:rsidP="001253D9">
      <w:pPr>
        <w:rPr>
          <w:rFonts w:ascii="Arial" w:hAnsi="Arial" w:cs="Arial"/>
        </w:rPr>
      </w:pPr>
      <w:r w:rsidRPr="00C93808">
        <w:rPr>
          <w:rFonts w:ascii="Arial" w:hAnsi="Arial" w:cs="Arial"/>
        </w:rPr>
        <w:t>What is more, the man who beat Father Time again and again in his storied career outdid his greatest enemy outside the ring — Parkinson’s disease — for well over three decades and once again proved that what applies to ordinary mortals was not applicable to him</w:t>
      </w:r>
      <w:r w:rsidR="00C37D7C" w:rsidRPr="00C93808">
        <w:rPr>
          <w:rFonts w:ascii="Arial" w:hAnsi="Arial" w:cs="Arial"/>
        </w:rPr>
        <w:t>.</w:t>
      </w:r>
    </w:p>
    <w:p w14:paraId="6B176C92" w14:textId="7132D6E7" w:rsidR="001253D9" w:rsidRPr="00C93808" w:rsidRDefault="001253D9" w:rsidP="001253D9">
      <w:pPr>
        <w:rPr>
          <w:rFonts w:ascii="Arial" w:hAnsi="Arial" w:cs="Arial"/>
        </w:rPr>
      </w:pPr>
      <w:r w:rsidRPr="00C93808">
        <w:rPr>
          <w:rFonts w:ascii="Arial" w:hAnsi="Arial" w:cs="Arial"/>
        </w:rPr>
        <w:t xml:space="preserve">Once again it was a reminder to all of us that for most of the time our lives run on a fuel called illusion. And when it is shattered, it feels like we are annihilated by a massive </w:t>
      </w:r>
      <w:r w:rsidR="00A011B6" w:rsidRPr="00C93808">
        <w:rPr>
          <w:rFonts w:ascii="Arial" w:hAnsi="Arial" w:cs="Arial"/>
        </w:rPr>
        <w:t>explosion. Sport</w:t>
      </w:r>
      <w:r w:rsidRPr="00C93808">
        <w:rPr>
          <w:rFonts w:ascii="Arial" w:hAnsi="Arial" w:cs="Arial"/>
        </w:rPr>
        <w:t xml:space="preserve"> will not be half as exciting and soul-lifting without its great debates.</w:t>
      </w:r>
    </w:p>
    <w:p w14:paraId="15426823" w14:textId="21E4DB00" w:rsidR="001253D9" w:rsidRPr="00C93808" w:rsidRDefault="001253D9" w:rsidP="001253D9">
      <w:pPr>
        <w:rPr>
          <w:rFonts w:ascii="Arial" w:hAnsi="Arial" w:cs="Arial"/>
        </w:rPr>
      </w:pPr>
      <w:r w:rsidRPr="00C93808">
        <w:rPr>
          <w:rFonts w:ascii="Arial" w:hAnsi="Arial" w:cs="Arial"/>
        </w:rPr>
        <w:t>This is precisely why it is quite remarkable that there is hardly any suspense as to who will be the majority choice as the most influential sportsperson in the last 150 years.</w:t>
      </w:r>
    </w:p>
    <w:p w14:paraId="6BE0AAEB" w14:textId="63B26624" w:rsidR="001253D9" w:rsidRPr="00C93808" w:rsidRDefault="001253D9" w:rsidP="001253D9">
      <w:pPr>
        <w:rPr>
          <w:rFonts w:ascii="Arial" w:hAnsi="Arial" w:cs="Arial"/>
        </w:rPr>
      </w:pPr>
      <w:r w:rsidRPr="00C93808">
        <w:rPr>
          <w:rFonts w:ascii="Arial" w:hAnsi="Arial" w:cs="Arial"/>
        </w:rPr>
        <w:t>In the year 2000, Time magazine was so sure about the identity of the person that it did not even think it necessary to wait till the end of the year to feature Muhammad Ali as the sportsperson of the century.</w:t>
      </w:r>
    </w:p>
    <w:p w14:paraId="06574097" w14:textId="4E05566F" w:rsidR="001253D9" w:rsidRPr="00C93808" w:rsidRDefault="001253D9" w:rsidP="001253D9">
      <w:pPr>
        <w:rPr>
          <w:rFonts w:ascii="Arial" w:hAnsi="Arial" w:cs="Arial"/>
        </w:rPr>
      </w:pPr>
      <w:r w:rsidRPr="00C93808">
        <w:rPr>
          <w:rFonts w:ascii="Arial" w:hAnsi="Arial" w:cs="Arial"/>
        </w:rPr>
        <w:t>As we have witnessed for almost a century and a half, the mass media can churn out instant fame, and celebrity can reach an extraordinary level of intensity. But we also know how ephemeral fame can be. Yesterday’s hero may be a has-been, if not a nobody, today.</w:t>
      </w:r>
    </w:p>
    <w:p w14:paraId="5A872E48" w14:textId="3DD1B49E" w:rsidR="001253D9" w:rsidRPr="00C93808" w:rsidRDefault="001253D9" w:rsidP="001253D9">
      <w:pPr>
        <w:rPr>
          <w:rFonts w:ascii="Arial" w:hAnsi="Arial" w:cs="Arial"/>
        </w:rPr>
      </w:pPr>
      <w:r w:rsidRPr="00C93808">
        <w:rPr>
          <w:rFonts w:ascii="Arial" w:hAnsi="Arial" w:cs="Arial"/>
        </w:rPr>
        <w:t>In this context, the unquestioned No. 1 status that Ali enjoyed as the single most influential sportsman of all time is a truly extraordinary phenomenon.</w:t>
      </w:r>
    </w:p>
    <w:p w14:paraId="2AA0DFF4" w14:textId="310AF880" w:rsidR="001253D9" w:rsidRPr="00C93808" w:rsidRDefault="001253D9" w:rsidP="001253D9">
      <w:pPr>
        <w:rPr>
          <w:rFonts w:ascii="Arial" w:hAnsi="Arial" w:cs="Arial"/>
        </w:rPr>
      </w:pPr>
      <w:r w:rsidRPr="00C93808">
        <w:rPr>
          <w:rFonts w:ascii="Arial" w:hAnsi="Arial" w:cs="Arial"/>
        </w:rPr>
        <w:t>From the poverty-stricken villages of sub-Saharan Africa to the glitzy tree-lined avenues of Beverly Hills in Los Angeles, from the over-crowded, narrow, cobbled lanes of Kolkata to the steamy sweat-stained inner-city gyms in Chicago, Manhattan and London, Muhammad Ali is a name that is instantly recognised.</w:t>
      </w:r>
    </w:p>
    <w:p w14:paraId="6D79539B" w14:textId="0CEC1DF2" w:rsidR="001253D9" w:rsidRPr="00C93808" w:rsidRDefault="001253D9" w:rsidP="001253D9">
      <w:pPr>
        <w:rPr>
          <w:rFonts w:ascii="Arial" w:hAnsi="Arial" w:cs="Arial"/>
        </w:rPr>
      </w:pPr>
      <w:r w:rsidRPr="00C93808">
        <w:rPr>
          <w:rFonts w:ascii="Arial" w:hAnsi="Arial" w:cs="Arial"/>
        </w:rPr>
        <w:t>How? And why? In a crowded, often cataclysmic, but always eventful era, how is it that a single sportsperson who dominated the world of heavyweight boxing in the 1960s and 1970s came to enjoy the sort of fame that has eluded some of the greatest political leaders, scientists and artists?</w:t>
      </w:r>
    </w:p>
    <w:p w14:paraId="4A43BDC9" w14:textId="59457F6A" w:rsidR="001253D9" w:rsidRPr="00C93808" w:rsidRDefault="001253D9" w:rsidP="001253D9">
      <w:pPr>
        <w:rPr>
          <w:rFonts w:ascii="Arial" w:hAnsi="Arial" w:cs="Arial"/>
        </w:rPr>
      </w:pPr>
      <w:r w:rsidRPr="00C93808">
        <w:rPr>
          <w:rFonts w:ascii="Arial" w:hAnsi="Arial" w:cs="Arial"/>
        </w:rPr>
        <w:t>The answer lies in the fact that there has never been an athlete quite like Ali. He fought his fights in and outside the ring like a superman from another planet.</w:t>
      </w:r>
    </w:p>
    <w:p w14:paraId="31494FF7" w14:textId="5A35EFAE" w:rsidR="001253D9" w:rsidRPr="00C93808" w:rsidRDefault="001253D9" w:rsidP="001253D9">
      <w:pPr>
        <w:rPr>
          <w:rFonts w:ascii="Arial" w:hAnsi="Arial" w:cs="Arial"/>
        </w:rPr>
      </w:pPr>
      <w:r w:rsidRPr="00C93808">
        <w:rPr>
          <w:rFonts w:ascii="Arial" w:hAnsi="Arial" w:cs="Arial"/>
        </w:rPr>
        <w:t>But then, in sport as in life, immortality is nothing but exceptional genius steering our thoughts along the wrong path.</w:t>
      </w:r>
    </w:p>
    <w:p w14:paraId="21471862" w14:textId="6238CECF" w:rsidR="001253D9" w:rsidRPr="00C93808" w:rsidRDefault="001253D9" w:rsidP="001253D9">
      <w:pPr>
        <w:rPr>
          <w:rFonts w:ascii="Arial" w:hAnsi="Arial" w:cs="Arial"/>
        </w:rPr>
      </w:pPr>
      <w:r w:rsidRPr="00C93808">
        <w:rPr>
          <w:rFonts w:ascii="Arial" w:hAnsi="Arial" w:cs="Arial"/>
        </w:rPr>
        <w:t>Yet sport would not be worth one tenth of the time we spend watching it and reading about it without the illusion of immortality that it creates.</w:t>
      </w:r>
    </w:p>
    <w:p w14:paraId="0D831A4F" w14:textId="3862CAEB" w:rsidR="001253D9" w:rsidRPr="00C93808" w:rsidRDefault="001253D9" w:rsidP="001253D9">
      <w:pPr>
        <w:rPr>
          <w:rFonts w:ascii="Arial" w:hAnsi="Arial" w:cs="Arial"/>
        </w:rPr>
      </w:pPr>
      <w:r w:rsidRPr="00C93808">
        <w:rPr>
          <w:rFonts w:ascii="Arial" w:hAnsi="Arial" w:cs="Arial"/>
        </w:rPr>
        <w:t>And nobody in sport ever seemed quite as immortal as Muhammad Ali.</w:t>
      </w:r>
    </w:p>
    <w:p w14:paraId="2CACEC31" w14:textId="1722709D" w:rsidR="00FE08DB" w:rsidRDefault="001253D9" w:rsidP="00C37D7C">
      <w:pPr>
        <w:rPr>
          <w:rFonts w:ascii="Arial" w:hAnsi="Arial" w:cs="Arial"/>
        </w:rPr>
      </w:pPr>
      <w:r w:rsidRPr="00C93808">
        <w:rPr>
          <w:rFonts w:ascii="Arial" w:hAnsi="Arial" w:cs="Arial"/>
        </w:rPr>
        <w:t>At his peak, and for much longer, death was the last thing you thought of while talking about Ali. But this much is sure. Whatever course sport takes in the future, the legend of Ali will live on as long as civilisation, as we know it, does</w:t>
      </w:r>
      <w:r w:rsidR="00C37D7C" w:rsidRPr="00C93808">
        <w:rPr>
          <w:rFonts w:ascii="Arial" w:hAnsi="Arial" w:cs="Arial"/>
        </w:rPr>
        <w:t>.</w:t>
      </w:r>
    </w:p>
    <w:p w14:paraId="19ADF0BC" w14:textId="77777777" w:rsidR="00610956" w:rsidRDefault="00610956" w:rsidP="00C37D7C">
      <w:pPr>
        <w:rPr>
          <w:rFonts w:ascii="Arial" w:hAnsi="Arial" w:cs="Arial"/>
        </w:rPr>
      </w:pPr>
    </w:p>
    <w:p w14:paraId="40F91731" w14:textId="77777777" w:rsidR="00610956" w:rsidRDefault="00610956" w:rsidP="00C37D7C">
      <w:pPr>
        <w:rPr>
          <w:rFonts w:ascii="Arial" w:hAnsi="Arial" w:cs="Arial"/>
        </w:rPr>
      </w:pPr>
    </w:p>
    <w:p w14:paraId="2EFB83CD" w14:textId="77777777" w:rsidR="00610956" w:rsidRPr="00C93808" w:rsidRDefault="00610956" w:rsidP="00C37D7C">
      <w:pPr>
        <w:rPr>
          <w:rFonts w:ascii="Arial" w:hAnsi="Arial" w:cs="Arial"/>
        </w:rPr>
      </w:pPr>
    </w:p>
    <w:p w14:paraId="1AC97A24" w14:textId="314EC185" w:rsidR="00FE08DB" w:rsidRPr="00C93808" w:rsidRDefault="00FE08DB" w:rsidP="00C37D7C">
      <w:pPr>
        <w:rPr>
          <w:rFonts w:ascii="Arial" w:hAnsi="Arial" w:cs="Arial"/>
          <w:b/>
          <w:bCs/>
          <w:sz w:val="24"/>
          <w:szCs w:val="24"/>
        </w:rPr>
      </w:pPr>
      <w:r w:rsidRPr="00C93808">
        <w:rPr>
          <w:rFonts w:ascii="Arial" w:hAnsi="Arial" w:cs="Arial"/>
          <w:b/>
          <w:bCs/>
          <w:sz w:val="24"/>
          <w:szCs w:val="24"/>
        </w:rPr>
        <w:t xml:space="preserve">II.A. Answer the following question in </w:t>
      </w:r>
      <w:r w:rsidR="00CE3F63">
        <w:rPr>
          <w:rFonts w:ascii="Arial" w:hAnsi="Arial" w:cs="Arial"/>
          <w:b/>
          <w:bCs/>
          <w:sz w:val="24"/>
          <w:szCs w:val="24"/>
        </w:rPr>
        <w:t>150-</w:t>
      </w:r>
      <w:r w:rsidRPr="00C93808">
        <w:rPr>
          <w:rFonts w:ascii="Arial" w:hAnsi="Arial" w:cs="Arial"/>
          <w:b/>
          <w:bCs/>
          <w:sz w:val="24"/>
          <w:szCs w:val="24"/>
        </w:rPr>
        <w:t>200 words. (15x1=15)</w:t>
      </w:r>
    </w:p>
    <w:p w14:paraId="79120EA0" w14:textId="5097160A" w:rsidR="00BD6BA2" w:rsidRPr="00BD6BA2" w:rsidRDefault="00067AD0" w:rsidP="00BD6BA2">
      <w:pPr>
        <w:pStyle w:val="ListParagraph"/>
        <w:numPr>
          <w:ilvl w:val="0"/>
          <w:numId w:val="1"/>
        </w:numPr>
        <w:rPr>
          <w:rFonts w:ascii="Arial" w:hAnsi="Arial" w:cs="Arial"/>
          <w:b/>
          <w:bCs/>
          <w:sz w:val="24"/>
          <w:szCs w:val="24"/>
        </w:rPr>
      </w:pPr>
      <w:r>
        <w:rPr>
          <w:rFonts w:ascii="Arial" w:hAnsi="Arial" w:cs="Arial"/>
          <w:sz w:val="24"/>
          <w:szCs w:val="24"/>
        </w:rPr>
        <w:t xml:space="preserve">a.) </w:t>
      </w:r>
      <w:r w:rsidR="000561EB">
        <w:rPr>
          <w:rFonts w:ascii="Arial" w:hAnsi="Arial" w:cs="Arial"/>
          <w:sz w:val="24"/>
          <w:szCs w:val="24"/>
        </w:rPr>
        <w:t xml:space="preserve">How much of </w:t>
      </w:r>
      <w:r w:rsidR="00BD6BA2">
        <w:rPr>
          <w:rFonts w:ascii="Arial" w:hAnsi="Arial" w:cs="Arial"/>
          <w:sz w:val="24"/>
          <w:szCs w:val="24"/>
        </w:rPr>
        <w:t>Ali</w:t>
      </w:r>
      <w:r w:rsidR="000561EB">
        <w:rPr>
          <w:rFonts w:ascii="Arial" w:hAnsi="Arial" w:cs="Arial"/>
          <w:sz w:val="24"/>
          <w:szCs w:val="24"/>
        </w:rPr>
        <w:t xml:space="preserve"> do you see</w:t>
      </w:r>
      <w:r w:rsidR="00BD6BA2">
        <w:rPr>
          <w:rFonts w:ascii="Arial" w:hAnsi="Arial" w:cs="Arial"/>
          <w:sz w:val="24"/>
          <w:szCs w:val="24"/>
        </w:rPr>
        <w:t xml:space="preserve"> in this Mohammad Ali </w:t>
      </w:r>
      <w:r>
        <w:rPr>
          <w:rFonts w:ascii="Arial" w:hAnsi="Arial" w:cs="Arial"/>
          <w:sz w:val="24"/>
          <w:szCs w:val="24"/>
        </w:rPr>
        <w:t>tribute</w:t>
      </w:r>
      <w:r w:rsidR="00BD6BA2">
        <w:rPr>
          <w:rFonts w:ascii="Arial" w:hAnsi="Arial" w:cs="Arial"/>
          <w:sz w:val="24"/>
          <w:szCs w:val="24"/>
        </w:rPr>
        <w:t>?</w:t>
      </w:r>
    </w:p>
    <w:p w14:paraId="65F2DE68" w14:textId="0C9C2B80" w:rsidR="00BD6BA2" w:rsidRPr="00067AD0" w:rsidRDefault="00067AD0" w:rsidP="00067AD0">
      <w:pPr>
        <w:pStyle w:val="ListParagraph"/>
        <w:rPr>
          <w:rFonts w:ascii="Arial" w:hAnsi="Arial" w:cs="Arial"/>
          <w:sz w:val="24"/>
          <w:szCs w:val="24"/>
        </w:rPr>
      </w:pPr>
      <w:r w:rsidRPr="00067AD0">
        <w:rPr>
          <w:rFonts w:ascii="Arial" w:hAnsi="Arial" w:cs="Arial"/>
          <w:sz w:val="24"/>
          <w:szCs w:val="24"/>
        </w:rPr>
        <w:t>b</w:t>
      </w:r>
      <w:r>
        <w:rPr>
          <w:rFonts w:ascii="Arial" w:hAnsi="Arial" w:cs="Arial"/>
          <w:sz w:val="24"/>
          <w:szCs w:val="24"/>
        </w:rPr>
        <w:t xml:space="preserve">.) </w:t>
      </w:r>
      <w:r w:rsidR="007B22CD">
        <w:rPr>
          <w:rFonts w:ascii="Arial" w:hAnsi="Arial" w:cs="Arial"/>
          <w:sz w:val="24"/>
          <w:szCs w:val="24"/>
        </w:rPr>
        <w:t xml:space="preserve">If you were the editor commissioning this tribute, </w:t>
      </w:r>
      <w:r w:rsidR="00FA427B">
        <w:rPr>
          <w:rFonts w:ascii="Arial" w:hAnsi="Arial" w:cs="Arial"/>
          <w:sz w:val="24"/>
          <w:szCs w:val="24"/>
        </w:rPr>
        <w:t>what would you have replied to the author after reading the copy?</w:t>
      </w:r>
    </w:p>
    <w:p w14:paraId="4E3DDE66" w14:textId="235DEF4C" w:rsidR="00A011B6" w:rsidRPr="00BD6BA2" w:rsidRDefault="00A011B6" w:rsidP="00BD6BA2">
      <w:pPr>
        <w:rPr>
          <w:rFonts w:ascii="Arial" w:hAnsi="Arial" w:cs="Arial"/>
          <w:b/>
          <w:bCs/>
          <w:sz w:val="24"/>
          <w:szCs w:val="24"/>
        </w:rPr>
      </w:pPr>
      <w:r w:rsidRPr="00BD6BA2">
        <w:rPr>
          <w:rFonts w:ascii="Arial" w:hAnsi="Arial" w:cs="Arial"/>
          <w:b/>
          <w:bCs/>
          <w:sz w:val="24"/>
          <w:szCs w:val="24"/>
        </w:rPr>
        <w:t>II.</w:t>
      </w:r>
      <w:r w:rsidR="00FE08DB" w:rsidRPr="00BD6BA2">
        <w:rPr>
          <w:rFonts w:ascii="Arial" w:hAnsi="Arial" w:cs="Arial"/>
          <w:b/>
          <w:bCs/>
          <w:sz w:val="24"/>
          <w:szCs w:val="24"/>
        </w:rPr>
        <w:t>B</w:t>
      </w:r>
      <w:r w:rsidRPr="00BD6BA2">
        <w:rPr>
          <w:rFonts w:ascii="Arial" w:hAnsi="Arial" w:cs="Arial"/>
          <w:b/>
          <w:bCs/>
          <w:sz w:val="24"/>
          <w:szCs w:val="24"/>
        </w:rPr>
        <w:t>. Answer T</w:t>
      </w:r>
      <w:r w:rsidR="00FE08DB" w:rsidRPr="00BD6BA2">
        <w:rPr>
          <w:rFonts w:ascii="Arial" w:hAnsi="Arial" w:cs="Arial"/>
          <w:b/>
          <w:bCs/>
          <w:sz w:val="24"/>
          <w:szCs w:val="24"/>
        </w:rPr>
        <w:t>WO</w:t>
      </w:r>
      <w:r w:rsidRPr="00BD6BA2">
        <w:rPr>
          <w:rFonts w:ascii="Arial" w:hAnsi="Arial" w:cs="Arial"/>
          <w:b/>
          <w:bCs/>
          <w:sz w:val="24"/>
          <w:szCs w:val="24"/>
        </w:rPr>
        <w:t xml:space="preserve"> of the following questions in </w:t>
      </w:r>
      <w:r w:rsidR="00CE3F63">
        <w:rPr>
          <w:rFonts w:ascii="Arial" w:hAnsi="Arial" w:cs="Arial"/>
          <w:b/>
          <w:bCs/>
          <w:sz w:val="24"/>
          <w:szCs w:val="24"/>
        </w:rPr>
        <w:t>100-</w:t>
      </w:r>
      <w:r w:rsidRPr="00BD6BA2">
        <w:rPr>
          <w:rFonts w:ascii="Arial" w:hAnsi="Arial" w:cs="Arial"/>
          <w:b/>
          <w:bCs/>
          <w:sz w:val="24"/>
          <w:szCs w:val="24"/>
        </w:rPr>
        <w:t>150 words each.</w:t>
      </w:r>
      <w:r w:rsidR="00FE08DB" w:rsidRPr="00BD6BA2">
        <w:rPr>
          <w:rFonts w:ascii="Arial" w:hAnsi="Arial" w:cs="Arial"/>
          <w:b/>
          <w:bCs/>
          <w:sz w:val="24"/>
          <w:szCs w:val="24"/>
        </w:rPr>
        <w:t xml:space="preserve"> (2x10=20)</w:t>
      </w:r>
    </w:p>
    <w:p w14:paraId="365E383E" w14:textId="55678C0D" w:rsidR="00C93808" w:rsidRPr="00797773" w:rsidRDefault="00C93808" w:rsidP="00797773">
      <w:pPr>
        <w:pStyle w:val="ListParagraph"/>
        <w:numPr>
          <w:ilvl w:val="0"/>
          <w:numId w:val="1"/>
        </w:numPr>
        <w:rPr>
          <w:rFonts w:ascii="Arial" w:hAnsi="Arial" w:cs="Arial"/>
          <w:sz w:val="24"/>
          <w:szCs w:val="24"/>
        </w:rPr>
      </w:pPr>
      <w:r w:rsidRPr="00C93808">
        <w:rPr>
          <w:rFonts w:ascii="Arial" w:hAnsi="Arial" w:cs="Arial"/>
          <w:sz w:val="24"/>
          <w:szCs w:val="24"/>
        </w:rPr>
        <w:t>Shekar writes, “We celebrate great sportspersons because they offer us illusions of immortality in an area of activity where the shelf life of a professional is rather short.” How does the statement relate to your sports/sportsperson fandom?</w:t>
      </w:r>
    </w:p>
    <w:p w14:paraId="4F5A2528" w14:textId="07CA06B2" w:rsidR="00FE08DB" w:rsidRDefault="00797773" w:rsidP="00233EA5">
      <w:pPr>
        <w:pStyle w:val="ListParagraph"/>
        <w:numPr>
          <w:ilvl w:val="0"/>
          <w:numId w:val="1"/>
        </w:numPr>
        <w:rPr>
          <w:rFonts w:ascii="Arial" w:hAnsi="Arial" w:cs="Arial"/>
          <w:sz w:val="24"/>
          <w:szCs w:val="24"/>
        </w:rPr>
      </w:pPr>
      <w:r>
        <w:rPr>
          <w:rFonts w:ascii="Arial" w:hAnsi="Arial" w:cs="Arial"/>
          <w:sz w:val="24"/>
          <w:szCs w:val="24"/>
        </w:rPr>
        <w:t>How has your idea of s</w:t>
      </w:r>
      <w:r w:rsidR="00C93808" w:rsidRPr="00C93808">
        <w:rPr>
          <w:rFonts w:ascii="Arial" w:hAnsi="Arial" w:cs="Arial"/>
          <w:sz w:val="24"/>
          <w:szCs w:val="24"/>
        </w:rPr>
        <w:t>ports writing</w:t>
      </w:r>
      <w:r>
        <w:rPr>
          <w:rFonts w:ascii="Arial" w:hAnsi="Arial" w:cs="Arial"/>
          <w:sz w:val="24"/>
          <w:szCs w:val="24"/>
        </w:rPr>
        <w:t xml:space="preserve"> changed over the last </w:t>
      </w:r>
      <w:r w:rsidR="00141EAF">
        <w:rPr>
          <w:rFonts w:ascii="Arial" w:hAnsi="Arial" w:cs="Arial"/>
          <w:sz w:val="24"/>
          <w:szCs w:val="24"/>
        </w:rPr>
        <w:t>semester</w:t>
      </w:r>
      <w:r>
        <w:rPr>
          <w:rFonts w:ascii="Arial" w:hAnsi="Arial" w:cs="Arial"/>
          <w:sz w:val="24"/>
          <w:szCs w:val="24"/>
        </w:rPr>
        <w:t>?</w:t>
      </w:r>
    </w:p>
    <w:p w14:paraId="50331AD8" w14:textId="3E8AC2F5" w:rsidR="006043DA" w:rsidRDefault="006043DA" w:rsidP="00233EA5">
      <w:pPr>
        <w:pStyle w:val="ListParagraph"/>
        <w:numPr>
          <w:ilvl w:val="0"/>
          <w:numId w:val="1"/>
        </w:numPr>
        <w:rPr>
          <w:rFonts w:ascii="Arial" w:hAnsi="Arial" w:cs="Arial"/>
          <w:sz w:val="24"/>
          <w:szCs w:val="24"/>
        </w:rPr>
      </w:pPr>
      <w:r>
        <w:rPr>
          <w:rFonts w:ascii="Arial" w:hAnsi="Arial" w:cs="Arial"/>
          <w:sz w:val="24"/>
          <w:szCs w:val="24"/>
        </w:rPr>
        <w:t>Think of a particular match of any sport that has stuck in your mind and attempt a narrative of it as you remember.</w:t>
      </w:r>
    </w:p>
    <w:p w14:paraId="6C65F915" w14:textId="77777777" w:rsidR="00F55DB3" w:rsidRDefault="00F55DB3" w:rsidP="00F55DB3">
      <w:pPr>
        <w:pStyle w:val="ListParagraph"/>
        <w:rPr>
          <w:rFonts w:ascii="Arial" w:hAnsi="Arial" w:cs="Arial"/>
          <w:sz w:val="24"/>
          <w:szCs w:val="24"/>
        </w:rPr>
      </w:pPr>
    </w:p>
    <w:p w14:paraId="605CA37D" w14:textId="32248839" w:rsidR="006043DA" w:rsidRPr="00C93808" w:rsidRDefault="00F55DB3" w:rsidP="00F55DB3">
      <w:pPr>
        <w:pStyle w:val="ListParagraph"/>
        <w:jc w:val="center"/>
        <w:rPr>
          <w:rFonts w:ascii="Arial" w:hAnsi="Arial" w:cs="Arial"/>
          <w:sz w:val="24"/>
          <w:szCs w:val="24"/>
        </w:rPr>
      </w:pPr>
      <w:r>
        <w:rPr>
          <w:rFonts w:ascii="Arial" w:hAnsi="Arial" w:cs="Arial"/>
          <w:sz w:val="24"/>
          <w:szCs w:val="24"/>
        </w:rPr>
        <w:t>***</w:t>
      </w:r>
    </w:p>
    <w:sectPr w:rsidR="006043DA" w:rsidRPr="00C93808" w:rsidSect="00F55DB3">
      <w:headerReference w:type="default" r:id="rId9"/>
      <w:footerReference w:type="default" r:id="rId10"/>
      <w:pgSz w:w="11906" w:h="16838"/>
      <w:pgMar w:top="1135" w:right="144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522CF" w14:textId="77777777" w:rsidR="005D347F" w:rsidRDefault="005D347F" w:rsidP="0031784C">
      <w:pPr>
        <w:spacing w:after="0" w:line="240" w:lineRule="auto"/>
      </w:pPr>
      <w:r>
        <w:separator/>
      </w:r>
    </w:p>
  </w:endnote>
  <w:endnote w:type="continuationSeparator" w:id="0">
    <w:p w14:paraId="01DC4471" w14:textId="77777777" w:rsidR="005D347F" w:rsidRDefault="005D347F" w:rsidP="0031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640335"/>
      <w:docPartObj>
        <w:docPartGallery w:val="Page Numbers (Bottom of Page)"/>
        <w:docPartUnique/>
      </w:docPartObj>
    </w:sdtPr>
    <w:sdtEndPr>
      <w:rPr>
        <w:noProof/>
      </w:rPr>
    </w:sdtEndPr>
    <w:sdtContent>
      <w:p w14:paraId="6161D8C6" w14:textId="247CED8B" w:rsidR="0031784C" w:rsidRDefault="0031784C">
        <w:pPr>
          <w:pStyle w:val="Footer"/>
        </w:pPr>
        <w:r>
          <w:fldChar w:fldCharType="begin"/>
        </w:r>
        <w:r>
          <w:instrText xml:space="preserve"> PAGE   \* MERGEFORMAT </w:instrText>
        </w:r>
        <w:r>
          <w:fldChar w:fldCharType="separate"/>
        </w:r>
        <w:r w:rsidR="00610956">
          <w:rPr>
            <w:noProof/>
          </w:rPr>
          <w:t>1</w:t>
        </w:r>
        <w:r>
          <w:rPr>
            <w:noProof/>
          </w:rPr>
          <w:fldChar w:fldCharType="end"/>
        </w:r>
      </w:p>
    </w:sdtContent>
  </w:sdt>
  <w:p w14:paraId="17710B93" w14:textId="77777777" w:rsidR="0031784C" w:rsidRDefault="00317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125C0" w14:textId="77777777" w:rsidR="005D347F" w:rsidRDefault="005D347F" w:rsidP="0031784C">
      <w:pPr>
        <w:spacing w:after="0" w:line="240" w:lineRule="auto"/>
      </w:pPr>
      <w:r>
        <w:separator/>
      </w:r>
    </w:p>
  </w:footnote>
  <w:footnote w:type="continuationSeparator" w:id="0">
    <w:p w14:paraId="076017F1" w14:textId="77777777" w:rsidR="005D347F" w:rsidRDefault="005D347F" w:rsidP="00317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9D12" w14:textId="729F7F53" w:rsidR="0031784C" w:rsidRDefault="0031784C">
    <w:pPr>
      <w:pStyle w:val="Header"/>
    </w:pPr>
    <w:r>
      <w:t>JN 5319, 2022</w:t>
    </w:r>
  </w:p>
  <w:p w14:paraId="6A05BEE8" w14:textId="77777777" w:rsidR="0031784C" w:rsidRDefault="00317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319A602E"/>
    <w:lvl w:ilvl="0" w:tplc="4009000F">
      <w:start w:val="1"/>
      <w:numFmt w:val="decimal"/>
      <w:lvlText w:val="%1."/>
      <w:lvlJc w:val="left"/>
      <w:pPr>
        <w:ind w:left="360" w:hanging="360"/>
      </w:pPr>
      <w:rPr>
        <w:rFonts w:cs="Times New Roman"/>
      </w:rPr>
    </w:lvl>
    <w:lvl w:ilvl="1" w:tplc="40090019">
      <w:start w:val="1"/>
      <w:numFmt w:val="decimal"/>
      <w:lvlText w:val="%2."/>
      <w:lvlJc w:val="left"/>
      <w:pPr>
        <w:tabs>
          <w:tab w:val="num" w:pos="1080"/>
        </w:tabs>
        <w:ind w:left="1080" w:hanging="360"/>
      </w:pPr>
      <w:rPr>
        <w:rFonts w:cs="Times New Roman"/>
      </w:rPr>
    </w:lvl>
    <w:lvl w:ilvl="2" w:tplc="4009001B">
      <w:start w:val="1"/>
      <w:numFmt w:val="decimal"/>
      <w:lvlText w:val="%3."/>
      <w:lvlJc w:val="left"/>
      <w:pPr>
        <w:tabs>
          <w:tab w:val="num" w:pos="1800"/>
        </w:tabs>
        <w:ind w:left="1800" w:hanging="360"/>
      </w:pPr>
      <w:rPr>
        <w:rFonts w:cs="Times New Roman"/>
      </w:rPr>
    </w:lvl>
    <w:lvl w:ilvl="3" w:tplc="4009000F">
      <w:start w:val="1"/>
      <w:numFmt w:val="decimal"/>
      <w:lvlText w:val="%4."/>
      <w:lvlJc w:val="left"/>
      <w:pPr>
        <w:tabs>
          <w:tab w:val="num" w:pos="2520"/>
        </w:tabs>
        <w:ind w:left="2520" w:hanging="360"/>
      </w:pPr>
      <w:rPr>
        <w:rFonts w:cs="Times New Roman"/>
      </w:rPr>
    </w:lvl>
    <w:lvl w:ilvl="4" w:tplc="40090019">
      <w:start w:val="1"/>
      <w:numFmt w:val="decimal"/>
      <w:lvlText w:val="%5."/>
      <w:lvlJc w:val="left"/>
      <w:pPr>
        <w:tabs>
          <w:tab w:val="num" w:pos="3240"/>
        </w:tabs>
        <w:ind w:left="3240" w:hanging="360"/>
      </w:pPr>
      <w:rPr>
        <w:rFonts w:cs="Times New Roman"/>
      </w:rPr>
    </w:lvl>
    <w:lvl w:ilvl="5" w:tplc="4009001B">
      <w:start w:val="1"/>
      <w:numFmt w:val="decimal"/>
      <w:lvlText w:val="%6."/>
      <w:lvlJc w:val="left"/>
      <w:pPr>
        <w:tabs>
          <w:tab w:val="num" w:pos="3960"/>
        </w:tabs>
        <w:ind w:left="3960" w:hanging="36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decimal"/>
      <w:lvlText w:val="%8."/>
      <w:lvlJc w:val="left"/>
      <w:pPr>
        <w:tabs>
          <w:tab w:val="num" w:pos="5400"/>
        </w:tabs>
        <w:ind w:left="5400" w:hanging="360"/>
      </w:pPr>
      <w:rPr>
        <w:rFonts w:cs="Times New Roman"/>
      </w:rPr>
    </w:lvl>
    <w:lvl w:ilvl="8" w:tplc="4009001B">
      <w:start w:val="1"/>
      <w:numFmt w:val="decimal"/>
      <w:lvlText w:val="%9."/>
      <w:lvlJc w:val="left"/>
      <w:pPr>
        <w:tabs>
          <w:tab w:val="num" w:pos="6120"/>
        </w:tabs>
        <w:ind w:left="6120" w:hanging="360"/>
      </w:pPr>
      <w:rPr>
        <w:rFonts w:cs="Times New Roman"/>
      </w:rPr>
    </w:lvl>
  </w:abstractNum>
  <w:abstractNum w:abstractNumId="1">
    <w:nsid w:val="4156469E"/>
    <w:multiLevelType w:val="hybridMultilevel"/>
    <w:tmpl w:val="279E2740"/>
    <w:lvl w:ilvl="0" w:tplc="6C22EA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332F46"/>
    <w:multiLevelType w:val="hybridMultilevel"/>
    <w:tmpl w:val="23A48E86"/>
    <w:lvl w:ilvl="0" w:tplc="24C03F6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63D0E72"/>
    <w:multiLevelType w:val="hybridMultilevel"/>
    <w:tmpl w:val="8642F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24"/>
    <w:rsid w:val="0002065E"/>
    <w:rsid w:val="000561EB"/>
    <w:rsid w:val="00067AD0"/>
    <w:rsid w:val="00077752"/>
    <w:rsid w:val="001253D9"/>
    <w:rsid w:val="00141EAF"/>
    <w:rsid w:val="0014702B"/>
    <w:rsid w:val="001B20BA"/>
    <w:rsid w:val="00233EA5"/>
    <w:rsid w:val="002B38A6"/>
    <w:rsid w:val="0031784C"/>
    <w:rsid w:val="0033071D"/>
    <w:rsid w:val="00360364"/>
    <w:rsid w:val="00393253"/>
    <w:rsid w:val="004E751C"/>
    <w:rsid w:val="00563BE9"/>
    <w:rsid w:val="005D347F"/>
    <w:rsid w:val="006043DA"/>
    <w:rsid w:val="00610956"/>
    <w:rsid w:val="0064498D"/>
    <w:rsid w:val="006F0F24"/>
    <w:rsid w:val="00730BFA"/>
    <w:rsid w:val="00797773"/>
    <w:rsid w:val="007B22CD"/>
    <w:rsid w:val="00813A12"/>
    <w:rsid w:val="00820286"/>
    <w:rsid w:val="0084329F"/>
    <w:rsid w:val="00844D1D"/>
    <w:rsid w:val="00867374"/>
    <w:rsid w:val="00A011B6"/>
    <w:rsid w:val="00AC71BE"/>
    <w:rsid w:val="00BD6BA2"/>
    <w:rsid w:val="00C135BA"/>
    <w:rsid w:val="00C37D7C"/>
    <w:rsid w:val="00C417A3"/>
    <w:rsid w:val="00C64F07"/>
    <w:rsid w:val="00C93808"/>
    <w:rsid w:val="00CC64B2"/>
    <w:rsid w:val="00CD2A19"/>
    <w:rsid w:val="00CE3F63"/>
    <w:rsid w:val="00CF4738"/>
    <w:rsid w:val="00ED49BC"/>
    <w:rsid w:val="00F55DB3"/>
    <w:rsid w:val="00F87FD1"/>
    <w:rsid w:val="00FA427B"/>
    <w:rsid w:val="00FE08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4CF0"/>
  <w15:chartTrackingRefBased/>
  <w15:docId w15:val="{667C49D4-AB58-4C77-A6DD-E2693B28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F24"/>
    <w:rPr>
      <w:color w:val="0000FF"/>
      <w:u w:val="single"/>
    </w:rPr>
  </w:style>
  <w:style w:type="paragraph" w:styleId="NormalWeb">
    <w:name w:val="Normal (Web)"/>
    <w:basedOn w:val="Normal"/>
    <w:uiPriority w:val="99"/>
    <w:semiHidden/>
    <w:unhideWhenUsed/>
    <w:rsid w:val="0002065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2065E"/>
    <w:pPr>
      <w:ind w:left="720"/>
      <w:contextualSpacing/>
    </w:pPr>
  </w:style>
  <w:style w:type="character" w:customStyle="1" w:styleId="ngtypographytag">
    <w:name w:val="ng_typographytag"/>
    <w:basedOn w:val="DefaultParagraphFont"/>
    <w:rsid w:val="00C37D7C"/>
  </w:style>
  <w:style w:type="paragraph" w:styleId="Header">
    <w:name w:val="header"/>
    <w:basedOn w:val="Normal"/>
    <w:link w:val="HeaderChar"/>
    <w:uiPriority w:val="99"/>
    <w:unhideWhenUsed/>
    <w:rsid w:val="0031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84C"/>
  </w:style>
  <w:style w:type="paragraph" w:styleId="Footer">
    <w:name w:val="footer"/>
    <w:basedOn w:val="Normal"/>
    <w:link w:val="FooterChar"/>
    <w:uiPriority w:val="99"/>
    <w:unhideWhenUsed/>
    <w:rsid w:val="0031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6640">
      <w:bodyDiv w:val="1"/>
      <w:marLeft w:val="0"/>
      <w:marRight w:val="0"/>
      <w:marTop w:val="0"/>
      <w:marBottom w:val="0"/>
      <w:divBdr>
        <w:top w:val="none" w:sz="0" w:space="0" w:color="auto"/>
        <w:left w:val="none" w:sz="0" w:space="0" w:color="auto"/>
        <w:bottom w:val="none" w:sz="0" w:space="0" w:color="auto"/>
        <w:right w:val="none" w:sz="0" w:space="0" w:color="auto"/>
      </w:divBdr>
    </w:div>
    <w:div w:id="409430121">
      <w:bodyDiv w:val="1"/>
      <w:marLeft w:val="0"/>
      <w:marRight w:val="0"/>
      <w:marTop w:val="0"/>
      <w:marBottom w:val="0"/>
      <w:divBdr>
        <w:top w:val="none" w:sz="0" w:space="0" w:color="auto"/>
        <w:left w:val="none" w:sz="0" w:space="0" w:color="auto"/>
        <w:bottom w:val="none" w:sz="0" w:space="0" w:color="auto"/>
        <w:right w:val="none" w:sz="0" w:space="0" w:color="auto"/>
      </w:divBdr>
    </w:div>
    <w:div w:id="885986508">
      <w:bodyDiv w:val="1"/>
      <w:marLeft w:val="0"/>
      <w:marRight w:val="0"/>
      <w:marTop w:val="0"/>
      <w:marBottom w:val="0"/>
      <w:divBdr>
        <w:top w:val="none" w:sz="0" w:space="0" w:color="auto"/>
        <w:left w:val="none" w:sz="0" w:space="0" w:color="auto"/>
        <w:bottom w:val="none" w:sz="0" w:space="0" w:color="auto"/>
        <w:right w:val="none" w:sz="0" w:space="0" w:color="auto"/>
      </w:divBdr>
      <w:divsChild>
        <w:div w:id="600795208">
          <w:marLeft w:val="0"/>
          <w:marRight w:val="0"/>
          <w:marTop w:val="0"/>
          <w:marBottom w:val="0"/>
          <w:divBdr>
            <w:top w:val="none" w:sz="0" w:space="0" w:color="auto"/>
            <w:left w:val="none" w:sz="0" w:space="0" w:color="auto"/>
            <w:bottom w:val="none" w:sz="0" w:space="0" w:color="auto"/>
            <w:right w:val="none" w:sz="0" w:space="0" w:color="auto"/>
          </w:divBdr>
        </w:div>
      </w:divsChild>
    </w:div>
    <w:div w:id="1973824213">
      <w:bodyDiv w:val="1"/>
      <w:marLeft w:val="0"/>
      <w:marRight w:val="0"/>
      <w:marTop w:val="0"/>
      <w:marBottom w:val="0"/>
      <w:divBdr>
        <w:top w:val="none" w:sz="0" w:space="0" w:color="auto"/>
        <w:left w:val="none" w:sz="0" w:space="0" w:color="auto"/>
        <w:bottom w:val="none" w:sz="0" w:space="0" w:color="auto"/>
        <w:right w:val="none" w:sz="0" w:space="0" w:color="auto"/>
      </w:divBdr>
    </w:div>
    <w:div w:id="19853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C79E44-06AA-4C58-92DE-14D7385B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dc:creator>
  <cp:keywords/>
  <dc:description/>
  <cp:lastModifiedBy>LIBDL-13</cp:lastModifiedBy>
  <cp:revision>5</cp:revision>
  <cp:lastPrinted>2022-02-18T07:17:00Z</cp:lastPrinted>
  <dcterms:created xsi:type="dcterms:W3CDTF">2022-02-14T06:05:00Z</dcterms:created>
  <dcterms:modified xsi:type="dcterms:W3CDTF">2022-07-04T09:33:00Z</dcterms:modified>
</cp:coreProperties>
</file>