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69E0D" w14:textId="77777777" w:rsidR="00294C8D" w:rsidRDefault="00294C8D"/>
    <w:p w14:paraId="24CA27A0" w14:textId="77777777" w:rsidR="00214553" w:rsidRDefault="00214553" w:rsidP="00214553">
      <w:pPr>
        <w:rPr>
          <w:rFonts w:ascii="Arial" w:hAnsi="Arial" w:cs="Arial"/>
          <w:b/>
          <w:bCs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95355" wp14:editId="62CEC4D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6350" t="10160" r="952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687376" w14:textId="77777777" w:rsidR="00214553" w:rsidRDefault="00214553" w:rsidP="00214553">
                            <w:r>
                              <w:t>Register Number:</w:t>
                            </w:r>
                          </w:p>
                          <w:p w14:paraId="422225F9" w14:textId="6C7B18DE" w:rsidR="00214553" w:rsidRDefault="00214553" w:rsidP="0021455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7C3819">
                              <w:t>02-03-2022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953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1.25pt;margin-top:8.45pt;width:195.25pt;height:5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">
                <v:textbox>
                  <w:txbxContent>
                    <w:p w14:paraId="00687376" w14:textId="77777777" w:rsidR="00214553" w:rsidRDefault="00214553" w:rsidP="00214553">
                      <w:r>
                        <w:t>Register Number:</w:t>
                      </w:r>
                    </w:p>
                    <w:p w14:paraId="422225F9" w14:textId="6C7B18DE" w:rsidR="00214553" w:rsidRDefault="00214553" w:rsidP="0021455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7C3819">
                        <w:t>02-03-2022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IN"/>
        </w:rPr>
        <w:drawing>
          <wp:inline distT="0" distB="0" distL="0" distR="0" wp14:anchorId="3162213B" wp14:editId="1CA1A5F5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EE2DD" w14:textId="77777777" w:rsidR="00214553" w:rsidRDefault="00214553" w:rsidP="00214553">
      <w:pPr>
        <w:tabs>
          <w:tab w:val="left" w:pos="924"/>
          <w:tab w:val="center" w:pos="4513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5322BE7" w14:textId="77777777" w:rsidR="00214553" w:rsidRDefault="00214553" w:rsidP="00214553">
      <w:pPr>
        <w:tabs>
          <w:tab w:val="left" w:pos="924"/>
          <w:tab w:val="center" w:pos="4513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ST. JOSEPH’S COLLEGE (AUTONOMOUS), BANGALORE-27</w:t>
      </w:r>
    </w:p>
    <w:p w14:paraId="10CAFAE3" w14:textId="77777777" w:rsidR="00214553" w:rsidRDefault="00214553" w:rsidP="00214553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 – V SEMESTER</w:t>
      </w:r>
    </w:p>
    <w:p w14:paraId="17A11A6D" w14:textId="77777777" w:rsidR="00CE74EA" w:rsidRDefault="00CE74EA" w:rsidP="00CE74E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1A7F856B" w14:textId="77777777" w:rsidR="00CE74EA" w:rsidRDefault="00CE74EA" w:rsidP="00CE74E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7B82C5DD" w14:textId="62FDD69D" w:rsidR="00214553" w:rsidRDefault="00214553" w:rsidP="0021455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IN"/>
        </w:rPr>
        <w:t xml:space="preserve"> </w:t>
      </w:r>
      <w:bookmarkStart w:id="0" w:name="_GoBack"/>
      <w:r>
        <w:rPr>
          <w:rFonts w:ascii="Arial" w:hAnsi="Arial" w:cs="Arial"/>
          <w:color w:val="000000"/>
          <w:lang w:eastAsia="en-IN"/>
        </w:rPr>
        <w:t>VC</w:t>
      </w:r>
      <w:r w:rsidR="00FD1B67">
        <w:rPr>
          <w:rFonts w:ascii="Arial" w:hAnsi="Arial" w:cs="Arial"/>
          <w:color w:val="000000"/>
          <w:lang w:eastAsia="en-IN"/>
        </w:rPr>
        <w:t xml:space="preserve"> </w:t>
      </w:r>
      <w:r>
        <w:rPr>
          <w:rFonts w:ascii="Arial" w:hAnsi="Arial" w:cs="Arial"/>
          <w:color w:val="000000"/>
          <w:lang w:eastAsia="en-IN"/>
        </w:rPr>
        <w:t xml:space="preserve">5217: </w:t>
      </w:r>
      <w:r w:rsidR="00FD1B67">
        <w:rPr>
          <w:rFonts w:ascii="Arial" w:hAnsi="Arial" w:cs="Arial"/>
          <w:color w:val="000000"/>
          <w:lang w:eastAsia="en-IN"/>
        </w:rPr>
        <w:t>Advertising</w:t>
      </w:r>
      <w:r>
        <w:rPr>
          <w:rFonts w:ascii="Arial" w:hAnsi="Arial" w:cs="Arial"/>
        </w:rPr>
        <w:t xml:space="preserve"> </w:t>
      </w:r>
      <w:bookmarkEnd w:id="0"/>
    </w:p>
    <w:p w14:paraId="62EDB1F5" w14:textId="77777777" w:rsidR="00214553" w:rsidRDefault="00214553" w:rsidP="00214553">
      <w:pPr>
        <w:pStyle w:val="Title"/>
        <w:outlineLvl w:val="0"/>
        <w:rPr>
          <w:rFonts w:ascii="Arial" w:hAnsi="Arial" w:cs="Arial"/>
        </w:rPr>
      </w:pPr>
    </w:p>
    <w:p w14:paraId="53D0FBD0" w14:textId="77777777" w:rsidR="00214553" w:rsidRDefault="00214553" w:rsidP="0021455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Time-</w:t>
      </w:r>
      <w:r w:rsidRPr="005A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½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Marks-70</w:t>
      </w:r>
    </w:p>
    <w:p w14:paraId="1359456A" w14:textId="77777777" w:rsidR="00214553" w:rsidRDefault="00214553" w:rsidP="00214553">
      <w:pPr>
        <w:pStyle w:val="Title"/>
        <w:jc w:val="left"/>
        <w:outlineLvl w:val="0"/>
        <w:rPr>
          <w:rFonts w:ascii="Arial" w:hAnsi="Arial" w:cs="Arial"/>
        </w:rPr>
      </w:pPr>
    </w:p>
    <w:p w14:paraId="596BD7A3" w14:textId="379B4B95" w:rsidR="00214553" w:rsidRDefault="00214553" w:rsidP="002145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contains </w:t>
      </w:r>
      <w:r w:rsidR="007F747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printed page and TWO parts</w:t>
      </w:r>
    </w:p>
    <w:p w14:paraId="411C701F" w14:textId="77777777" w:rsidR="00214553" w:rsidRDefault="00214553" w:rsidP="0021455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7B06395D" w14:textId="77777777" w:rsidR="00214553" w:rsidRDefault="00214553" w:rsidP="00214553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38D39866" w14:textId="77777777" w:rsidR="00942438" w:rsidRPr="005F6108" w:rsidRDefault="00214553" w:rsidP="00214553">
      <w:pPr>
        <w:spacing w:after="0"/>
        <w:ind w:left="993"/>
        <w:rPr>
          <w:rFonts w:ascii="Arial" w:hAnsi="Arial" w:cs="Arial"/>
          <w:b/>
          <w:bCs/>
        </w:rPr>
      </w:pPr>
      <w:r w:rsidRPr="005F6108">
        <w:rPr>
          <w:rFonts w:ascii="Arial" w:hAnsi="Arial" w:cs="Arial"/>
          <w:b/>
          <w:bCs/>
        </w:rPr>
        <w:t xml:space="preserve">Attempt </w:t>
      </w:r>
      <w:r w:rsidR="002128A4" w:rsidRPr="002128A4">
        <w:rPr>
          <w:rFonts w:ascii="Arial" w:hAnsi="Arial" w:cs="Arial"/>
          <w:b/>
          <w:bCs/>
          <w:u w:val="single"/>
        </w:rPr>
        <w:t xml:space="preserve">any </w:t>
      </w:r>
      <w:r w:rsidRPr="002128A4">
        <w:rPr>
          <w:rFonts w:ascii="Arial" w:hAnsi="Arial" w:cs="Arial"/>
          <w:b/>
          <w:bCs/>
          <w:u w:val="single"/>
        </w:rPr>
        <w:t>6</w:t>
      </w:r>
      <w:r w:rsidRPr="005F6108">
        <w:rPr>
          <w:rFonts w:ascii="Arial" w:hAnsi="Arial" w:cs="Arial"/>
          <w:b/>
          <w:bCs/>
        </w:rPr>
        <w:t xml:space="preserve"> questions of your choice. Answers should be within word limit 250 each</w:t>
      </w:r>
      <w:r w:rsidR="00942438" w:rsidRPr="005F6108">
        <w:rPr>
          <w:rFonts w:ascii="Arial" w:hAnsi="Arial" w:cs="Arial"/>
          <w:b/>
          <w:bCs/>
        </w:rPr>
        <w:tab/>
      </w:r>
      <w:r w:rsidR="00942438" w:rsidRPr="005F6108">
        <w:rPr>
          <w:rFonts w:ascii="Arial" w:hAnsi="Arial" w:cs="Arial"/>
          <w:b/>
          <w:bCs/>
        </w:rPr>
        <w:tab/>
      </w:r>
      <w:r w:rsidR="00942438" w:rsidRPr="005F6108">
        <w:rPr>
          <w:rFonts w:ascii="Arial" w:hAnsi="Arial" w:cs="Arial"/>
          <w:b/>
          <w:bCs/>
        </w:rPr>
        <w:tab/>
      </w:r>
      <w:r w:rsidR="00942438" w:rsidRPr="005F6108">
        <w:rPr>
          <w:rFonts w:ascii="Arial" w:hAnsi="Arial" w:cs="Arial"/>
          <w:b/>
          <w:bCs/>
        </w:rPr>
        <w:tab/>
      </w:r>
      <w:r w:rsidR="00942438" w:rsidRPr="005F6108">
        <w:rPr>
          <w:rFonts w:ascii="Arial" w:hAnsi="Arial" w:cs="Arial"/>
          <w:b/>
          <w:bCs/>
        </w:rPr>
        <w:tab/>
      </w:r>
      <w:r w:rsidR="00942438" w:rsidRPr="005F6108">
        <w:rPr>
          <w:rFonts w:ascii="Arial" w:hAnsi="Arial" w:cs="Arial"/>
          <w:b/>
          <w:bCs/>
        </w:rPr>
        <w:tab/>
      </w:r>
      <w:r w:rsidR="00942438" w:rsidRPr="005F6108">
        <w:rPr>
          <w:rFonts w:ascii="Arial" w:hAnsi="Arial" w:cs="Arial"/>
          <w:b/>
          <w:bCs/>
        </w:rPr>
        <w:tab/>
      </w:r>
      <w:r w:rsidR="00942438" w:rsidRPr="005F6108">
        <w:rPr>
          <w:rFonts w:ascii="Arial" w:hAnsi="Arial" w:cs="Arial"/>
          <w:b/>
          <w:bCs/>
        </w:rPr>
        <w:tab/>
      </w:r>
    </w:p>
    <w:p w14:paraId="288A6563" w14:textId="77777777" w:rsidR="00214553" w:rsidRPr="005F6108" w:rsidRDefault="00942438" w:rsidP="00942438">
      <w:pPr>
        <w:spacing w:after="0"/>
        <w:ind w:left="7473" w:firstLine="447"/>
        <w:rPr>
          <w:rFonts w:ascii="Arial" w:hAnsi="Arial" w:cs="Arial"/>
          <w:b/>
          <w:bCs/>
        </w:rPr>
      </w:pPr>
      <w:r w:rsidRPr="005F6108">
        <w:rPr>
          <w:rFonts w:ascii="Arial" w:hAnsi="Arial" w:cs="Arial"/>
          <w:b/>
          <w:bCs/>
        </w:rPr>
        <w:t>5x6=30</w:t>
      </w:r>
    </w:p>
    <w:p w14:paraId="606042C2" w14:textId="77777777" w:rsidR="00214553" w:rsidRDefault="00214553" w:rsidP="00214553">
      <w:pPr>
        <w:spacing w:after="0"/>
        <w:rPr>
          <w:rFonts w:ascii="Arial" w:hAnsi="Arial" w:cs="Arial"/>
          <w:bCs/>
        </w:rPr>
      </w:pPr>
    </w:p>
    <w:p w14:paraId="67EDE45E" w14:textId="77777777" w:rsidR="00214553" w:rsidRDefault="00214553" w:rsidP="00214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the process of communication with a definition and suitable examples</w:t>
      </w:r>
    </w:p>
    <w:p w14:paraId="2C5EC676" w14:textId="77777777" w:rsidR="00214553" w:rsidRDefault="00214553" w:rsidP="00214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</w:t>
      </w:r>
      <w:r w:rsidR="002128A4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role of an advertising agency during th</w:t>
      </w:r>
      <w:r w:rsidR="00CA1438">
        <w:rPr>
          <w:rFonts w:ascii="Arial" w:hAnsi="Arial" w:cs="Arial"/>
          <w:bCs/>
        </w:rPr>
        <w:t>e planning and execution of an a</w:t>
      </w:r>
      <w:r>
        <w:rPr>
          <w:rFonts w:ascii="Arial" w:hAnsi="Arial" w:cs="Arial"/>
          <w:bCs/>
        </w:rPr>
        <w:t>d</w:t>
      </w:r>
      <w:r w:rsidR="00CA1438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campaign?</w:t>
      </w:r>
    </w:p>
    <w:p w14:paraId="4AF06E50" w14:textId="77777777" w:rsidR="00214553" w:rsidRDefault="00867136" w:rsidP="00214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Besides advertising agencies, what other types of organizations play roles in the communication process?</w:t>
      </w:r>
    </w:p>
    <w:p w14:paraId="04C4DDEA" w14:textId="77777777" w:rsidR="00867136" w:rsidRDefault="00867136" w:rsidP="00214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do you explain ‘appeals’ in advertisements? State your answer explaining suitable examples used in popular advertisements.</w:t>
      </w:r>
    </w:p>
    <w:p w14:paraId="0F820E3C" w14:textId="77777777" w:rsidR="00867136" w:rsidRDefault="00867136" w:rsidP="00214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a tagline? Give three examples </w:t>
      </w:r>
    </w:p>
    <w:p w14:paraId="0B68DE6E" w14:textId="77777777" w:rsidR="00867136" w:rsidRDefault="00867136" w:rsidP="00214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Cognitive strategies</w:t>
      </w:r>
    </w:p>
    <w:p w14:paraId="5129D224" w14:textId="77777777" w:rsidR="00867136" w:rsidRDefault="00867136" w:rsidP="00214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Mention the various segments created as per psychographic profiling of groups. Explain any </w:t>
      </w:r>
      <w:r w:rsidRPr="002128A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Cs/>
        </w:rPr>
        <w:t xml:space="preserve"> of your choice.</w:t>
      </w:r>
    </w:p>
    <w:p w14:paraId="4C6F810D" w14:textId="77777777" w:rsidR="00867136" w:rsidRDefault="00867136" w:rsidP="00867136">
      <w:pPr>
        <w:spacing w:after="0"/>
        <w:ind w:left="360"/>
        <w:rPr>
          <w:rFonts w:ascii="Arial" w:hAnsi="Arial" w:cs="Arial"/>
          <w:bCs/>
        </w:rPr>
      </w:pPr>
    </w:p>
    <w:p w14:paraId="3355DA74" w14:textId="77777777" w:rsidR="00942438" w:rsidRDefault="00942438" w:rsidP="002128A4">
      <w:pPr>
        <w:spacing w:after="0"/>
        <w:ind w:left="2880" w:firstLine="720"/>
        <w:rPr>
          <w:rFonts w:ascii="Arial" w:hAnsi="Arial" w:cs="Arial"/>
          <w:b/>
          <w:bCs/>
        </w:rPr>
      </w:pPr>
      <w:r w:rsidRPr="005F6108">
        <w:rPr>
          <w:rFonts w:ascii="Arial" w:hAnsi="Arial" w:cs="Arial"/>
          <w:b/>
          <w:bCs/>
        </w:rPr>
        <w:t>PART B</w:t>
      </w:r>
    </w:p>
    <w:p w14:paraId="458407CD" w14:textId="77777777" w:rsidR="00942438" w:rsidRPr="005F6108" w:rsidRDefault="00942438" w:rsidP="00942438">
      <w:pPr>
        <w:spacing w:after="0"/>
        <w:ind w:left="720"/>
        <w:rPr>
          <w:rFonts w:ascii="Arial" w:hAnsi="Arial" w:cs="Arial"/>
          <w:b/>
          <w:bCs/>
        </w:rPr>
      </w:pPr>
    </w:p>
    <w:p w14:paraId="752C0B07" w14:textId="77777777" w:rsidR="00942438" w:rsidRPr="005F6108" w:rsidRDefault="00942438" w:rsidP="00942438">
      <w:pPr>
        <w:spacing w:after="0"/>
        <w:ind w:left="720"/>
        <w:rPr>
          <w:rFonts w:ascii="Arial" w:hAnsi="Arial" w:cs="Arial"/>
          <w:b/>
          <w:bCs/>
        </w:rPr>
      </w:pPr>
      <w:r w:rsidRPr="005F6108">
        <w:rPr>
          <w:rFonts w:ascii="Arial" w:hAnsi="Arial" w:cs="Arial"/>
          <w:b/>
          <w:bCs/>
        </w:rPr>
        <w:t xml:space="preserve">Attempt </w:t>
      </w:r>
      <w:r w:rsidRPr="002128A4">
        <w:rPr>
          <w:rFonts w:ascii="Arial" w:hAnsi="Arial" w:cs="Arial"/>
          <w:b/>
          <w:bCs/>
          <w:u w:val="single"/>
        </w:rPr>
        <w:t>any four</w:t>
      </w:r>
      <w:r w:rsidRPr="005F6108">
        <w:rPr>
          <w:rFonts w:ascii="Arial" w:hAnsi="Arial" w:cs="Arial"/>
          <w:b/>
          <w:bCs/>
        </w:rPr>
        <w:t xml:space="preserve"> questions of your choice. Answers should be within word limit 400 each</w:t>
      </w:r>
      <w:r w:rsidRPr="005F6108">
        <w:rPr>
          <w:rFonts w:ascii="Arial" w:hAnsi="Arial" w:cs="Arial"/>
          <w:b/>
          <w:bCs/>
        </w:rPr>
        <w:tab/>
      </w:r>
      <w:r w:rsidRPr="005F6108">
        <w:rPr>
          <w:rFonts w:ascii="Arial" w:hAnsi="Arial" w:cs="Arial"/>
          <w:b/>
          <w:bCs/>
        </w:rPr>
        <w:tab/>
      </w:r>
      <w:r w:rsidRPr="005F6108">
        <w:rPr>
          <w:rFonts w:ascii="Arial" w:hAnsi="Arial" w:cs="Arial"/>
          <w:b/>
          <w:bCs/>
        </w:rPr>
        <w:tab/>
      </w:r>
      <w:r w:rsidRPr="005F6108">
        <w:rPr>
          <w:rFonts w:ascii="Arial" w:hAnsi="Arial" w:cs="Arial"/>
          <w:b/>
          <w:bCs/>
        </w:rPr>
        <w:tab/>
      </w:r>
      <w:r w:rsidRPr="005F6108">
        <w:rPr>
          <w:rFonts w:ascii="Arial" w:hAnsi="Arial" w:cs="Arial"/>
          <w:b/>
          <w:bCs/>
        </w:rPr>
        <w:tab/>
      </w:r>
      <w:r w:rsidRPr="005F6108">
        <w:rPr>
          <w:rFonts w:ascii="Arial" w:hAnsi="Arial" w:cs="Arial"/>
          <w:b/>
          <w:bCs/>
        </w:rPr>
        <w:tab/>
      </w:r>
      <w:r w:rsidRPr="005F6108">
        <w:rPr>
          <w:rFonts w:ascii="Arial" w:hAnsi="Arial" w:cs="Arial"/>
          <w:b/>
          <w:bCs/>
        </w:rPr>
        <w:tab/>
      </w:r>
      <w:r w:rsidRPr="005F6108">
        <w:rPr>
          <w:rFonts w:ascii="Arial" w:hAnsi="Arial" w:cs="Arial"/>
          <w:b/>
          <w:bCs/>
        </w:rPr>
        <w:tab/>
      </w:r>
      <w:r w:rsidRPr="005F6108">
        <w:rPr>
          <w:rFonts w:ascii="Arial" w:hAnsi="Arial" w:cs="Arial"/>
          <w:b/>
          <w:bCs/>
        </w:rPr>
        <w:tab/>
      </w:r>
    </w:p>
    <w:p w14:paraId="35AFF74A" w14:textId="77777777" w:rsidR="00942438" w:rsidRPr="005F6108" w:rsidRDefault="00942438" w:rsidP="00942438">
      <w:pPr>
        <w:spacing w:after="0"/>
        <w:ind w:left="7200" w:firstLine="720"/>
        <w:rPr>
          <w:rFonts w:ascii="Arial" w:hAnsi="Arial" w:cs="Arial"/>
          <w:b/>
          <w:bCs/>
        </w:rPr>
      </w:pPr>
      <w:r w:rsidRPr="005F6108">
        <w:rPr>
          <w:rFonts w:ascii="Arial" w:hAnsi="Arial" w:cs="Arial"/>
          <w:b/>
          <w:bCs/>
        </w:rPr>
        <w:t>10x4=40</w:t>
      </w:r>
    </w:p>
    <w:p w14:paraId="3AAEB384" w14:textId="77777777" w:rsidR="00867136" w:rsidRDefault="00942438" w:rsidP="0094243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B299C6D" w14:textId="77777777" w:rsidR="00942438" w:rsidRDefault="002128A4" w:rsidP="0094243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942438">
        <w:rPr>
          <w:rFonts w:ascii="Arial" w:hAnsi="Arial" w:cs="Arial"/>
          <w:bCs/>
        </w:rPr>
        <w:t xml:space="preserve">ow </w:t>
      </w:r>
      <w:r>
        <w:rPr>
          <w:rFonts w:ascii="Arial" w:hAnsi="Arial" w:cs="Arial"/>
          <w:bCs/>
        </w:rPr>
        <w:t xml:space="preserve">can </w:t>
      </w:r>
      <w:r w:rsidR="00942438">
        <w:rPr>
          <w:rFonts w:ascii="Arial" w:hAnsi="Arial" w:cs="Arial"/>
          <w:bCs/>
        </w:rPr>
        <w:t xml:space="preserve">advertisements be used as a proactive tool in creating/discussing political, social and cultural </w:t>
      </w:r>
      <w:r>
        <w:rPr>
          <w:rFonts w:ascii="Arial" w:hAnsi="Arial" w:cs="Arial"/>
          <w:bCs/>
        </w:rPr>
        <w:t>ideologies? Explain.</w:t>
      </w:r>
    </w:p>
    <w:p w14:paraId="6662FAC1" w14:textId="77777777" w:rsidR="00BE6218" w:rsidRDefault="00BE6218" w:rsidP="0094243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types of testimonials can advertisers use? Give 2 examples and discuss in detail</w:t>
      </w:r>
    </w:p>
    <w:p w14:paraId="7E3AB34C" w14:textId="77777777" w:rsidR="00BE6218" w:rsidRDefault="00BE6218" w:rsidP="0094243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Identify an advertisement that uses each of the following executional frameworks</w:t>
      </w:r>
    </w:p>
    <w:p w14:paraId="2CFD6E1C" w14:textId="77777777" w:rsidR="00BE6218" w:rsidRDefault="00BE6218" w:rsidP="00BE621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Slice-of-life</w:t>
      </w:r>
    </w:p>
    <w:p w14:paraId="1175F99F" w14:textId="77777777" w:rsidR="00BE6218" w:rsidRDefault="00BE6218" w:rsidP="00BE621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Authoritative </w:t>
      </w:r>
    </w:p>
    <w:p w14:paraId="75F60D3E" w14:textId="77777777" w:rsidR="00BE6218" w:rsidRDefault="00BE6218" w:rsidP="00BE621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Demonstration</w:t>
      </w:r>
    </w:p>
    <w:p w14:paraId="13AC0A06" w14:textId="07BE8C5A" w:rsidR="00880F1B" w:rsidRDefault="00BE6218" w:rsidP="007C3819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bCs/>
        </w:rPr>
        <w:t>Define Demographics and Psychographics. How are these classifications used to segment consumer markets?</w:t>
      </w:r>
    </w:p>
    <w:sectPr w:rsidR="00880F1B" w:rsidSect="007C3819">
      <w:footerReference w:type="default" r:id="rId8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066E4" w14:textId="77777777" w:rsidR="00D36236" w:rsidRDefault="00D36236" w:rsidP="007C3819">
      <w:pPr>
        <w:spacing w:after="0" w:line="240" w:lineRule="auto"/>
      </w:pPr>
      <w:r>
        <w:separator/>
      </w:r>
    </w:p>
  </w:endnote>
  <w:endnote w:type="continuationSeparator" w:id="0">
    <w:p w14:paraId="05507944" w14:textId="77777777" w:rsidR="00D36236" w:rsidRDefault="00D36236" w:rsidP="007C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986F" w14:textId="52C99ACC" w:rsidR="007C3819" w:rsidRDefault="007C3819">
    <w:pPr>
      <w:pStyle w:val="Footer"/>
    </w:pPr>
    <w:r>
      <w:ptab w:relativeTo="margin" w:alignment="center" w:leader="none"/>
    </w:r>
    <w:r>
      <w:ptab w:relativeTo="margin" w:alignment="right" w:leader="none"/>
    </w:r>
    <w:r>
      <w:t>VC-5217-A-21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0100F" w14:textId="77777777" w:rsidR="00D36236" w:rsidRDefault="00D36236" w:rsidP="007C3819">
      <w:pPr>
        <w:spacing w:after="0" w:line="240" w:lineRule="auto"/>
      </w:pPr>
      <w:r>
        <w:separator/>
      </w:r>
    </w:p>
  </w:footnote>
  <w:footnote w:type="continuationSeparator" w:id="0">
    <w:p w14:paraId="2118ECCC" w14:textId="77777777" w:rsidR="00D36236" w:rsidRDefault="00D36236" w:rsidP="007C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D12CF"/>
    <w:multiLevelType w:val="hybridMultilevel"/>
    <w:tmpl w:val="0C58E5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F4A09"/>
    <w:multiLevelType w:val="hybridMultilevel"/>
    <w:tmpl w:val="D1FC4F70"/>
    <w:lvl w:ilvl="0" w:tplc="C3427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1B"/>
    <w:rsid w:val="000A6C0A"/>
    <w:rsid w:val="002128A4"/>
    <w:rsid w:val="00214553"/>
    <w:rsid w:val="00294C8D"/>
    <w:rsid w:val="005F6108"/>
    <w:rsid w:val="007C3819"/>
    <w:rsid w:val="007F747E"/>
    <w:rsid w:val="00867136"/>
    <w:rsid w:val="00880F1B"/>
    <w:rsid w:val="00942438"/>
    <w:rsid w:val="00997D32"/>
    <w:rsid w:val="00BE6218"/>
    <w:rsid w:val="00CA1438"/>
    <w:rsid w:val="00CC5C97"/>
    <w:rsid w:val="00CE74EA"/>
    <w:rsid w:val="00D36236"/>
    <w:rsid w:val="00FD06B5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06F1"/>
  <w15:docId w15:val="{3A04A8B3-ED7B-40BE-903C-9DAA7071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45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1455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19"/>
  </w:style>
  <w:style w:type="paragraph" w:styleId="Footer">
    <w:name w:val="footer"/>
    <w:basedOn w:val="Normal"/>
    <w:link w:val="FooterChar"/>
    <w:uiPriority w:val="99"/>
    <w:unhideWhenUsed/>
    <w:rsid w:val="007C3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reliance</dc:creator>
  <cp:lastModifiedBy>LIBDL-13</cp:lastModifiedBy>
  <cp:revision>11</cp:revision>
  <cp:lastPrinted>2022-02-16T03:54:00Z</cp:lastPrinted>
  <dcterms:created xsi:type="dcterms:W3CDTF">2022-01-10T17:48:00Z</dcterms:created>
  <dcterms:modified xsi:type="dcterms:W3CDTF">2022-07-04T10:34:00Z</dcterms:modified>
</cp:coreProperties>
</file>